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D75A5" w:rsidRDefault="00AD75A5" w:rsidP="00AD75A5">
      <w:pPr>
        <w:pStyle w:val="1"/>
        <w:spacing w:before="0" w:line="360" w:lineRule="auto"/>
        <w:jc w:val="center"/>
        <w:rPr>
          <w:color w:val="auto"/>
          <w:sz w:val="32"/>
          <w:szCs w:val="32"/>
        </w:rPr>
      </w:pPr>
    </w:p>
    <w:p w:rsidR="00AD75A5" w:rsidRDefault="001472A1" w:rsidP="00AD75A5">
      <w:pPr>
        <w:pStyle w:val="1"/>
        <w:spacing w:before="0" w:line="360" w:lineRule="auto"/>
        <w:jc w:val="center"/>
        <w:rPr>
          <w:color w:val="auto"/>
          <w:sz w:val="32"/>
          <w:szCs w:val="32"/>
        </w:rPr>
      </w:pPr>
      <w:r w:rsidRPr="009731E6">
        <w:rPr>
          <w:color w:val="auto"/>
          <w:sz w:val="32"/>
          <w:szCs w:val="32"/>
        </w:rPr>
        <w:t>ПРЕДВАРИТЕЛЬНЫЕ ИТОГИ</w:t>
      </w:r>
    </w:p>
    <w:p w:rsidR="00AD75A5" w:rsidRDefault="001472A1" w:rsidP="00AD75A5">
      <w:pPr>
        <w:pStyle w:val="1"/>
        <w:spacing w:before="0" w:line="360" w:lineRule="auto"/>
        <w:jc w:val="center"/>
        <w:rPr>
          <w:color w:val="auto"/>
          <w:sz w:val="32"/>
          <w:szCs w:val="32"/>
        </w:rPr>
      </w:pPr>
      <w:r w:rsidRPr="009731E6">
        <w:rPr>
          <w:color w:val="auto"/>
          <w:sz w:val="32"/>
          <w:szCs w:val="32"/>
        </w:rPr>
        <w:t xml:space="preserve">СОЦИАЛЬНО-ЭКОНОМИЧЕСКОГО </w:t>
      </w:r>
      <w:r w:rsidR="00CE26AB" w:rsidRPr="009731E6">
        <w:rPr>
          <w:color w:val="auto"/>
          <w:sz w:val="32"/>
          <w:szCs w:val="32"/>
        </w:rPr>
        <w:t>РАЗВИТИЯ</w:t>
      </w:r>
      <w:r w:rsidRPr="009731E6">
        <w:rPr>
          <w:color w:val="auto"/>
          <w:sz w:val="32"/>
          <w:szCs w:val="32"/>
        </w:rPr>
        <w:t xml:space="preserve"> ГОРОДСКОГО ОКРУГА ПОХВИСТНЕВО САМАРСКОЙ ОБЛАСТИ</w:t>
      </w:r>
    </w:p>
    <w:p w:rsidR="001472A1" w:rsidRPr="009731E6" w:rsidRDefault="008E22FA" w:rsidP="00AD75A5">
      <w:pPr>
        <w:pStyle w:val="1"/>
        <w:spacing w:before="0" w:line="360" w:lineRule="auto"/>
        <w:jc w:val="center"/>
        <w:rPr>
          <w:color w:val="auto"/>
          <w:sz w:val="32"/>
          <w:szCs w:val="32"/>
        </w:rPr>
      </w:pPr>
      <w:r w:rsidRPr="009731E6">
        <w:rPr>
          <w:color w:val="auto"/>
          <w:sz w:val="32"/>
          <w:szCs w:val="32"/>
        </w:rPr>
        <w:t>ЗА ПЕРВОЕ ПОЛУГОДИЕ  201</w:t>
      </w:r>
      <w:r w:rsidR="00AD75A5">
        <w:rPr>
          <w:color w:val="auto"/>
          <w:sz w:val="32"/>
          <w:szCs w:val="32"/>
        </w:rPr>
        <w:t>5</w:t>
      </w:r>
      <w:r w:rsidRPr="009731E6">
        <w:rPr>
          <w:color w:val="auto"/>
          <w:sz w:val="32"/>
          <w:szCs w:val="32"/>
        </w:rPr>
        <w:t xml:space="preserve"> ГОДА И</w:t>
      </w:r>
      <w:r w:rsidR="00AD75A5">
        <w:rPr>
          <w:color w:val="auto"/>
          <w:sz w:val="32"/>
          <w:szCs w:val="32"/>
        </w:rPr>
        <w:t xml:space="preserve"> </w:t>
      </w:r>
      <w:r w:rsidR="001472A1" w:rsidRPr="009731E6">
        <w:rPr>
          <w:color w:val="auto"/>
          <w:sz w:val="32"/>
          <w:szCs w:val="32"/>
        </w:rPr>
        <w:t>ОЖИДАЕМЫЕ ИТО</w:t>
      </w:r>
      <w:r w:rsidR="00CE26AB" w:rsidRPr="009731E6">
        <w:rPr>
          <w:color w:val="auto"/>
          <w:sz w:val="32"/>
          <w:szCs w:val="32"/>
        </w:rPr>
        <w:t>ГИ СОЦИАЛЬНО-ЭКОНОМИЧЕСКОГО РАЗ</w:t>
      </w:r>
      <w:r w:rsidR="001472A1" w:rsidRPr="009731E6">
        <w:rPr>
          <w:color w:val="auto"/>
          <w:sz w:val="32"/>
          <w:szCs w:val="32"/>
        </w:rPr>
        <w:t>ВИТ</w:t>
      </w:r>
      <w:r w:rsidR="00624D96">
        <w:rPr>
          <w:color w:val="auto"/>
          <w:sz w:val="32"/>
          <w:szCs w:val="32"/>
        </w:rPr>
        <w:t>И</w:t>
      </w:r>
      <w:r w:rsidR="001472A1" w:rsidRPr="009731E6">
        <w:rPr>
          <w:color w:val="auto"/>
          <w:sz w:val="32"/>
          <w:szCs w:val="32"/>
        </w:rPr>
        <w:t xml:space="preserve">Я ГОРОДСКОГО ОКРУГА </w:t>
      </w:r>
      <w:r w:rsidR="00AD75A5">
        <w:rPr>
          <w:color w:val="auto"/>
          <w:sz w:val="32"/>
          <w:szCs w:val="32"/>
        </w:rPr>
        <w:t xml:space="preserve"> </w:t>
      </w:r>
      <w:r w:rsidR="001472A1" w:rsidRPr="009731E6">
        <w:rPr>
          <w:color w:val="auto"/>
          <w:sz w:val="32"/>
          <w:szCs w:val="32"/>
        </w:rPr>
        <w:t>ЗА 201</w:t>
      </w:r>
      <w:r w:rsidR="00AD75A5">
        <w:rPr>
          <w:color w:val="auto"/>
          <w:sz w:val="32"/>
          <w:szCs w:val="32"/>
        </w:rPr>
        <w:t>5</w:t>
      </w:r>
      <w:r w:rsidR="001472A1" w:rsidRPr="009731E6">
        <w:rPr>
          <w:color w:val="auto"/>
          <w:sz w:val="32"/>
          <w:szCs w:val="32"/>
        </w:rPr>
        <w:t xml:space="preserve"> ГОД</w:t>
      </w:r>
    </w:p>
    <w:p w:rsidR="005A4403" w:rsidRPr="009731E6" w:rsidRDefault="005A4403" w:rsidP="009731E6">
      <w:pPr>
        <w:spacing w:line="240" w:lineRule="auto"/>
        <w:rPr>
          <w:rFonts w:ascii="Times New Roman" w:hAnsi="Times New Roman"/>
          <w:sz w:val="28"/>
          <w:szCs w:val="28"/>
        </w:rPr>
      </w:pPr>
    </w:p>
    <w:p w:rsidR="001472A1" w:rsidRPr="009731E6" w:rsidRDefault="00BA6506" w:rsidP="009731E6">
      <w:pPr>
        <w:spacing w:line="240" w:lineRule="auto"/>
        <w:rPr>
          <w:rFonts w:ascii="Times New Roman" w:hAnsi="Times New Roman"/>
          <w:sz w:val="28"/>
          <w:szCs w:val="28"/>
        </w:rPr>
      </w:pPr>
      <w:r w:rsidRPr="00BA6506">
        <w:rPr>
          <w:rFonts w:ascii="Times New Roman" w:hAnsi="Times New Roman"/>
          <w:noProof/>
          <w:sz w:val="28"/>
          <w:szCs w:val="28"/>
          <w:lang w:eastAsia="ru-RU"/>
        </w:rPr>
        <w:drawing>
          <wp:inline distT="0" distB="0" distL="0" distR="0">
            <wp:extent cx="6115936" cy="4699591"/>
            <wp:effectExtent l="19050" t="0" r="0" b="0"/>
            <wp:docPr id="20" name="Рисунок 2" descr="D:\Мои документы\Гришнякова\170-р\ВОЛГИНА отчет главы\Панорама 53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Гришнякова\170-р\ВОЛГИНА отчет главы\Панорама 532-001.JPG"/>
                    <pic:cNvPicPr>
                      <a:picLocks noChangeAspect="1" noChangeArrowheads="1"/>
                    </pic:cNvPicPr>
                  </pic:nvPicPr>
                  <pic:blipFill>
                    <a:blip r:embed="rId8" cstate="print"/>
                    <a:srcRect/>
                    <a:stretch>
                      <a:fillRect/>
                    </a:stretch>
                  </pic:blipFill>
                  <pic:spPr bwMode="auto">
                    <a:xfrm>
                      <a:off x="0" y="0"/>
                      <a:ext cx="6115936" cy="4699591"/>
                    </a:xfrm>
                    <a:prstGeom prst="rect">
                      <a:avLst/>
                    </a:prstGeom>
                    <a:noFill/>
                    <a:ln w="9525">
                      <a:noFill/>
                      <a:miter lim="800000"/>
                      <a:headEnd/>
                      <a:tailEnd/>
                    </a:ln>
                  </pic:spPr>
                </pic:pic>
              </a:graphicData>
            </a:graphic>
          </wp:inline>
        </w:drawing>
      </w:r>
    </w:p>
    <w:p w:rsidR="001472A1" w:rsidRPr="009731E6" w:rsidRDefault="001472A1" w:rsidP="009731E6">
      <w:pPr>
        <w:spacing w:line="240" w:lineRule="auto"/>
        <w:rPr>
          <w:rFonts w:ascii="Times New Roman" w:hAnsi="Times New Roman"/>
          <w:sz w:val="28"/>
          <w:szCs w:val="28"/>
        </w:rPr>
      </w:pPr>
    </w:p>
    <w:p w:rsidR="005A4403" w:rsidRPr="009731E6" w:rsidRDefault="005A4403" w:rsidP="009731E6">
      <w:pPr>
        <w:spacing w:line="240" w:lineRule="auto"/>
        <w:ind w:left="-567"/>
        <w:rPr>
          <w:rFonts w:ascii="Times New Roman" w:hAnsi="Times New Roman"/>
          <w:sz w:val="28"/>
          <w:szCs w:val="28"/>
        </w:rPr>
      </w:pPr>
    </w:p>
    <w:p w:rsidR="005A4403" w:rsidRPr="00AD75A5" w:rsidRDefault="005A4403" w:rsidP="009731E6">
      <w:pPr>
        <w:spacing w:line="240" w:lineRule="auto"/>
        <w:rPr>
          <w:rFonts w:ascii="Times New Roman" w:hAnsi="Times New Roman"/>
          <w:sz w:val="24"/>
          <w:szCs w:val="24"/>
        </w:rPr>
      </w:pPr>
      <w:r w:rsidRPr="00AD75A5">
        <w:rPr>
          <w:rFonts w:ascii="Times New Roman" w:hAnsi="Times New Roman"/>
          <w:sz w:val="24"/>
          <w:szCs w:val="24"/>
        </w:rPr>
        <w:br w:type="page"/>
      </w:r>
    </w:p>
    <w:p w:rsidR="00F41ACC" w:rsidRPr="00C85C82" w:rsidRDefault="00F41ACC" w:rsidP="009731E6">
      <w:pPr>
        <w:spacing w:line="240" w:lineRule="auto"/>
        <w:ind w:firstLine="567"/>
        <w:jc w:val="both"/>
        <w:rPr>
          <w:rFonts w:ascii="Times New Roman" w:hAnsi="Times New Roman"/>
          <w:sz w:val="28"/>
          <w:szCs w:val="28"/>
        </w:rPr>
      </w:pPr>
      <w:r w:rsidRPr="00C85C82">
        <w:rPr>
          <w:rFonts w:ascii="Times New Roman" w:hAnsi="Times New Roman"/>
          <w:sz w:val="28"/>
          <w:szCs w:val="28"/>
        </w:rPr>
        <w:lastRenderedPageBreak/>
        <w:t>Динамика основных показателей социально-экономического развития городского округа Похвистнево.</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11"/>
        <w:gridCol w:w="1276"/>
        <w:gridCol w:w="992"/>
        <w:gridCol w:w="993"/>
        <w:gridCol w:w="1275"/>
      </w:tblGrid>
      <w:tr w:rsidR="005E1334" w:rsidRPr="00C85C82" w:rsidTr="00A4111A">
        <w:trPr>
          <w:trHeight w:val="70"/>
        </w:trPr>
        <w:tc>
          <w:tcPr>
            <w:tcW w:w="5211" w:type="dxa"/>
            <w:shd w:val="clear" w:color="auto" w:fill="auto"/>
          </w:tcPr>
          <w:p w:rsidR="005E1334"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Наименование показателей</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Ед.</w:t>
            </w:r>
          </w:p>
          <w:p w:rsidR="005E1334" w:rsidRPr="00C85C82" w:rsidRDefault="00825DC5" w:rsidP="009731E6">
            <w:pPr>
              <w:spacing w:after="0" w:line="240" w:lineRule="auto"/>
              <w:jc w:val="both"/>
              <w:rPr>
                <w:rFonts w:ascii="Times New Roman" w:hAnsi="Times New Roman"/>
                <w:sz w:val="24"/>
                <w:szCs w:val="24"/>
              </w:rPr>
            </w:pPr>
            <w:proofErr w:type="spellStart"/>
            <w:r w:rsidRPr="00C85C82">
              <w:rPr>
                <w:rFonts w:ascii="Times New Roman" w:hAnsi="Times New Roman"/>
                <w:sz w:val="24"/>
                <w:szCs w:val="24"/>
              </w:rPr>
              <w:t>изм</w:t>
            </w:r>
            <w:proofErr w:type="spellEnd"/>
            <w:r w:rsidRPr="00C85C82">
              <w:rPr>
                <w:rFonts w:ascii="Times New Roman" w:hAnsi="Times New Roman"/>
                <w:sz w:val="24"/>
                <w:szCs w:val="24"/>
              </w:rPr>
              <w:t>.</w:t>
            </w:r>
          </w:p>
        </w:tc>
        <w:tc>
          <w:tcPr>
            <w:tcW w:w="992" w:type="dxa"/>
            <w:shd w:val="clear" w:color="auto" w:fill="auto"/>
          </w:tcPr>
          <w:p w:rsidR="005E1334" w:rsidRPr="00C85C82" w:rsidRDefault="00AD75A5" w:rsidP="009731E6">
            <w:pPr>
              <w:spacing w:after="0" w:line="240" w:lineRule="auto"/>
              <w:jc w:val="both"/>
              <w:rPr>
                <w:rFonts w:ascii="Times New Roman" w:hAnsi="Times New Roman"/>
                <w:sz w:val="24"/>
                <w:szCs w:val="24"/>
              </w:rPr>
            </w:pPr>
            <w:r w:rsidRPr="00C85C82">
              <w:rPr>
                <w:rFonts w:ascii="Times New Roman" w:hAnsi="Times New Roman"/>
                <w:sz w:val="24"/>
                <w:szCs w:val="24"/>
              </w:rPr>
              <w:t xml:space="preserve">1 </w:t>
            </w:r>
            <w:proofErr w:type="spellStart"/>
            <w:proofErr w:type="gramStart"/>
            <w:r w:rsidRPr="00C85C82">
              <w:rPr>
                <w:rFonts w:ascii="Times New Roman" w:hAnsi="Times New Roman"/>
                <w:sz w:val="24"/>
                <w:szCs w:val="24"/>
              </w:rPr>
              <w:t>полу</w:t>
            </w:r>
            <w:r w:rsidR="00825DC5" w:rsidRPr="00C85C82">
              <w:rPr>
                <w:rFonts w:ascii="Times New Roman" w:hAnsi="Times New Roman"/>
                <w:sz w:val="24"/>
                <w:szCs w:val="24"/>
              </w:rPr>
              <w:t>-</w:t>
            </w:r>
            <w:r w:rsidRPr="00C85C82">
              <w:rPr>
                <w:rFonts w:ascii="Times New Roman" w:hAnsi="Times New Roman"/>
                <w:sz w:val="24"/>
                <w:szCs w:val="24"/>
              </w:rPr>
              <w:t>годие</w:t>
            </w:r>
            <w:proofErr w:type="spellEnd"/>
            <w:proofErr w:type="gramEnd"/>
            <w:r w:rsidRPr="00C85C82">
              <w:rPr>
                <w:rFonts w:ascii="Times New Roman" w:hAnsi="Times New Roman"/>
                <w:sz w:val="24"/>
                <w:szCs w:val="24"/>
              </w:rPr>
              <w:t xml:space="preserve"> </w:t>
            </w:r>
            <w:r w:rsidR="00825DC5" w:rsidRPr="00C85C82">
              <w:rPr>
                <w:rFonts w:ascii="Times New Roman" w:hAnsi="Times New Roman"/>
                <w:sz w:val="24"/>
                <w:szCs w:val="24"/>
              </w:rPr>
              <w:t>2014г.</w:t>
            </w:r>
          </w:p>
        </w:tc>
        <w:tc>
          <w:tcPr>
            <w:tcW w:w="993" w:type="dxa"/>
            <w:shd w:val="clear" w:color="auto" w:fill="auto"/>
          </w:tcPr>
          <w:p w:rsidR="00825DC5" w:rsidRPr="00C85C82" w:rsidRDefault="005E1334" w:rsidP="00825DC5">
            <w:pPr>
              <w:spacing w:after="0" w:line="240" w:lineRule="auto"/>
              <w:jc w:val="both"/>
              <w:rPr>
                <w:rFonts w:ascii="Times New Roman" w:hAnsi="Times New Roman"/>
                <w:sz w:val="24"/>
                <w:szCs w:val="24"/>
              </w:rPr>
            </w:pPr>
            <w:r w:rsidRPr="00C85C82">
              <w:rPr>
                <w:rFonts w:ascii="Times New Roman" w:hAnsi="Times New Roman"/>
                <w:sz w:val="24"/>
                <w:szCs w:val="24"/>
              </w:rPr>
              <w:t>1 п</w:t>
            </w:r>
            <w:r w:rsidR="00825DC5" w:rsidRPr="00C85C82">
              <w:rPr>
                <w:rFonts w:ascii="Times New Roman" w:hAnsi="Times New Roman"/>
                <w:sz w:val="24"/>
                <w:szCs w:val="24"/>
              </w:rPr>
              <w:t>олу-</w:t>
            </w:r>
          </w:p>
          <w:p w:rsidR="005E1334" w:rsidRPr="00C85C82" w:rsidRDefault="00825DC5" w:rsidP="00825DC5">
            <w:pPr>
              <w:spacing w:after="0" w:line="240" w:lineRule="auto"/>
              <w:jc w:val="both"/>
              <w:rPr>
                <w:rFonts w:ascii="Times New Roman" w:hAnsi="Times New Roman"/>
                <w:sz w:val="24"/>
                <w:szCs w:val="24"/>
              </w:rPr>
            </w:pPr>
            <w:proofErr w:type="spellStart"/>
            <w:r w:rsidRPr="00C85C82">
              <w:rPr>
                <w:rFonts w:ascii="Times New Roman" w:hAnsi="Times New Roman"/>
                <w:sz w:val="24"/>
                <w:szCs w:val="24"/>
              </w:rPr>
              <w:t>годие</w:t>
            </w:r>
            <w:proofErr w:type="spellEnd"/>
            <w:r w:rsidR="005E1334" w:rsidRPr="00C85C82">
              <w:rPr>
                <w:rFonts w:ascii="Times New Roman" w:hAnsi="Times New Roman"/>
                <w:sz w:val="24"/>
                <w:szCs w:val="24"/>
              </w:rPr>
              <w:t xml:space="preserve"> 201</w:t>
            </w:r>
            <w:r w:rsidRPr="00C85C82">
              <w:rPr>
                <w:rFonts w:ascii="Times New Roman" w:hAnsi="Times New Roman"/>
                <w:sz w:val="24"/>
                <w:szCs w:val="24"/>
              </w:rPr>
              <w:t>5г.</w:t>
            </w:r>
          </w:p>
        </w:tc>
        <w:tc>
          <w:tcPr>
            <w:tcW w:w="1275" w:type="dxa"/>
            <w:shd w:val="clear" w:color="auto" w:fill="auto"/>
          </w:tcPr>
          <w:p w:rsidR="005E1334" w:rsidRPr="00C85C82" w:rsidRDefault="005E1334" w:rsidP="003832F9">
            <w:pPr>
              <w:spacing w:after="0" w:line="240" w:lineRule="auto"/>
              <w:jc w:val="both"/>
              <w:rPr>
                <w:rFonts w:ascii="Times New Roman" w:hAnsi="Times New Roman"/>
                <w:sz w:val="24"/>
                <w:szCs w:val="24"/>
              </w:rPr>
            </w:pPr>
            <w:r w:rsidRPr="00C85C82">
              <w:rPr>
                <w:rFonts w:ascii="Times New Roman" w:hAnsi="Times New Roman"/>
                <w:sz w:val="24"/>
                <w:szCs w:val="24"/>
              </w:rPr>
              <w:t>Прогноз на 201</w:t>
            </w:r>
            <w:r w:rsidR="00825DC5" w:rsidRPr="00C85C82">
              <w:rPr>
                <w:rFonts w:ascii="Times New Roman" w:hAnsi="Times New Roman"/>
                <w:sz w:val="24"/>
                <w:szCs w:val="24"/>
              </w:rPr>
              <w:t>5</w:t>
            </w:r>
            <w:r w:rsidRPr="00C85C82">
              <w:rPr>
                <w:rFonts w:ascii="Times New Roman" w:hAnsi="Times New Roman"/>
                <w:sz w:val="24"/>
                <w:szCs w:val="24"/>
              </w:rPr>
              <w:t xml:space="preserve"> год</w:t>
            </w:r>
          </w:p>
        </w:tc>
      </w:tr>
      <w:tr w:rsidR="00825DC5" w:rsidRPr="00C85C82" w:rsidTr="00A4111A">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Индекс промышленного производства</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94,9</w:t>
            </w:r>
          </w:p>
        </w:tc>
        <w:tc>
          <w:tcPr>
            <w:tcW w:w="993" w:type="dxa"/>
            <w:shd w:val="clear" w:color="auto" w:fill="auto"/>
          </w:tcPr>
          <w:p w:rsidR="00825DC5" w:rsidRPr="00C85C82" w:rsidRDefault="002C6D14" w:rsidP="009731E6">
            <w:pPr>
              <w:spacing w:after="0" w:line="240" w:lineRule="auto"/>
              <w:jc w:val="both"/>
              <w:rPr>
                <w:rFonts w:ascii="Times New Roman" w:hAnsi="Times New Roman"/>
                <w:sz w:val="24"/>
                <w:szCs w:val="24"/>
              </w:rPr>
            </w:pPr>
            <w:r w:rsidRPr="00C85C82">
              <w:rPr>
                <w:rFonts w:ascii="Times New Roman" w:hAnsi="Times New Roman"/>
                <w:sz w:val="24"/>
                <w:szCs w:val="24"/>
              </w:rPr>
              <w:t>98,4</w:t>
            </w:r>
          </w:p>
        </w:tc>
        <w:tc>
          <w:tcPr>
            <w:tcW w:w="1275" w:type="dxa"/>
            <w:shd w:val="clear" w:color="auto" w:fill="auto"/>
          </w:tcPr>
          <w:p w:rsidR="00825DC5" w:rsidRPr="00C85C82" w:rsidRDefault="002C6D14" w:rsidP="009731E6">
            <w:pPr>
              <w:spacing w:after="0" w:line="240" w:lineRule="auto"/>
              <w:jc w:val="both"/>
              <w:rPr>
                <w:rFonts w:ascii="Times New Roman" w:hAnsi="Times New Roman"/>
                <w:sz w:val="24"/>
                <w:szCs w:val="24"/>
              </w:rPr>
            </w:pPr>
            <w:r w:rsidRPr="00C85C82">
              <w:rPr>
                <w:rFonts w:ascii="Times New Roman" w:hAnsi="Times New Roman"/>
                <w:sz w:val="24"/>
                <w:szCs w:val="24"/>
              </w:rPr>
              <w:t>96,2</w:t>
            </w:r>
          </w:p>
        </w:tc>
      </w:tr>
      <w:tr w:rsidR="00825DC5" w:rsidRPr="00C85C82" w:rsidTr="00D5039D">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Объем отгруженных товаров промышленного производства всего:</w:t>
            </w:r>
          </w:p>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В том числе:</w:t>
            </w:r>
          </w:p>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 xml:space="preserve"> Добыча полезных ископаемых</w:t>
            </w:r>
          </w:p>
          <w:p w:rsidR="00825DC5" w:rsidRPr="00C85C82" w:rsidRDefault="00825DC5" w:rsidP="009731E6">
            <w:pPr>
              <w:spacing w:after="0" w:line="240" w:lineRule="auto"/>
              <w:jc w:val="both"/>
              <w:rPr>
                <w:rFonts w:ascii="Times New Roman" w:hAnsi="Times New Roman"/>
                <w:i/>
                <w:sz w:val="24"/>
                <w:szCs w:val="24"/>
              </w:rPr>
            </w:pPr>
            <w:proofErr w:type="gramStart"/>
            <w:r w:rsidRPr="00C85C82">
              <w:rPr>
                <w:rFonts w:ascii="Times New Roman" w:hAnsi="Times New Roman"/>
                <w:i/>
                <w:sz w:val="24"/>
                <w:szCs w:val="24"/>
              </w:rPr>
              <w:t>В</w:t>
            </w:r>
            <w:proofErr w:type="gramEnd"/>
            <w:r w:rsidRPr="00C85C82">
              <w:rPr>
                <w:rFonts w:ascii="Times New Roman" w:hAnsi="Times New Roman"/>
                <w:i/>
                <w:sz w:val="24"/>
                <w:szCs w:val="24"/>
              </w:rPr>
              <w:t xml:space="preserve">  % к аналогичному периоду прошлого года </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Млн. руб.</w:t>
            </w:r>
          </w:p>
          <w:p w:rsidR="00825DC5" w:rsidRPr="00C85C82" w:rsidRDefault="00825DC5" w:rsidP="009731E6">
            <w:pPr>
              <w:spacing w:after="0" w:line="240" w:lineRule="auto"/>
              <w:jc w:val="both"/>
              <w:rPr>
                <w:rFonts w:ascii="Times New Roman" w:hAnsi="Times New Roman"/>
                <w:sz w:val="24"/>
                <w:szCs w:val="24"/>
              </w:rPr>
            </w:pPr>
          </w:p>
          <w:p w:rsidR="00825DC5" w:rsidRPr="00C85C82" w:rsidRDefault="00825DC5" w:rsidP="009731E6">
            <w:pPr>
              <w:spacing w:after="0" w:line="240" w:lineRule="auto"/>
              <w:jc w:val="both"/>
              <w:rPr>
                <w:rFonts w:ascii="Times New Roman" w:hAnsi="Times New Roman"/>
                <w:sz w:val="24"/>
                <w:szCs w:val="24"/>
              </w:rPr>
            </w:pPr>
          </w:p>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4617,0</w:t>
            </w:r>
          </w:p>
          <w:p w:rsidR="00825DC5" w:rsidRPr="00C85C82" w:rsidRDefault="00825DC5" w:rsidP="00825DC5">
            <w:pPr>
              <w:spacing w:after="0" w:line="240" w:lineRule="auto"/>
              <w:jc w:val="both"/>
              <w:rPr>
                <w:rFonts w:ascii="Times New Roman" w:hAnsi="Times New Roman"/>
                <w:sz w:val="24"/>
                <w:szCs w:val="24"/>
              </w:rPr>
            </w:pPr>
          </w:p>
          <w:p w:rsidR="00825DC5" w:rsidRPr="00C85C82" w:rsidRDefault="00825DC5" w:rsidP="00825DC5">
            <w:pPr>
              <w:spacing w:after="0" w:line="240" w:lineRule="auto"/>
              <w:jc w:val="both"/>
              <w:rPr>
                <w:rFonts w:ascii="Times New Roman" w:hAnsi="Times New Roman"/>
                <w:sz w:val="24"/>
                <w:szCs w:val="24"/>
              </w:rPr>
            </w:pPr>
          </w:p>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41</w:t>
            </w:r>
            <w:r w:rsidR="003832F9" w:rsidRPr="00C85C82">
              <w:rPr>
                <w:rFonts w:ascii="Times New Roman" w:hAnsi="Times New Roman"/>
                <w:sz w:val="24"/>
                <w:szCs w:val="24"/>
              </w:rPr>
              <w:t>62,7</w:t>
            </w:r>
          </w:p>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106,6</w:t>
            </w:r>
          </w:p>
        </w:tc>
        <w:tc>
          <w:tcPr>
            <w:tcW w:w="993" w:type="dxa"/>
            <w:shd w:val="clear" w:color="auto" w:fill="auto"/>
          </w:tcPr>
          <w:p w:rsidR="00825DC5" w:rsidRPr="00C85C82" w:rsidRDefault="002C6D14" w:rsidP="009731E6">
            <w:pPr>
              <w:spacing w:after="0" w:line="240" w:lineRule="auto"/>
              <w:jc w:val="both"/>
              <w:rPr>
                <w:rFonts w:ascii="Times New Roman" w:hAnsi="Times New Roman"/>
                <w:sz w:val="24"/>
                <w:szCs w:val="24"/>
              </w:rPr>
            </w:pPr>
            <w:r w:rsidRPr="00C85C82">
              <w:rPr>
                <w:rFonts w:ascii="Times New Roman" w:hAnsi="Times New Roman"/>
                <w:sz w:val="24"/>
                <w:szCs w:val="24"/>
              </w:rPr>
              <w:t>5466</w:t>
            </w:r>
          </w:p>
          <w:p w:rsidR="003832F9" w:rsidRPr="00C85C82" w:rsidRDefault="003832F9" w:rsidP="009731E6">
            <w:pPr>
              <w:spacing w:after="0" w:line="240" w:lineRule="auto"/>
              <w:jc w:val="both"/>
              <w:rPr>
                <w:rFonts w:ascii="Times New Roman" w:hAnsi="Times New Roman"/>
                <w:sz w:val="24"/>
                <w:szCs w:val="24"/>
              </w:rPr>
            </w:pPr>
          </w:p>
          <w:p w:rsidR="003832F9" w:rsidRPr="00C85C82" w:rsidRDefault="003832F9" w:rsidP="009731E6">
            <w:pPr>
              <w:spacing w:after="0" w:line="240" w:lineRule="auto"/>
              <w:jc w:val="both"/>
              <w:rPr>
                <w:rFonts w:ascii="Times New Roman" w:hAnsi="Times New Roman"/>
                <w:sz w:val="24"/>
                <w:szCs w:val="24"/>
              </w:rPr>
            </w:pPr>
          </w:p>
          <w:p w:rsidR="003832F9" w:rsidRPr="00C85C82" w:rsidRDefault="003832F9" w:rsidP="009731E6">
            <w:pPr>
              <w:spacing w:after="0" w:line="240" w:lineRule="auto"/>
              <w:jc w:val="both"/>
              <w:rPr>
                <w:rFonts w:ascii="Times New Roman" w:hAnsi="Times New Roman"/>
                <w:sz w:val="24"/>
                <w:szCs w:val="24"/>
              </w:rPr>
            </w:pPr>
            <w:r w:rsidRPr="00C85C82">
              <w:rPr>
                <w:rFonts w:ascii="Times New Roman" w:hAnsi="Times New Roman"/>
                <w:sz w:val="24"/>
                <w:szCs w:val="24"/>
              </w:rPr>
              <w:t>4693,7</w:t>
            </w:r>
          </w:p>
          <w:p w:rsidR="003832F9" w:rsidRPr="00C85C82" w:rsidRDefault="003832F9" w:rsidP="009731E6">
            <w:pPr>
              <w:spacing w:after="0" w:line="240" w:lineRule="auto"/>
              <w:jc w:val="both"/>
              <w:rPr>
                <w:rFonts w:ascii="Times New Roman" w:hAnsi="Times New Roman"/>
                <w:sz w:val="24"/>
                <w:szCs w:val="24"/>
              </w:rPr>
            </w:pPr>
            <w:r w:rsidRPr="00C85C82">
              <w:rPr>
                <w:rFonts w:ascii="Times New Roman" w:hAnsi="Times New Roman"/>
                <w:sz w:val="24"/>
                <w:szCs w:val="24"/>
              </w:rPr>
              <w:t>112,8</w:t>
            </w:r>
          </w:p>
        </w:tc>
        <w:tc>
          <w:tcPr>
            <w:tcW w:w="1275" w:type="dxa"/>
            <w:shd w:val="clear" w:color="auto" w:fill="auto"/>
          </w:tcPr>
          <w:p w:rsidR="00825DC5" w:rsidRPr="00C85C82" w:rsidRDefault="00D5039D" w:rsidP="009731E6">
            <w:pPr>
              <w:spacing w:after="0" w:line="240" w:lineRule="auto"/>
              <w:jc w:val="both"/>
              <w:rPr>
                <w:rFonts w:ascii="Times New Roman" w:hAnsi="Times New Roman"/>
                <w:sz w:val="24"/>
                <w:szCs w:val="24"/>
              </w:rPr>
            </w:pPr>
            <w:r w:rsidRPr="00C85C82">
              <w:rPr>
                <w:rFonts w:ascii="Times New Roman" w:hAnsi="Times New Roman"/>
                <w:sz w:val="24"/>
                <w:szCs w:val="24"/>
              </w:rPr>
              <w:t>10088</w:t>
            </w:r>
          </w:p>
          <w:p w:rsidR="003832F9" w:rsidRPr="00C85C82" w:rsidRDefault="003832F9" w:rsidP="009731E6">
            <w:pPr>
              <w:spacing w:after="0" w:line="240" w:lineRule="auto"/>
              <w:jc w:val="both"/>
              <w:rPr>
                <w:rFonts w:ascii="Times New Roman" w:hAnsi="Times New Roman"/>
                <w:sz w:val="24"/>
                <w:szCs w:val="24"/>
              </w:rPr>
            </w:pPr>
          </w:p>
          <w:p w:rsidR="003832F9" w:rsidRPr="00C85C82" w:rsidRDefault="003832F9" w:rsidP="009731E6">
            <w:pPr>
              <w:spacing w:after="0" w:line="240" w:lineRule="auto"/>
              <w:jc w:val="both"/>
              <w:rPr>
                <w:rFonts w:ascii="Times New Roman" w:hAnsi="Times New Roman"/>
                <w:sz w:val="24"/>
                <w:szCs w:val="24"/>
              </w:rPr>
            </w:pPr>
          </w:p>
          <w:p w:rsidR="003832F9" w:rsidRPr="00C85C82" w:rsidRDefault="003832F9" w:rsidP="009731E6">
            <w:pPr>
              <w:spacing w:after="0" w:line="240" w:lineRule="auto"/>
              <w:jc w:val="both"/>
              <w:rPr>
                <w:rFonts w:ascii="Times New Roman" w:hAnsi="Times New Roman"/>
                <w:sz w:val="24"/>
                <w:szCs w:val="24"/>
              </w:rPr>
            </w:pPr>
            <w:r w:rsidRPr="00C85C82">
              <w:rPr>
                <w:rFonts w:ascii="Times New Roman" w:hAnsi="Times New Roman"/>
                <w:sz w:val="24"/>
                <w:szCs w:val="24"/>
              </w:rPr>
              <w:t>9</w:t>
            </w:r>
            <w:r w:rsidR="0067375B" w:rsidRPr="00C85C82">
              <w:rPr>
                <w:rFonts w:ascii="Times New Roman" w:hAnsi="Times New Roman"/>
                <w:sz w:val="24"/>
                <w:szCs w:val="24"/>
              </w:rPr>
              <w:t>079,7</w:t>
            </w:r>
          </w:p>
          <w:p w:rsidR="003832F9" w:rsidRPr="00C85C82" w:rsidRDefault="003832F9" w:rsidP="0067375B">
            <w:pPr>
              <w:spacing w:after="0" w:line="240" w:lineRule="auto"/>
              <w:jc w:val="both"/>
              <w:rPr>
                <w:rFonts w:ascii="Times New Roman" w:hAnsi="Times New Roman"/>
                <w:sz w:val="24"/>
                <w:szCs w:val="24"/>
              </w:rPr>
            </w:pPr>
            <w:r w:rsidRPr="00C85C82">
              <w:rPr>
                <w:rFonts w:ascii="Times New Roman" w:hAnsi="Times New Roman"/>
                <w:sz w:val="24"/>
                <w:szCs w:val="24"/>
              </w:rPr>
              <w:t>10</w:t>
            </w:r>
            <w:r w:rsidR="0067375B" w:rsidRPr="00C85C82">
              <w:rPr>
                <w:rFonts w:ascii="Times New Roman" w:hAnsi="Times New Roman"/>
                <w:sz w:val="24"/>
                <w:szCs w:val="24"/>
              </w:rPr>
              <w:t>9,9</w:t>
            </w:r>
          </w:p>
        </w:tc>
      </w:tr>
      <w:tr w:rsidR="00825DC5" w:rsidRPr="00C85C82" w:rsidTr="00D5039D">
        <w:tc>
          <w:tcPr>
            <w:tcW w:w="5211" w:type="dxa"/>
            <w:shd w:val="clear" w:color="auto" w:fill="auto"/>
          </w:tcPr>
          <w:p w:rsidR="003832F9"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Обрабатывающие производства</w:t>
            </w:r>
          </w:p>
          <w:p w:rsidR="00825DC5" w:rsidRPr="00C85C82" w:rsidRDefault="00825DC5" w:rsidP="009731E6">
            <w:pPr>
              <w:spacing w:after="0" w:line="240" w:lineRule="auto"/>
              <w:jc w:val="both"/>
              <w:rPr>
                <w:rFonts w:ascii="Times New Roman" w:hAnsi="Times New Roman"/>
                <w:sz w:val="24"/>
                <w:szCs w:val="24"/>
              </w:rPr>
            </w:pPr>
            <w:proofErr w:type="gramStart"/>
            <w:r w:rsidRPr="00C85C82">
              <w:rPr>
                <w:rFonts w:ascii="Times New Roman" w:hAnsi="Times New Roman"/>
                <w:i/>
                <w:sz w:val="24"/>
                <w:szCs w:val="24"/>
              </w:rPr>
              <w:t>В</w:t>
            </w:r>
            <w:proofErr w:type="gramEnd"/>
            <w:r w:rsidRPr="00C85C82">
              <w:rPr>
                <w:rFonts w:ascii="Times New Roman" w:hAnsi="Times New Roman"/>
                <w:i/>
                <w:sz w:val="24"/>
                <w:szCs w:val="24"/>
              </w:rPr>
              <w:t xml:space="preserve">  % к аналогичному периоду прошлого года</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Млн. руб.</w:t>
            </w:r>
          </w:p>
          <w:p w:rsidR="00825DC5" w:rsidRPr="00C85C82" w:rsidRDefault="00825DC5" w:rsidP="003832F9">
            <w:pPr>
              <w:spacing w:after="0" w:line="240" w:lineRule="auto"/>
              <w:jc w:val="both"/>
              <w:rPr>
                <w:rFonts w:ascii="Times New Roman" w:hAnsi="Times New Roman"/>
                <w:sz w:val="24"/>
                <w:szCs w:val="24"/>
              </w:rPr>
            </w:pPr>
            <w:r w:rsidRPr="00C85C82">
              <w:rPr>
                <w:rFonts w:ascii="Times New Roman" w:hAnsi="Times New Roman"/>
                <w:sz w:val="24"/>
                <w:szCs w:val="24"/>
              </w:rPr>
              <w:t>%</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181,4</w:t>
            </w:r>
          </w:p>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127,4</w:t>
            </w:r>
          </w:p>
        </w:tc>
        <w:tc>
          <w:tcPr>
            <w:tcW w:w="993" w:type="dxa"/>
            <w:shd w:val="clear" w:color="auto" w:fill="auto"/>
          </w:tcPr>
          <w:p w:rsidR="00825DC5" w:rsidRPr="00C85C82" w:rsidRDefault="00E86FB0" w:rsidP="009731E6">
            <w:pPr>
              <w:spacing w:after="0" w:line="240" w:lineRule="auto"/>
              <w:jc w:val="both"/>
              <w:rPr>
                <w:rFonts w:ascii="Times New Roman" w:hAnsi="Times New Roman"/>
                <w:sz w:val="24"/>
                <w:szCs w:val="24"/>
              </w:rPr>
            </w:pPr>
            <w:r w:rsidRPr="00C85C82">
              <w:rPr>
                <w:rFonts w:ascii="Times New Roman" w:hAnsi="Times New Roman"/>
                <w:sz w:val="24"/>
                <w:szCs w:val="24"/>
              </w:rPr>
              <w:t>127,9</w:t>
            </w:r>
          </w:p>
          <w:p w:rsidR="00E86FB0" w:rsidRPr="00C85C82" w:rsidRDefault="00E86FB0" w:rsidP="009731E6">
            <w:pPr>
              <w:spacing w:after="0" w:line="240" w:lineRule="auto"/>
              <w:jc w:val="both"/>
              <w:rPr>
                <w:rFonts w:ascii="Times New Roman" w:hAnsi="Times New Roman"/>
                <w:sz w:val="24"/>
                <w:szCs w:val="24"/>
              </w:rPr>
            </w:pPr>
            <w:r w:rsidRPr="00C85C82">
              <w:rPr>
                <w:rFonts w:ascii="Times New Roman" w:hAnsi="Times New Roman"/>
                <w:sz w:val="24"/>
                <w:szCs w:val="24"/>
              </w:rPr>
              <w:t>70,5</w:t>
            </w:r>
          </w:p>
          <w:p w:rsidR="00E86FB0" w:rsidRPr="00C85C82" w:rsidRDefault="00E86FB0" w:rsidP="009731E6">
            <w:pPr>
              <w:spacing w:after="0" w:line="240" w:lineRule="auto"/>
              <w:jc w:val="both"/>
              <w:rPr>
                <w:rFonts w:ascii="Times New Roman" w:hAnsi="Times New Roman"/>
                <w:sz w:val="24"/>
                <w:szCs w:val="24"/>
              </w:rPr>
            </w:pPr>
          </w:p>
        </w:tc>
        <w:tc>
          <w:tcPr>
            <w:tcW w:w="1275" w:type="dxa"/>
            <w:shd w:val="clear" w:color="auto" w:fill="auto"/>
          </w:tcPr>
          <w:p w:rsidR="00825DC5" w:rsidRPr="00C85C82" w:rsidRDefault="002C6D14" w:rsidP="009731E6">
            <w:pPr>
              <w:spacing w:after="0" w:line="240" w:lineRule="auto"/>
              <w:jc w:val="both"/>
              <w:rPr>
                <w:rFonts w:ascii="Times New Roman" w:hAnsi="Times New Roman"/>
                <w:sz w:val="24"/>
                <w:szCs w:val="24"/>
              </w:rPr>
            </w:pPr>
            <w:r w:rsidRPr="00C85C82">
              <w:rPr>
                <w:rFonts w:ascii="Times New Roman" w:hAnsi="Times New Roman"/>
                <w:sz w:val="24"/>
                <w:szCs w:val="24"/>
              </w:rPr>
              <w:t>216,1</w:t>
            </w:r>
          </w:p>
          <w:p w:rsidR="003832F9" w:rsidRPr="00C85C82" w:rsidRDefault="003832F9" w:rsidP="009731E6">
            <w:pPr>
              <w:spacing w:after="0" w:line="240" w:lineRule="auto"/>
              <w:jc w:val="both"/>
              <w:rPr>
                <w:rFonts w:ascii="Times New Roman" w:hAnsi="Times New Roman"/>
                <w:sz w:val="24"/>
                <w:szCs w:val="24"/>
              </w:rPr>
            </w:pPr>
            <w:r w:rsidRPr="00C85C82">
              <w:rPr>
                <w:rFonts w:ascii="Times New Roman" w:hAnsi="Times New Roman"/>
                <w:sz w:val="24"/>
                <w:szCs w:val="24"/>
              </w:rPr>
              <w:t>70,2</w:t>
            </w:r>
          </w:p>
        </w:tc>
      </w:tr>
      <w:tr w:rsidR="00825DC5" w:rsidRPr="00C85C82" w:rsidTr="00D5039D">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Производство и распределение электроэнергии, газа и воды</w:t>
            </w:r>
          </w:p>
          <w:p w:rsidR="00825DC5" w:rsidRPr="00C85C82" w:rsidRDefault="00825DC5" w:rsidP="009731E6">
            <w:pPr>
              <w:spacing w:after="0" w:line="240" w:lineRule="auto"/>
              <w:jc w:val="both"/>
              <w:rPr>
                <w:rFonts w:ascii="Times New Roman" w:hAnsi="Times New Roman"/>
                <w:sz w:val="24"/>
                <w:szCs w:val="24"/>
              </w:rPr>
            </w:pPr>
            <w:proofErr w:type="gramStart"/>
            <w:r w:rsidRPr="00C85C82">
              <w:rPr>
                <w:rFonts w:ascii="Times New Roman" w:hAnsi="Times New Roman"/>
                <w:i/>
                <w:sz w:val="24"/>
                <w:szCs w:val="24"/>
              </w:rPr>
              <w:t>В</w:t>
            </w:r>
            <w:proofErr w:type="gramEnd"/>
            <w:r w:rsidRPr="00C85C82">
              <w:rPr>
                <w:rFonts w:ascii="Times New Roman" w:hAnsi="Times New Roman"/>
                <w:i/>
                <w:sz w:val="24"/>
                <w:szCs w:val="24"/>
              </w:rPr>
              <w:t xml:space="preserve">  % к аналогичному периоду прошлого года</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Млн. руб.</w:t>
            </w:r>
          </w:p>
          <w:p w:rsidR="00D5039D" w:rsidRPr="00C85C82" w:rsidRDefault="00D5039D" w:rsidP="0067375B">
            <w:pPr>
              <w:spacing w:after="0" w:line="240" w:lineRule="auto"/>
              <w:jc w:val="both"/>
              <w:rPr>
                <w:rFonts w:ascii="Times New Roman" w:hAnsi="Times New Roman"/>
                <w:sz w:val="24"/>
                <w:szCs w:val="24"/>
              </w:rPr>
            </w:pPr>
          </w:p>
          <w:p w:rsidR="00825DC5" w:rsidRPr="00C85C82" w:rsidRDefault="00825DC5" w:rsidP="0067375B">
            <w:pPr>
              <w:spacing w:after="0" w:line="240" w:lineRule="auto"/>
              <w:jc w:val="both"/>
              <w:rPr>
                <w:rFonts w:ascii="Times New Roman" w:hAnsi="Times New Roman"/>
                <w:sz w:val="24"/>
                <w:szCs w:val="24"/>
              </w:rPr>
            </w:pPr>
            <w:r w:rsidRPr="00C85C82">
              <w:rPr>
                <w:rFonts w:ascii="Times New Roman" w:hAnsi="Times New Roman"/>
                <w:sz w:val="24"/>
                <w:szCs w:val="24"/>
              </w:rPr>
              <w:t>%</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253,2</w:t>
            </w:r>
          </w:p>
          <w:p w:rsidR="00825DC5" w:rsidRPr="00C85C82" w:rsidRDefault="00825DC5" w:rsidP="00825DC5">
            <w:pPr>
              <w:spacing w:after="0" w:line="240" w:lineRule="auto"/>
              <w:jc w:val="both"/>
              <w:rPr>
                <w:rFonts w:ascii="Times New Roman" w:hAnsi="Times New Roman"/>
                <w:sz w:val="24"/>
                <w:szCs w:val="24"/>
              </w:rPr>
            </w:pPr>
          </w:p>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109,6</w:t>
            </w:r>
          </w:p>
        </w:tc>
        <w:tc>
          <w:tcPr>
            <w:tcW w:w="993" w:type="dxa"/>
            <w:shd w:val="clear" w:color="auto" w:fill="auto"/>
          </w:tcPr>
          <w:p w:rsidR="00825DC5" w:rsidRPr="00C85C82" w:rsidRDefault="00E86FB0" w:rsidP="00E86FB0">
            <w:pPr>
              <w:spacing w:after="0" w:line="240" w:lineRule="auto"/>
              <w:jc w:val="both"/>
              <w:rPr>
                <w:rFonts w:ascii="Times New Roman" w:hAnsi="Times New Roman"/>
                <w:sz w:val="24"/>
                <w:szCs w:val="24"/>
              </w:rPr>
            </w:pPr>
            <w:r w:rsidRPr="00C85C82">
              <w:rPr>
                <w:rFonts w:ascii="Times New Roman" w:hAnsi="Times New Roman"/>
                <w:sz w:val="24"/>
                <w:szCs w:val="24"/>
              </w:rPr>
              <w:t>177,8</w:t>
            </w:r>
          </w:p>
          <w:p w:rsidR="00D5039D" w:rsidRPr="00C85C82" w:rsidRDefault="00D5039D" w:rsidP="00E86FB0">
            <w:pPr>
              <w:spacing w:after="0" w:line="240" w:lineRule="auto"/>
              <w:jc w:val="both"/>
              <w:rPr>
                <w:rFonts w:ascii="Times New Roman" w:hAnsi="Times New Roman"/>
                <w:sz w:val="24"/>
                <w:szCs w:val="24"/>
              </w:rPr>
            </w:pPr>
          </w:p>
          <w:p w:rsidR="00D5039D" w:rsidRPr="00C85C82" w:rsidRDefault="00D5039D" w:rsidP="00E86FB0">
            <w:pPr>
              <w:spacing w:after="0" w:line="240" w:lineRule="auto"/>
              <w:jc w:val="both"/>
              <w:rPr>
                <w:rFonts w:ascii="Times New Roman" w:hAnsi="Times New Roman"/>
                <w:sz w:val="24"/>
                <w:szCs w:val="24"/>
              </w:rPr>
            </w:pPr>
            <w:r w:rsidRPr="00C85C82">
              <w:rPr>
                <w:rFonts w:ascii="Times New Roman" w:hAnsi="Times New Roman"/>
                <w:sz w:val="24"/>
                <w:szCs w:val="24"/>
              </w:rPr>
              <w:t>70,2</w:t>
            </w:r>
          </w:p>
        </w:tc>
        <w:tc>
          <w:tcPr>
            <w:tcW w:w="1275" w:type="dxa"/>
            <w:shd w:val="clear" w:color="auto" w:fill="auto"/>
          </w:tcPr>
          <w:p w:rsidR="00825DC5" w:rsidRPr="00C85C82" w:rsidRDefault="002C6D14" w:rsidP="009731E6">
            <w:pPr>
              <w:spacing w:after="0" w:line="240" w:lineRule="auto"/>
              <w:jc w:val="both"/>
              <w:rPr>
                <w:rFonts w:ascii="Times New Roman" w:hAnsi="Times New Roman"/>
                <w:sz w:val="24"/>
                <w:szCs w:val="24"/>
              </w:rPr>
            </w:pPr>
            <w:r w:rsidRPr="00C85C82">
              <w:rPr>
                <w:rFonts w:ascii="Times New Roman" w:hAnsi="Times New Roman"/>
                <w:sz w:val="24"/>
                <w:szCs w:val="24"/>
              </w:rPr>
              <w:t>344,5</w:t>
            </w:r>
          </w:p>
          <w:p w:rsidR="00D5039D" w:rsidRPr="00C85C82" w:rsidRDefault="00D5039D" w:rsidP="009731E6">
            <w:pPr>
              <w:spacing w:after="0" w:line="240" w:lineRule="auto"/>
              <w:jc w:val="both"/>
              <w:rPr>
                <w:rFonts w:ascii="Times New Roman" w:hAnsi="Times New Roman"/>
                <w:sz w:val="24"/>
                <w:szCs w:val="24"/>
              </w:rPr>
            </w:pPr>
          </w:p>
          <w:p w:rsidR="00D5039D" w:rsidRPr="00C85C82" w:rsidRDefault="00D5039D" w:rsidP="009731E6">
            <w:pPr>
              <w:spacing w:after="0" w:line="240" w:lineRule="auto"/>
              <w:jc w:val="both"/>
              <w:rPr>
                <w:rFonts w:ascii="Times New Roman" w:hAnsi="Times New Roman"/>
                <w:sz w:val="24"/>
                <w:szCs w:val="24"/>
              </w:rPr>
            </w:pPr>
            <w:r w:rsidRPr="00C85C82">
              <w:rPr>
                <w:rFonts w:ascii="Times New Roman" w:hAnsi="Times New Roman"/>
                <w:sz w:val="24"/>
                <w:szCs w:val="24"/>
              </w:rPr>
              <w:t>71,0</w:t>
            </w:r>
          </w:p>
        </w:tc>
      </w:tr>
      <w:tr w:rsidR="00825DC5" w:rsidRPr="00C85C82" w:rsidTr="00A4111A">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Инвестиции в основной капитал</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Млн. руб.</w:t>
            </w:r>
          </w:p>
        </w:tc>
        <w:tc>
          <w:tcPr>
            <w:tcW w:w="992" w:type="dxa"/>
            <w:shd w:val="clear" w:color="auto" w:fill="auto"/>
          </w:tcPr>
          <w:p w:rsidR="00825DC5" w:rsidRPr="00C85C82" w:rsidRDefault="00825DC5" w:rsidP="006F1FFD">
            <w:pPr>
              <w:spacing w:after="0" w:line="240" w:lineRule="auto"/>
              <w:jc w:val="both"/>
              <w:rPr>
                <w:rFonts w:ascii="Times New Roman" w:hAnsi="Times New Roman"/>
                <w:sz w:val="24"/>
                <w:szCs w:val="24"/>
              </w:rPr>
            </w:pPr>
            <w:r w:rsidRPr="00C85C82">
              <w:rPr>
                <w:rFonts w:ascii="Times New Roman" w:hAnsi="Times New Roman"/>
                <w:sz w:val="24"/>
                <w:szCs w:val="24"/>
              </w:rPr>
              <w:t>98,7</w:t>
            </w:r>
          </w:p>
        </w:tc>
        <w:tc>
          <w:tcPr>
            <w:tcW w:w="993" w:type="dxa"/>
            <w:shd w:val="clear" w:color="auto" w:fill="auto"/>
          </w:tcPr>
          <w:p w:rsidR="00825DC5" w:rsidRPr="00C85C82" w:rsidRDefault="00A45C97" w:rsidP="009731E6">
            <w:pPr>
              <w:spacing w:after="0" w:line="240" w:lineRule="auto"/>
              <w:jc w:val="both"/>
              <w:rPr>
                <w:rFonts w:ascii="Times New Roman" w:hAnsi="Times New Roman"/>
                <w:sz w:val="24"/>
                <w:szCs w:val="24"/>
              </w:rPr>
            </w:pPr>
            <w:r w:rsidRPr="00C85C82">
              <w:rPr>
                <w:rFonts w:ascii="Times New Roman" w:hAnsi="Times New Roman"/>
                <w:sz w:val="24"/>
                <w:szCs w:val="24"/>
              </w:rPr>
              <w:t>82,9</w:t>
            </w:r>
          </w:p>
        </w:tc>
        <w:tc>
          <w:tcPr>
            <w:tcW w:w="1275" w:type="dxa"/>
            <w:shd w:val="clear" w:color="auto" w:fill="auto"/>
          </w:tcPr>
          <w:p w:rsidR="00825DC5" w:rsidRPr="00C85C82" w:rsidRDefault="002C6D14" w:rsidP="009731E6">
            <w:pPr>
              <w:spacing w:after="0" w:line="240" w:lineRule="auto"/>
              <w:jc w:val="both"/>
              <w:rPr>
                <w:rFonts w:ascii="Times New Roman" w:hAnsi="Times New Roman"/>
                <w:sz w:val="24"/>
                <w:szCs w:val="24"/>
              </w:rPr>
            </w:pPr>
            <w:r w:rsidRPr="00C85C82">
              <w:rPr>
                <w:rFonts w:ascii="Times New Roman" w:hAnsi="Times New Roman"/>
                <w:sz w:val="24"/>
                <w:szCs w:val="24"/>
              </w:rPr>
              <w:t>374,9</w:t>
            </w:r>
          </w:p>
        </w:tc>
      </w:tr>
      <w:tr w:rsidR="00825DC5" w:rsidRPr="00C85C82" w:rsidTr="00A4111A">
        <w:tc>
          <w:tcPr>
            <w:tcW w:w="5211" w:type="dxa"/>
            <w:shd w:val="clear" w:color="auto" w:fill="FFFF00"/>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i/>
                <w:sz w:val="24"/>
                <w:szCs w:val="24"/>
                <w:highlight w:val="yellow"/>
              </w:rPr>
              <w:t>Темп роста инвестиций</w:t>
            </w:r>
          </w:p>
        </w:tc>
        <w:tc>
          <w:tcPr>
            <w:tcW w:w="1276" w:type="dxa"/>
            <w:shd w:val="clear" w:color="auto" w:fill="FFFF00"/>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w:t>
            </w:r>
          </w:p>
        </w:tc>
        <w:tc>
          <w:tcPr>
            <w:tcW w:w="992" w:type="dxa"/>
            <w:shd w:val="clear" w:color="auto" w:fill="FFFF00"/>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67,6</w:t>
            </w:r>
          </w:p>
        </w:tc>
        <w:tc>
          <w:tcPr>
            <w:tcW w:w="993" w:type="dxa"/>
            <w:shd w:val="clear" w:color="auto" w:fill="FFFF00"/>
          </w:tcPr>
          <w:p w:rsidR="00825DC5" w:rsidRPr="00C85C82" w:rsidRDefault="006F1FFD" w:rsidP="009731E6">
            <w:pPr>
              <w:spacing w:after="0" w:line="240" w:lineRule="auto"/>
              <w:jc w:val="both"/>
              <w:rPr>
                <w:rFonts w:ascii="Times New Roman" w:hAnsi="Times New Roman"/>
                <w:sz w:val="24"/>
                <w:szCs w:val="24"/>
              </w:rPr>
            </w:pPr>
            <w:r w:rsidRPr="00C85C82">
              <w:rPr>
                <w:rFonts w:ascii="Times New Roman" w:hAnsi="Times New Roman"/>
                <w:sz w:val="24"/>
                <w:szCs w:val="24"/>
              </w:rPr>
              <w:t>84,0</w:t>
            </w:r>
          </w:p>
        </w:tc>
        <w:tc>
          <w:tcPr>
            <w:tcW w:w="1275" w:type="dxa"/>
            <w:shd w:val="clear" w:color="auto" w:fill="FFFF00"/>
          </w:tcPr>
          <w:p w:rsidR="00825DC5" w:rsidRPr="00C85C82" w:rsidRDefault="006F1FFD" w:rsidP="009731E6">
            <w:pPr>
              <w:spacing w:after="0" w:line="240" w:lineRule="auto"/>
              <w:jc w:val="both"/>
              <w:rPr>
                <w:rFonts w:ascii="Times New Roman" w:hAnsi="Times New Roman"/>
                <w:sz w:val="24"/>
                <w:szCs w:val="24"/>
              </w:rPr>
            </w:pPr>
            <w:r w:rsidRPr="00C85C82">
              <w:rPr>
                <w:rFonts w:ascii="Times New Roman" w:hAnsi="Times New Roman"/>
                <w:sz w:val="24"/>
                <w:szCs w:val="24"/>
              </w:rPr>
              <w:t>110,1</w:t>
            </w:r>
          </w:p>
        </w:tc>
      </w:tr>
      <w:tr w:rsidR="00825DC5" w:rsidRPr="00C85C82" w:rsidTr="00A4111A">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Среднемесячная начисленная заработная плата</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рублей</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23025</w:t>
            </w:r>
          </w:p>
        </w:tc>
        <w:tc>
          <w:tcPr>
            <w:tcW w:w="993" w:type="dxa"/>
            <w:shd w:val="clear" w:color="auto" w:fill="auto"/>
          </w:tcPr>
          <w:p w:rsidR="00825DC5" w:rsidRPr="00C85C82" w:rsidRDefault="002C6D14" w:rsidP="009731E6">
            <w:pPr>
              <w:spacing w:after="0" w:line="240" w:lineRule="auto"/>
              <w:jc w:val="both"/>
              <w:rPr>
                <w:rFonts w:ascii="Times New Roman" w:hAnsi="Times New Roman"/>
                <w:sz w:val="24"/>
                <w:szCs w:val="24"/>
              </w:rPr>
            </w:pPr>
            <w:r w:rsidRPr="00C85C82">
              <w:rPr>
                <w:rFonts w:ascii="Times New Roman" w:hAnsi="Times New Roman"/>
                <w:sz w:val="24"/>
                <w:szCs w:val="24"/>
              </w:rPr>
              <w:t>23830</w:t>
            </w:r>
          </w:p>
        </w:tc>
        <w:tc>
          <w:tcPr>
            <w:tcW w:w="1275" w:type="dxa"/>
            <w:shd w:val="clear" w:color="auto" w:fill="auto"/>
          </w:tcPr>
          <w:p w:rsidR="00825DC5" w:rsidRPr="00C85C82" w:rsidRDefault="002C6D14" w:rsidP="002C6D14">
            <w:pPr>
              <w:spacing w:after="0" w:line="240" w:lineRule="auto"/>
              <w:jc w:val="both"/>
              <w:rPr>
                <w:rFonts w:ascii="Times New Roman" w:hAnsi="Times New Roman"/>
                <w:sz w:val="24"/>
                <w:szCs w:val="24"/>
              </w:rPr>
            </w:pPr>
            <w:r w:rsidRPr="00C85C82">
              <w:rPr>
                <w:rFonts w:ascii="Times New Roman" w:hAnsi="Times New Roman"/>
                <w:sz w:val="24"/>
                <w:szCs w:val="24"/>
              </w:rPr>
              <w:t>24433</w:t>
            </w:r>
          </w:p>
        </w:tc>
      </w:tr>
      <w:tr w:rsidR="00825DC5" w:rsidRPr="00C85C82" w:rsidTr="00A4111A">
        <w:tc>
          <w:tcPr>
            <w:tcW w:w="5211" w:type="dxa"/>
            <w:shd w:val="clear" w:color="auto" w:fill="FFFF00"/>
          </w:tcPr>
          <w:p w:rsidR="00825DC5" w:rsidRPr="00C85C82" w:rsidRDefault="00825DC5" w:rsidP="009731E6">
            <w:pPr>
              <w:spacing w:after="0" w:line="240" w:lineRule="auto"/>
              <w:jc w:val="both"/>
              <w:rPr>
                <w:rFonts w:ascii="Times New Roman" w:hAnsi="Times New Roman"/>
                <w:i/>
                <w:sz w:val="24"/>
                <w:szCs w:val="24"/>
              </w:rPr>
            </w:pPr>
            <w:r w:rsidRPr="00C85C82">
              <w:rPr>
                <w:rFonts w:ascii="Times New Roman" w:hAnsi="Times New Roman"/>
                <w:i/>
                <w:sz w:val="24"/>
                <w:szCs w:val="24"/>
              </w:rPr>
              <w:t>Темп роста заработной платы</w:t>
            </w:r>
          </w:p>
        </w:tc>
        <w:tc>
          <w:tcPr>
            <w:tcW w:w="1276" w:type="dxa"/>
            <w:shd w:val="clear" w:color="auto" w:fill="FFFF00"/>
          </w:tcPr>
          <w:p w:rsidR="00825DC5" w:rsidRPr="00C85C82" w:rsidRDefault="00825DC5" w:rsidP="009731E6">
            <w:pPr>
              <w:spacing w:after="0" w:line="240" w:lineRule="auto"/>
              <w:jc w:val="both"/>
              <w:rPr>
                <w:rFonts w:ascii="Times New Roman" w:hAnsi="Times New Roman"/>
                <w:i/>
                <w:sz w:val="24"/>
                <w:szCs w:val="24"/>
              </w:rPr>
            </w:pPr>
            <w:r w:rsidRPr="00C85C82">
              <w:rPr>
                <w:rFonts w:ascii="Times New Roman" w:hAnsi="Times New Roman"/>
                <w:i/>
                <w:sz w:val="24"/>
                <w:szCs w:val="24"/>
              </w:rPr>
              <w:t>%</w:t>
            </w:r>
          </w:p>
        </w:tc>
        <w:tc>
          <w:tcPr>
            <w:tcW w:w="992" w:type="dxa"/>
            <w:shd w:val="clear" w:color="auto" w:fill="FFFF00"/>
          </w:tcPr>
          <w:p w:rsidR="00825DC5" w:rsidRPr="00C85C82" w:rsidRDefault="00825DC5" w:rsidP="00825DC5">
            <w:pPr>
              <w:spacing w:after="0" w:line="240" w:lineRule="auto"/>
              <w:jc w:val="both"/>
              <w:rPr>
                <w:rFonts w:ascii="Times New Roman" w:hAnsi="Times New Roman"/>
                <w:i/>
                <w:sz w:val="24"/>
                <w:szCs w:val="24"/>
              </w:rPr>
            </w:pPr>
            <w:r w:rsidRPr="00C85C82">
              <w:rPr>
                <w:rFonts w:ascii="Times New Roman" w:hAnsi="Times New Roman"/>
                <w:i/>
                <w:sz w:val="24"/>
                <w:szCs w:val="24"/>
              </w:rPr>
              <w:t>109,5</w:t>
            </w:r>
          </w:p>
        </w:tc>
        <w:tc>
          <w:tcPr>
            <w:tcW w:w="993" w:type="dxa"/>
            <w:shd w:val="clear" w:color="auto" w:fill="FFFF00"/>
          </w:tcPr>
          <w:p w:rsidR="00825DC5" w:rsidRPr="00C85C82" w:rsidRDefault="003832F9" w:rsidP="009731E6">
            <w:pPr>
              <w:spacing w:after="0" w:line="240" w:lineRule="auto"/>
              <w:jc w:val="both"/>
              <w:rPr>
                <w:rFonts w:ascii="Times New Roman" w:hAnsi="Times New Roman"/>
                <w:i/>
                <w:sz w:val="24"/>
                <w:szCs w:val="24"/>
              </w:rPr>
            </w:pPr>
            <w:r w:rsidRPr="00C85C82">
              <w:rPr>
                <w:rFonts w:ascii="Times New Roman" w:hAnsi="Times New Roman"/>
                <w:i/>
                <w:sz w:val="24"/>
                <w:szCs w:val="24"/>
              </w:rPr>
              <w:t>103,5</w:t>
            </w:r>
          </w:p>
        </w:tc>
        <w:tc>
          <w:tcPr>
            <w:tcW w:w="1275" w:type="dxa"/>
            <w:shd w:val="clear" w:color="auto" w:fill="FFFF00"/>
          </w:tcPr>
          <w:p w:rsidR="00825DC5" w:rsidRPr="00C85C82" w:rsidRDefault="003832F9" w:rsidP="009731E6">
            <w:pPr>
              <w:spacing w:after="0" w:line="240" w:lineRule="auto"/>
              <w:jc w:val="both"/>
              <w:rPr>
                <w:rFonts w:ascii="Times New Roman" w:hAnsi="Times New Roman"/>
                <w:i/>
                <w:sz w:val="24"/>
                <w:szCs w:val="24"/>
              </w:rPr>
            </w:pPr>
            <w:r w:rsidRPr="00C85C82">
              <w:rPr>
                <w:rFonts w:ascii="Times New Roman" w:hAnsi="Times New Roman"/>
                <w:i/>
                <w:sz w:val="24"/>
                <w:szCs w:val="24"/>
              </w:rPr>
              <w:t>104,0</w:t>
            </w:r>
          </w:p>
        </w:tc>
      </w:tr>
      <w:tr w:rsidR="00825DC5" w:rsidRPr="00C85C82" w:rsidTr="00A4111A">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Ввод жилья</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Тыс. м</w:t>
            </w:r>
            <w:proofErr w:type="gramStart"/>
            <w:r w:rsidRPr="00C85C82">
              <w:rPr>
                <w:rFonts w:ascii="Times New Roman" w:hAnsi="Times New Roman"/>
                <w:sz w:val="24"/>
                <w:szCs w:val="24"/>
                <w:vertAlign w:val="superscript"/>
              </w:rPr>
              <w:t>2</w:t>
            </w:r>
            <w:proofErr w:type="gramEnd"/>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8,539</w:t>
            </w:r>
          </w:p>
        </w:tc>
        <w:tc>
          <w:tcPr>
            <w:tcW w:w="993" w:type="dxa"/>
            <w:shd w:val="clear" w:color="auto" w:fill="auto"/>
          </w:tcPr>
          <w:p w:rsidR="00825DC5" w:rsidRPr="00C85C82" w:rsidRDefault="00A45C97" w:rsidP="009731E6">
            <w:pPr>
              <w:spacing w:after="0" w:line="240" w:lineRule="auto"/>
              <w:jc w:val="both"/>
              <w:rPr>
                <w:rFonts w:ascii="Times New Roman" w:hAnsi="Times New Roman"/>
                <w:sz w:val="24"/>
                <w:szCs w:val="24"/>
              </w:rPr>
            </w:pPr>
            <w:r w:rsidRPr="00C85C82">
              <w:rPr>
                <w:rFonts w:ascii="Times New Roman" w:hAnsi="Times New Roman"/>
                <w:sz w:val="24"/>
                <w:szCs w:val="24"/>
              </w:rPr>
              <w:t>5</w:t>
            </w:r>
            <w:r w:rsidR="009154A8" w:rsidRPr="00C85C82">
              <w:rPr>
                <w:rFonts w:ascii="Times New Roman" w:hAnsi="Times New Roman"/>
                <w:sz w:val="24"/>
                <w:szCs w:val="24"/>
              </w:rPr>
              <w:t>,</w:t>
            </w:r>
            <w:r w:rsidRPr="00C85C82">
              <w:rPr>
                <w:rFonts w:ascii="Times New Roman" w:hAnsi="Times New Roman"/>
                <w:sz w:val="24"/>
                <w:szCs w:val="24"/>
              </w:rPr>
              <w:t>203</w:t>
            </w:r>
          </w:p>
        </w:tc>
        <w:tc>
          <w:tcPr>
            <w:tcW w:w="1275" w:type="dxa"/>
            <w:shd w:val="clear" w:color="auto" w:fill="auto"/>
          </w:tcPr>
          <w:p w:rsidR="00825DC5" w:rsidRPr="00C85C82" w:rsidRDefault="00A45C97" w:rsidP="009731E6">
            <w:pPr>
              <w:spacing w:after="0" w:line="240" w:lineRule="auto"/>
              <w:jc w:val="both"/>
              <w:rPr>
                <w:rFonts w:ascii="Times New Roman" w:hAnsi="Times New Roman"/>
                <w:sz w:val="24"/>
                <w:szCs w:val="24"/>
              </w:rPr>
            </w:pPr>
            <w:r w:rsidRPr="00C85C82">
              <w:rPr>
                <w:rFonts w:ascii="Times New Roman" w:hAnsi="Times New Roman"/>
                <w:sz w:val="24"/>
                <w:szCs w:val="24"/>
              </w:rPr>
              <w:t>14</w:t>
            </w:r>
            <w:r w:rsidR="009154A8" w:rsidRPr="00C85C82">
              <w:rPr>
                <w:rFonts w:ascii="Times New Roman" w:hAnsi="Times New Roman"/>
                <w:sz w:val="24"/>
                <w:szCs w:val="24"/>
              </w:rPr>
              <w:t>,</w:t>
            </w:r>
            <w:r w:rsidRPr="00C85C82">
              <w:rPr>
                <w:rFonts w:ascii="Times New Roman" w:hAnsi="Times New Roman"/>
                <w:sz w:val="24"/>
                <w:szCs w:val="24"/>
              </w:rPr>
              <w:t>950</w:t>
            </w:r>
          </w:p>
        </w:tc>
      </w:tr>
      <w:tr w:rsidR="00825DC5" w:rsidRPr="00C85C82" w:rsidTr="00A4111A">
        <w:tc>
          <w:tcPr>
            <w:tcW w:w="5211" w:type="dxa"/>
            <w:shd w:val="clear" w:color="auto" w:fill="FFFF00"/>
          </w:tcPr>
          <w:p w:rsidR="00825DC5" w:rsidRPr="00C85C82" w:rsidRDefault="00825DC5" w:rsidP="009731E6">
            <w:pPr>
              <w:spacing w:after="0" w:line="240" w:lineRule="auto"/>
              <w:jc w:val="both"/>
              <w:rPr>
                <w:rFonts w:ascii="Times New Roman" w:hAnsi="Times New Roman"/>
                <w:i/>
                <w:sz w:val="24"/>
                <w:szCs w:val="24"/>
              </w:rPr>
            </w:pPr>
            <w:r w:rsidRPr="00C85C82">
              <w:rPr>
                <w:rFonts w:ascii="Times New Roman" w:hAnsi="Times New Roman"/>
                <w:i/>
                <w:sz w:val="24"/>
                <w:szCs w:val="24"/>
              </w:rPr>
              <w:t>Темпы ввода жилья</w:t>
            </w:r>
          </w:p>
        </w:tc>
        <w:tc>
          <w:tcPr>
            <w:tcW w:w="1276" w:type="dxa"/>
            <w:shd w:val="clear" w:color="auto" w:fill="FFFF00"/>
          </w:tcPr>
          <w:p w:rsidR="00825DC5" w:rsidRPr="00C85C82" w:rsidRDefault="00825DC5" w:rsidP="009731E6">
            <w:pPr>
              <w:spacing w:after="0" w:line="240" w:lineRule="auto"/>
              <w:jc w:val="both"/>
              <w:rPr>
                <w:rFonts w:ascii="Times New Roman" w:hAnsi="Times New Roman"/>
                <w:i/>
                <w:sz w:val="24"/>
                <w:szCs w:val="24"/>
              </w:rPr>
            </w:pPr>
            <w:r w:rsidRPr="00C85C82">
              <w:rPr>
                <w:rFonts w:ascii="Times New Roman" w:hAnsi="Times New Roman"/>
                <w:i/>
                <w:sz w:val="24"/>
                <w:szCs w:val="24"/>
              </w:rPr>
              <w:t>%</w:t>
            </w:r>
          </w:p>
        </w:tc>
        <w:tc>
          <w:tcPr>
            <w:tcW w:w="992" w:type="dxa"/>
            <w:shd w:val="clear" w:color="auto" w:fill="FFFF00"/>
          </w:tcPr>
          <w:p w:rsidR="00825DC5" w:rsidRPr="00C85C82" w:rsidRDefault="00A45C97" w:rsidP="00A45C97">
            <w:pPr>
              <w:spacing w:after="0" w:line="240" w:lineRule="auto"/>
              <w:jc w:val="both"/>
              <w:rPr>
                <w:rFonts w:ascii="Times New Roman" w:hAnsi="Times New Roman"/>
                <w:i/>
                <w:sz w:val="24"/>
                <w:szCs w:val="24"/>
              </w:rPr>
            </w:pPr>
            <w:r w:rsidRPr="00C85C82">
              <w:rPr>
                <w:rFonts w:ascii="Times New Roman" w:hAnsi="Times New Roman"/>
                <w:i/>
                <w:sz w:val="24"/>
                <w:szCs w:val="24"/>
              </w:rPr>
              <w:t>300%</w:t>
            </w:r>
          </w:p>
        </w:tc>
        <w:tc>
          <w:tcPr>
            <w:tcW w:w="993" w:type="dxa"/>
            <w:shd w:val="clear" w:color="auto" w:fill="FFFF00"/>
          </w:tcPr>
          <w:p w:rsidR="00825DC5" w:rsidRPr="00C85C82" w:rsidRDefault="00A45C97" w:rsidP="009731E6">
            <w:pPr>
              <w:spacing w:after="0" w:line="240" w:lineRule="auto"/>
              <w:jc w:val="both"/>
              <w:rPr>
                <w:rFonts w:ascii="Times New Roman" w:hAnsi="Times New Roman"/>
                <w:i/>
                <w:sz w:val="24"/>
                <w:szCs w:val="24"/>
              </w:rPr>
            </w:pPr>
            <w:r w:rsidRPr="00C85C82">
              <w:rPr>
                <w:rFonts w:ascii="Times New Roman" w:hAnsi="Times New Roman"/>
                <w:i/>
                <w:sz w:val="24"/>
                <w:szCs w:val="24"/>
              </w:rPr>
              <w:t>60,9 %</w:t>
            </w:r>
          </w:p>
        </w:tc>
        <w:tc>
          <w:tcPr>
            <w:tcW w:w="1275" w:type="dxa"/>
            <w:shd w:val="clear" w:color="auto" w:fill="FFFF00"/>
          </w:tcPr>
          <w:p w:rsidR="00825DC5" w:rsidRPr="00C85C82" w:rsidRDefault="00A45C97" w:rsidP="009731E6">
            <w:pPr>
              <w:spacing w:after="0" w:line="240" w:lineRule="auto"/>
              <w:jc w:val="both"/>
              <w:rPr>
                <w:rFonts w:ascii="Times New Roman" w:hAnsi="Times New Roman"/>
                <w:i/>
                <w:sz w:val="24"/>
                <w:szCs w:val="24"/>
              </w:rPr>
            </w:pPr>
            <w:r w:rsidRPr="00C85C82">
              <w:rPr>
                <w:rFonts w:ascii="Times New Roman" w:hAnsi="Times New Roman"/>
                <w:i/>
                <w:sz w:val="24"/>
                <w:szCs w:val="24"/>
              </w:rPr>
              <w:t>114,6 %</w:t>
            </w:r>
          </w:p>
        </w:tc>
      </w:tr>
      <w:tr w:rsidR="00825DC5" w:rsidRPr="00C85C82" w:rsidTr="00A4111A">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 xml:space="preserve">Число </w:t>
            </w:r>
            <w:proofErr w:type="gramStart"/>
            <w:r w:rsidRPr="00C85C82">
              <w:rPr>
                <w:rFonts w:ascii="Times New Roman" w:hAnsi="Times New Roman"/>
                <w:sz w:val="24"/>
                <w:szCs w:val="24"/>
              </w:rPr>
              <w:t>родившихся</w:t>
            </w:r>
            <w:proofErr w:type="gramEnd"/>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промилле</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12,2</w:t>
            </w:r>
          </w:p>
        </w:tc>
        <w:tc>
          <w:tcPr>
            <w:tcW w:w="993" w:type="dxa"/>
            <w:shd w:val="clear" w:color="auto" w:fill="auto"/>
          </w:tcPr>
          <w:p w:rsidR="00825DC5" w:rsidRPr="00C85C82" w:rsidRDefault="00447C70" w:rsidP="009731E6">
            <w:pPr>
              <w:spacing w:after="0" w:line="240" w:lineRule="auto"/>
              <w:jc w:val="both"/>
              <w:rPr>
                <w:rFonts w:ascii="Times New Roman" w:hAnsi="Times New Roman"/>
                <w:sz w:val="24"/>
                <w:szCs w:val="24"/>
              </w:rPr>
            </w:pPr>
            <w:r w:rsidRPr="00C85C82">
              <w:rPr>
                <w:rFonts w:ascii="Times New Roman" w:hAnsi="Times New Roman"/>
                <w:sz w:val="24"/>
                <w:szCs w:val="24"/>
              </w:rPr>
              <w:t>13,1</w:t>
            </w:r>
          </w:p>
        </w:tc>
        <w:tc>
          <w:tcPr>
            <w:tcW w:w="1275" w:type="dxa"/>
            <w:shd w:val="clear" w:color="auto" w:fill="auto"/>
          </w:tcPr>
          <w:p w:rsidR="00825DC5" w:rsidRPr="00C85C82" w:rsidRDefault="00447C70" w:rsidP="009731E6">
            <w:pPr>
              <w:spacing w:after="0" w:line="240" w:lineRule="auto"/>
              <w:jc w:val="both"/>
              <w:rPr>
                <w:rFonts w:ascii="Times New Roman" w:hAnsi="Times New Roman"/>
                <w:sz w:val="24"/>
                <w:szCs w:val="24"/>
              </w:rPr>
            </w:pPr>
            <w:r w:rsidRPr="00C85C82">
              <w:rPr>
                <w:rFonts w:ascii="Times New Roman" w:hAnsi="Times New Roman"/>
                <w:sz w:val="24"/>
                <w:szCs w:val="24"/>
              </w:rPr>
              <w:t>12,7</w:t>
            </w:r>
          </w:p>
        </w:tc>
      </w:tr>
      <w:tr w:rsidR="00825DC5" w:rsidRPr="00C85C82" w:rsidTr="00A4111A">
        <w:tc>
          <w:tcPr>
            <w:tcW w:w="5211" w:type="dxa"/>
            <w:shd w:val="clear" w:color="auto" w:fill="FFFF00"/>
          </w:tcPr>
          <w:p w:rsidR="00825DC5" w:rsidRPr="00C85C82" w:rsidRDefault="00825DC5" w:rsidP="009731E6">
            <w:pPr>
              <w:spacing w:after="0" w:line="240" w:lineRule="auto"/>
              <w:jc w:val="both"/>
              <w:rPr>
                <w:rFonts w:ascii="Times New Roman" w:hAnsi="Times New Roman"/>
                <w:i/>
                <w:sz w:val="24"/>
                <w:szCs w:val="24"/>
              </w:rPr>
            </w:pPr>
            <w:r w:rsidRPr="00C85C82">
              <w:rPr>
                <w:rFonts w:ascii="Times New Roman" w:hAnsi="Times New Roman"/>
                <w:i/>
                <w:sz w:val="24"/>
                <w:szCs w:val="24"/>
              </w:rPr>
              <w:t>Темп рождаемости</w:t>
            </w:r>
          </w:p>
        </w:tc>
        <w:tc>
          <w:tcPr>
            <w:tcW w:w="1276" w:type="dxa"/>
            <w:shd w:val="clear" w:color="auto" w:fill="FFFF00"/>
          </w:tcPr>
          <w:p w:rsidR="00825DC5" w:rsidRPr="00C85C82" w:rsidRDefault="00825DC5" w:rsidP="009731E6">
            <w:pPr>
              <w:spacing w:after="0" w:line="240" w:lineRule="auto"/>
              <w:jc w:val="both"/>
              <w:rPr>
                <w:rFonts w:ascii="Times New Roman" w:hAnsi="Times New Roman"/>
                <w:i/>
                <w:sz w:val="24"/>
                <w:szCs w:val="24"/>
              </w:rPr>
            </w:pPr>
            <w:r w:rsidRPr="00C85C82">
              <w:rPr>
                <w:rFonts w:ascii="Times New Roman" w:hAnsi="Times New Roman"/>
                <w:i/>
                <w:sz w:val="24"/>
                <w:szCs w:val="24"/>
              </w:rPr>
              <w:t>%</w:t>
            </w:r>
          </w:p>
        </w:tc>
        <w:tc>
          <w:tcPr>
            <w:tcW w:w="992" w:type="dxa"/>
            <w:shd w:val="clear" w:color="auto" w:fill="FFFF00"/>
          </w:tcPr>
          <w:p w:rsidR="00825DC5" w:rsidRPr="00C85C82" w:rsidRDefault="00825DC5" w:rsidP="00825DC5">
            <w:pPr>
              <w:spacing w:after="0" w:line="240" w:lineRule="auto"/>
              <w:jc w:val="both"/>
              <w:rPr>
                <w:rFonts w:ascii="Times New Roman" w:hAnsi="Times New Roman"/>
                <w:i/>
                <w:sz w:val="24"/>
                <w:szCs w:val="24"/>
              </w:rPr>
            </w:pPr>
            <w:r w:rsidRPr="00C85C82">
              <w:rPr>
                <w:rFonts w:ascii="Times New Roman" w:hAnsi="Times New Roman"/>
                <w:i/>
                <w:sz w:val="24"/>
                <w:szCs w:val="24"/>
              </w:rPr>
              <w:t>97,6</w:t>
            </w:r>
          </w:p>
        </w:tc>
        <w:tc>
          <w:tcPr>
            <w:tcW w:w="993" w:type="dxa"/>
            <w:shd w:val="clear" w:color="auto" w:fill="FFFF00"/>
          </w:tcPr>
          <w:p w:rsidR="00825DC5" w:rsidRPr="00C85C82" w:rsidRDefault="00447C70" w:rsidP="009731E6">
            <w:pPr>
              <w:spacing w:after="0" w:line="240" w:lineRule="auto"/>
              <w:jc w:val="both"/>
              <w:rPr>
                <w:rFonts w:ascii="Times New Roman" w:hAnsi="Times New Roman"/>
                <w:i/>
                <w:sz w:val="24"/>
                <w:szCs w:val="24"/>
              </w:rPr>
            </w:pPr>
            <w:r w:rsidRPr="00C85C82">
              <w:rPr>
                <w:rFonts w:ascii="Times New Roman" w:hAnsi="Times New Roman"/>
                <w:i/>
                <w:sz w:val="24"/>
                <w:szCs w:val="24"/>
              </w:rPr>
              <w:t>107,4</w:t>
            </w:r>
          </w:p>
        </w:tc>
        <w:tc>
          <w:tcPr>
            <w:tcW w:w="1275" w:type="dxa"/>
            <w:shd w:val="clear" w:color="auto" w:fill="FFFF00"/>
          </w:tcPr>
          <w:p w:rsidR="00825DC5" w:rsidRPr="00C85C82" w:rsidRDefault="00ED5D05" w:rsidP="009731E6">
            <w:pPr>
              <w:spacing w:after="0" w:line="240" w:lineRule="auto"/>
              <w:jc w:val="both"/>
              <w:rPr>
                <w:rFonts w:ascii="Times New Roman" w:hAnsi="Times New Roman"/>
                <w:i/>
                <w:sz w:val="24"/>
                <w:szCs w:val="24"/>
              </w:rPr>
            </w:pPr>
            <w:r w:rsidRPr="00C85C82">
              <w:rPr>
                <w:rFonts w:ascii="Times New Roman" w:hAnsi="Times New Roman"/>
                <w:i/>
                <w:sz w:val="24"/>
                <w:szCs w:val="24"/>
              </w:rPr>
              <w:t>99,2</w:t>
            </w:r>
          </w:p>
        </w:tc>
      </w:tr>
      <w:tr w:rsidR="00825DC5" w:rsidRPr="00C85C82" w:rsidTr="00A4111A">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 xml:space="preserve">Число </w:t>
            </w:r>
            <w:proofErr w:type="gramStart"/>
            <w:r w:rsidRPr="00C85C82">
              <w:rPr>
                <w:rFonts w:ascii="Times New Roman" w:hAnsi="Times New Roman"/>
                <w:sz w:val="24"/>
                <w:szCs w:val="24"/>
              </w:rPr>
              <w:t>умерших</w:t>
            </w:r>
            <w:proofErr w:type="gramEnd"/>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промилле</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17</w:t>
            </w:r>
          </w:p>
        </w:tc>
        <w:tc>
          <w:tcPr>
            <w:tcW w:w="993" w:type="dxa"/>
            <w:shd w:val="clear" w:color="auto" w:fill="auto"/>
          </w:tcPr>
          <w:p w:rsidR="00825DC5" w:rsidRPr="00C85C82" w:rsidRDefault="00447C70" w:rsidP="009731E6">
            <w:pPr>
              <w:spacing w:after="0" w:line="240" w:lineRule="auto"/>
              <w:jc w:val="both"/>
              <w:rPr>
                <w:rFonts w:ascii="Times New Roman" w:hAnsi="Times New Roman"/>
                <w:sz w:val="24"/>
                <w:szCs w:val="24"/>
              </w:rPr>
            </w:pPr>
            <w:r w:rsidRPr="00C85C82">
              <w:rPr>
                <w:rFonts w:ascii="Times New Roman" w:hAnsi="Times New Roman"/>
                <w:sz w:val="24"/>
                <w:szCs w:val="24"/>
              </w:rPr>
              <w:t>15,8</w:t>
            </w:r>
          </w:p>
        </w:tc>
        <w:tc>
          <w:tcPr>
            <w:tcW w:w="1275" w:type="dxa"/>
            <w:shd w:val="clear" w:color="auto" w:fill="auto"/>
          </w:tcPr>
          <w:p w:rsidR="00825DC5" w:rsidRPr="00C85C82" w:rsidRDefault="00447C70" w:rsidP="009731E6">
            <w:pPr>
              <w:spacing w:after="0" w:line="240" w:lineRule="auto"/>
              <w:jc w:val="both"/>
              <w:rPr>
                <w:rFonts w:ascii="Times New Roman" w:hAnsi="Times New Roman"/>
                <w:sz w:val="24"/>
                <w:szCs w:val="24"/>
              </w:rPr>
            </w:pPr>
            <w:r w:rsidRPr="00C85C82">
              <w:rPr>
                <w:rFonts w:ascii="Times New Roman" w:hAnsi="Times New Roman"/>
                <w:sz w:val="24"/>
                <w:szCs w:val="24"/>
              </w:rPr>
              <w:t>15,6</w:t>
            </w:r>
          </w:p>
        </w:tc>
      </w:tr>
      <w:tr w:rsidR="00825DC5" w:rsidRPr="00C85C82" w:rsidTr="00A4111A">
        <w:tc>
          <w:tcPr>
            <w:tcW w:w="5211" w:type="dxa"/>
            <w:shd w:val="clear" w:color="auto" w:fill="FFFF00"/>
          </w:tcPr>
          <w:p w:rsidR="00825DC5" w:rsidRPr="00C85C82" w:rsidRDefault="00825DC5" w:rsidP="009731E6">
            <w:pPr>
              <w:spacing w:after="0" w:line="240" w:lineRule="auto"/>
              <w:jc w:val="both"/>
              <w:rPr>
                <w:rFonts w:ascii="Times New Roman" w:hAnsi="Times New Roman"/>
                <w:i/>
                <w:sz w:val="24"/>
                <w:szCs w:val="24"/>
              </w:rPr>
            </w:pPr>
            <w:r w:rsidRPr="00C85C82">
              <w:rPr>
                <w:rFonts w:ascii="Times New Roman" w:hAnsi="Times New Roman"/>
                <w:i/>
                <w:sz w:val="24"/>
                <w:szCs w:val="24"/>
              </w:rPr>
              <w:t>Темп смертности</w:t>
            </w:r>
          </w:p>
        </w:tc>
        <w:tc>
          <w:tcPr>
            <w:tcW w:w="1276" w:type="dxa"/>
            <w:shd w:val="clear" w:color="auto" w:fill="FFFF00"/>
          </w:tcPr>
          <w:p w:rsidR="00825DC5" w:rsidRPr="00C85C82" w:rsidRDefault="00825DC5" w:rsidP="009731E6">
            <w:pPr>
              <w:spacing w:after="0" w:line="240" w:lineRule="auto"/>
              <w:jc w:val="both"/>
              <w:rPr>
                <w:rFonts w:ascii="Times New Roman" w:hAnsi="Times New Roman"/>
                <w:i/>
                <w:sz w:val="24"/>
                <w:szCs w:val="24"/>
              </w:rPr>
            </w:pPr>
            <w:r w:rsidRPr="00C85C82">
              <w:rPr>
                <w:rFonts w:ascii="Times New Roman" w:hAnsi="Times New Roman"/>
                <w:i/>
                <w:sz w:val="24"/>
                <w:szCs w:val="24"/>
              </w:rPr>
              <w:t>%</w:t>
            </w:r>
          </w:p>
        </w:tc>
        <w:tc>
          <w:tcPr>
            <w:tcW w:w="992" w:type="dxa"/>
            <w:shd w:val="clear" w:color="auto" w:fill="FFFF00"/>
          </w:tcPr>
          <w:p w:rsidR="00825DC5" w:rsidRPr="00C85C82" w:rsidRDefault="00825DC5" w:rsidP="00825DC5">
            <w:pPr>
              <w:spacing w:after="0" w:line="240" w:lineRule="auto"/>
              <w:jc w:val="both"/>
              <w:rPr>
                <w:rFonts w:ascii="Times New Roman" w:hAnsi="Times New Roman"/>
                <w:i/>
                <w:sz w:val="24"/>
                <w:szCs w:val="24"/>
              </w:rPr>
            </w:pPr>
            <w:r w:rsidRPr="00C85C82">
              <w:rPr>
                <w:rFonts w:ascii="Times New Roman" w:hAnsi="Times New Roman"/>
                <w:i/>
                <w:sz w:val="24"/>
                <w:szCs w:val="24"/>
              </w:rPr>
              <w:t>103,0</w:t>
            </w:r>
          </w:p>
        </w:tc>
        <w:tc>
          <w:tcPr>
            <w:tcW w:w="993" w:type="dxa"/>
            <w:shd w:val="clear" w:color="auto" w:fill="FFFF00"/>
          </w:tcPr>
          <w:p w:rsidR="00825DC5" w:rsidRPr="00C85C82" w:rsidRDefault="00447C70" w:rsidP="009731E6">
            <w:pPr>
              <w:spacing w:after="0" w:line="240" w:lineRule="auto"/>
              <w:jc w:val="both"/>
              <w:rPr>
                <w:rFonts w:ascii="Times New Roman" w:hAnsi="Times New Roman"/>
                <w:i/>
                <w:sz w:val="24"/>
                <w:szCs w:val="24"/>
              </w:rPr>
            </w:pPr>
            <w:r w:rsidRPr="00C85C82">
              <w:rPr>
                <w:rFonts w:ascii="Times New Roman" w:hAnsi="Times New Roman"/>
                <w:i/>
                <w:sz w:val="24"/>
                <w:szCs w:val="24"/>
              </w:rPr>
              <w:t>92,9</w:t>
            </w:r>
          </w:p>
        </w:tc>
        <w:tc>
          <w:tcPr>
            <w:tcW w:w="1275" w:type="dxa"/>
            <w:shd w:val="clear" w:color="auto" w:fill="FFFF00"/>
          </w:tcPr>
          <w:p w:rsidR="00825DC5" w:rsidRPr="00C85C82" w:rsidRDefault="00447C70" w:rsidP="009731E6">
            <w:pPr>
              <w:spacing w:after="0" w:line="240" w:lineRule="auto"/>
              <w:jc w:val="both"/>
              <w:rPr>
                <w:rFonts w:ascii="Times New Roman" w:hAnsi="Times New Roman"/>
                <w:i/>
                <w:sz w:val="24"/>
                <w:szCs w:val="24"/>
              </w:rPr>
            </w:pPr>
            <w:r w:rsidRPr="00C85C82">
              <w:rPr>
                <w:rFonts w:ascii="Times New Roman" w:hAnsi="Times New Roman"/>
                <w:i/>
                <w:sz w:val="24"/>
                <w:szCs w:val="24"/>
              </w:rPr>
              <w:t>100,7</w:t>
            </w:r>
          </w:p>
        </w:tc>
      </w:tr>
      <w:tr w:rsidR="00825DC5" w:rsidRPr="00C85C82" w:rsidTr="00A4111A">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Естественный прирост</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промилле</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-4,8</w:t>
            </w:r>
          </w:p>
        </w:tc>
        <w:tc>
          <w:tcPr>
            <w:tcW w:w="993" w:type="dxa"/>
            <w:shd w:val="clear" w:color="auto" w:fill="auto"/>
          </w:tcPr>
          <w:p w:rsidR="00825DC5" w:rsidRPr="00C85C82" w:rsidRDefault="00447C70" w:rsidP="009731E6">
            <w:pPr>
              <w:spacing w:after="0" w:line="240" w:lineRule="auto"/>
              <w:jc w:val="both"/>
              <w:rPr>
                <w:rFonts w:ascii="Times New Roman" w:hAnsi="Times New Roman"/>
                <w:sz w:val="24"/>
                <w:szCs w:val="24"/>
              </w:rPr>
            </w:pPr>
            <w:r w:rsidRPr="00C85C82">
              <w:rPr>
                <w:rFonts w:ascii="Times New Roman" w:hAnsi="Times New Roman"/>
                <w:sz w:val="24"/>
                <w:szCs w:val="24"/>
              </w:rPr>
              <w:t>-2,7</w:t>
            </w:r>
          </w:p>
        </w:tc>
        <w:tc>
          <w:tcPr>
            <w:tcW w:w="1275" w:type="dxa"/>
            <w:shd w:val="clear" w:color="auto" w:fill="auto"/>
          </w:tcPr>
          <w:p w:rsidR="00825DC5" w:rsidRPr="00C85C82" w:rsidRDefault="00447C70" w:rsidP="009731E6">
            <w:pPr>
              <w:spacing w:after="0" w:line="240" w:lineRule="auto"/>
              <w:jc w:val="both"/>
              <w:rPr>
                <w:rFonts w:ascii="Times New Roman" w:hAnsi="Times New Roman"/>
                <w:sz w:val="24"/>
                <w:szCs w:val="24"/>
              </w:rPr>
            </w:pPr>
            <w:r w:rsidRPr="00C85C82">
              <w:rPr>
                <w:rFonts w:ascii="Times New Roman" w:hAnsi="Times New Roman"/>
                <w:sz w:val="24"/>
                <w:szCs w:val="24"/>
              </w:rPr>
              <w:t>-2,9</w:t>
            </w:r>
          </w:p>
        </w:tc>
      </w:tr>
      <w:tr w:rsidR="00A45C97" w:rsidRPr="00C85C82" w:rsidTr="00A4111A">
        <w:tc>
          <w:tcPr>
            <w:tcW w:w="5211" w:type="dxa"/>
            <w:shd w:val="clear" w:color="auto" w:fill="auto"/>
          </w:tcPr>
          <w:p w:rsidR="00A45C97" w:rsidRPr="00C85C82" w:rsidRDefault="00A45C97" w:rsidP="009731E6">
            <w:pPr>
              <w:spacing w:after="0" w:line="240" w:lineRule="auto"/>
              <w:jc w:val="both"/>
              <w:rPr>
                <w:rFonts w:ascii="Times New Roman" w:hAnsi="Times New Roman"/>
                <w:sz w:val="24"/>
                <w:szCs w:val="24"/>
              </w:rPr>
            </w:pPr>
            <w:r w:rsidRPr="00C85C82">
              <w:rPr>
                <w:rFonts w:ascii="Times New Roman" w:hAnsi="Times New Roman"/>
                <w:sz w:val="24"/>
                <w:szCs w:val="24"/>
              </w:rPr>
              <w:t>Кол-во граждан, состоящих на регистрационном учете в качестве безработных</w:t>
            </w:r>
          </w:p>
        </w:tc>
        <w:tc>
          <w:tcPr>
            <w:tcW w:w="1276" w:type="dxa"/>
            <w:shd w:val="clear" w:color="auto" w:fill="auto"/>
          </w:tcPr>
          <w:p w:rsidR="00A45C97" w:rsidRPr="00C85C82" w:rsidRDefault="00A45C97" w:rsidP="009731E6">
            <w:pPr>
              <w:spacing w:after="0" w:line="240" w:lineRule="auto"/>
              <w:jc w:val="both"/>
              <w:rPr>
                <w:rFonts w:ascii="Times New Roman" w:hAnsi="Times New Roman"/>
                <w:sz w:val="24"/>
                <w:szCs w:val="24"/>
              </w:rPr>
            </w:pPr>
            <w:r w:rsidRPr="00C85C82">
              <w:rPr>
                <w:rFonts w:ascii="Times New Roman" w:hAnsi="Times New Roman"/>
                <w:sz w:val="24"/>
                <w:szCs w:val="24"/>
              </w:rPr>
              <w:t>чел</w:t>
            </w:r>
          </w:p>
        </w:tc>
        <w:tc>
          <w:tcPr>
            <w:tcW w:w="992" w:type="dxa"/>
            <w:shd w:val="clear" w:color="auto" w:fill="auto"/>
          </w:tcPr>
          <w:p w:rsidR="00A45C97" w:rsidRPr="00C85C82" w:rsidRDefault="006F1FFD" w:rsidP="00825DC5">
            <w:pPr>
              <w:spacing w:after="0" w:line="240" w:lineRule="auto"/>
              <w:jc w:val="both"/>
              <w:rPr>
                <w:rFonts w:ascii="Times New Roman" w:hAnsi="Times New Roman"/>
                <w:sz w:val="24"/>
                <w:szCs w:val="24"/>
              </w:rPr>
            </w:pPr>
            <w:r w:rsidRPr="00C85C82">
              <w:rPr>
                <w:rFonts w:ascii="Times New Roman" w:hAnsi="Times New Roman"/>
                <w:sz w:val="24"/>
                <w:szCs w:val="24"/>
              </w:rPr>
              <w:t>191</w:t>
            </w:r>
          </w:p>
        </w:tc>
        <w:tc>
          <w:tcPr>
            <w:tcW w:w="993" w:type="dxa"/>
            <w:shd w:val="clear" w:color="auto" w:fill="auto"/>
          </w:tcPr>
          <w:p w:rsidR="00A45C97" w:rsidRPr="00C85C82" w:rsidRDefault="00A45C97" w:rsidP="009731E6">
            <w:pPr>
              <w:spacing w:after="0" w:line="240" w:lineRule="auto"/>
              <w:jc w:val="both"/>
              <w:rPr>
                <w:rFonts w:ascii="Times New Roman" w:hAnsi="Times New Roman"/>
                <w:sz w:val="24"/>
                <w:szCs w:val="24"/>
              </w:rPr>
            </w:pPr>
            <w:r w:rsidRPr="00C85C82">
              <w:rPr>
                <w:rFonts w:ascii="Times New Roman" w:hAnsi="Times New Roman"/>
                <w:sz w:val="24"/>
                <w:szCs w:val="24"/>
              </w:rPr>
              <w:t>166</w:t>
            </w:r>
          </w:p>
        </w:tc>
        <w:tc>
          <w:tcPr>
            <w:tcW w:w="1275" w:type="dxa"/>
            <w:shd w:val="clear" w:color="auto" w:fill="auto"/>
          </w:tcPr>
          <w:p w:rsidR="00A45C97" w:rsidRPr="00C85C82" w:rsidRDefault="00A45C97" w:rsidP="009731E6">
            <w:pPr>
              <w:spacing w:after="0" w:line="240" w:lineRule="auto"/>
              <w:jc w:val="both"/>
              <w:rPr>
                <w:rFonts w:ascii="Times New Roman" w:hAnsi="Times New Roman"/>
                <w:sz w:val="24"/>
                <w:szCs w:val="24"/>
              </w:rPr>
            </w:pPr>
            <w:r w:rsidRPr="00C85C82">
              <w:rPr>
                <w:rFonts w:ascii="Times New Roman" w:hAnsi="Times New Roman"/>
                <w:sz w:val="24"/>
                <w:szCs w:val="24"/>
              </w:rPr>
              <w:t>180</w:t>
            </w:r>
          </w:p>
        </w:tc>
      </w:tr>
      <w:tr w:rsidR="00825DC5" w:rsidRPr="00C85C82" w:rsidTr="00A4111A">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Уровень зарегистрированной безработицы</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1,1</w:t>
            </w:r>
            <w:r w:rsidR="006F1FFD" w:rsidRPr="00C85C82">
              <w:rPr>
                <w:rFonts w:ascii="Times New Roman" w:hAnsi="Times New Roman"/>
                <w:sz w:val="24"/>
                <w:szCs w:val="24"/>
              </w:rPr>
              <w:t>3</w:t>
            </w:r>
          </w:p>
        </w:tc>
        <w:tc>
          <w:tcPr>
            <w:tcW w:w="993" w:type="dxa"/>
            <w:shd w:val="clear" w:color="auto" w:fill="auto"/>
          </w:tcPr>
          <w:p w:rsidR="00825DC5" w:rsidRPr="00C85C82" w:rsidRDefault="006F1FFD" w:rsidP="009731E6">
            <w:pPr>
              <w:spacing w:after="0" w:line="240" w:lineRule="auto"/>
              <w:jc w:val="both"/>
              <w:rPr>
                <w:rFonts w:ascii="Times New Roman" w:hAnsi="Times New Roman"/>
                <w:sz w:val="24"/>
                <w:szCs w:val="24"/>
              </w:rPr>
            </w:pPr>
            <w:r w:rsidRPr="00C85C82">
              <w:rPr>
                <w:rFonts w:ascii="Times New Roman" w:hAnsi="Times New Roman"/>
                <w:sz w:val="24"/>
                <w:szCs w:val="24"/>
              </w:rPr>
              <w:t>0,98</w:t>
            </w:r>
          </w:p>
        </w:tc>
        <w:tc>
          <w:tcPr>
            <w:tcW w:w="1275" w:type="dxa"/>
            <w:shd w:val="clear" w:color="auto" w:fill="auto"/>
          </w:tcPr>
          <w:p w:rsidR="00825DC5" w:rsidRPr="00C85C82" w:rsidRDefault="006F1FFD" w:rsidP="009731E6">
            <w:pPr>
              <w:spacing w:after="0" w:line="240" w:lineRule="auto"/>
              <w:jc w:val="both"/>
              <w:rPr>
                <w:rFonts w:ascii="Times New Roman" w:hAnsi="Times New Roman"/>
                <w:sz w:val="24"/>
                <w:szCs w:val="24"/>
              </w:rPr>
            </w:pPr>
            <w:r w:rsidRPr="00C85C82">
              <w:rPr>
                <w:rFonts w:ascii="Times New Roman" w:hAnsi="Times New Roman"/>
                <w:sz w:val="24"/>
                <w:szCs w:val="24"/>
              </w:rPr>
              <w:t>1,06</w:t>
            </w:r>
          </w:p>
        </w:tc>
      </w:tr>
      <w:tr w:rsidR="00825DC5" w:rsidRPr="00C85C82" w:rsidTr="00A4111A">
        <w:tc>
          <w:tcPr>
            <w:tcW w:w="5211"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 xml:space="preserve">Оборот розничной торговли </w:t>
            </w:r>
          </w:p>
        </w:tc>
        <w:tc>
          <w:tcPr>
            <w:tcW w:w="1276" w:type="dxa"/>
            <w:shd w:val="clear" w:color="auto" w:fill="auto"/>
          </w:tcPr>
          <w:p w:rsidR="00825DC5" w:rsidRPr="00C85C82" w:rsidRDefault="00825DC5" w:rsidP="009731E6">
            <w:pPr>
              <w:spacing w:after="0" w:line="240" w:lineRule="auto"/>
              <w:jc w:val="both"/>
              <w:rPr>
                <w:rFonts w:ascii="Times New Roman" w:hAnsi="Times New Roman"/>
                <w:sz w:val="24"/>
                <w:szCs w:val="24"/>
              </w:rPr>
            </w:pPr>
            <w:r w:rsidRPr="00C85C82">
              <w:rPr>
                <w:rFonts w:ascii="Times New Roman" w:hAnsi="Times New Roman"/>
                <w:sz w:val="24"/>
                <w:szCs w:val="24"/>
              </w:rPr>
              <w:t>Млн</w:t>
            </w:r>
            <w:proofErr w:type="gramStart"/>
            <w:r w:rsidRPr="00C85C82">
              <w:rPr>
                <w:rFonts w:ascii="Times New Roman" w:hAnsi="Times New Roman"/>
                <w:sz w:val="24"/>
                <w:szCs w:val="24"/>
              </w:rPr>
              <w:t>.р</w:t>
            </w:r>
            <w:proofErr w:type="gramEnd"/>
            <w:r w:rsidRPr="00C85C82">
              <w:rPr>
                <w:rFonts w:ascii="Times New Roman" w:hAnsi="Times New Roman"/>
                <w:sz w:val="24"/>
                <w:szCs w:val="24"/>
              </w:rPr>
              <w:t>уб.</w:t>
            </w:r>
          </w:p>
        </w:tc>
        <w:tc>
          <w:tcPr>
            <w:tcW w:w="992" w:type="dxa"/>
            <w:shd w:val="clear" w:color="auto" w:fill="auto"/>
          </w:tcPr>
          <w:p w:rsidR="00825DC5" w:rsidRPr="00C85C82" w:rsidRDefault="00825DC5" w:rsidP="00825DC5">
            <w:pPr>
              <w:spacing w:after="0" w:line="240" w:lineRule="auto"/>
              <w:jc w:val="both"/>
              <w:rPr>
                <w:rFonts w:ascii="Times New Roman" w:hAnsi="Times New Roman"/>
                <w:sz w:val="24"/>
                <w:szCs w:val="24"/>
              </w:rPr>
            </w:pPr>
            <w:r w:rsidRPr="00C85C82">
              <w:rPr>
                <w:rFonts w:ascii="Times New Roman" w:hAnsi="Times New Roman"/>
                <w:sz w:val="24"/>
                <w:szCs w:val="24"/>
              </w:rPr>
              <w:t>1177,8</w:t>
            </w:r>
          </w:p>
        </w:tc>
        <w:tc>
          <w:tcPr>
            <w:tcW w:w="993" w:type="dxa"/>
            <w:shd w:val="clear" w:color="auto" w:fill="auto"/>
          </w:tcPr>
          <w:p w:rsidR="00825DC5" w:rsidRPr="00C85C82" w:rsidRDefault="006D59FA" w:rsidP="009731E6">
            <w:pPr>
              <w:spacing w:after="0" w:line="240" w:lineRule="auto"/>
              <w:jc w:val="both"/>
              <w:rPr>
                <w:rFonts w:ascii="Times New Roman" w:hAnsi="Times New Roman"/>
                <w:sz w:val="24"/>
                <w:szCs w:val="24"/>
              </w:rPr>
            </w:pPr>
            <w:r w:rsidRPr="00C85C82">
              <w:rPr>
                <w:rFonts w:ascii="Times New Roman" w:hAnsi="Times New Roman"/>
                <w:sz w:val="24"/>
                <w:szCs w:val="24"/>
              </w:rPr>
              <w:t>1211,5</w:t>
            </w:r>
          </w:p>
        </w:tc>
        <w:tc>
          <w:tcPr>
            <w:tcW w:w="1275" w:type="dxa"/>
            <w:shd w:val="clear" w:color="auto" w:fill="auto"/>
          </w:tcPr>
          <w:p w:rsidR="00825DC5" w:rsidRPr="00C85C82" w:rsidRDefault="006D59FA" w:rsidP="009731E6">
            <w:pPr>
              <w:spacing w:after="0" w:line="240" w:lineRule="auto"/>
              <w:jc w:val="both"/>
              <w:rPr>
                <w:rFonts w:ascii="Times New Roman" w:hAnsi="Times New Roman"/>
                <w:sz w:val="24"/>
                <w:szCs w:val="24"/>
              </w:rPr>
            </w:pPr>
            <w:r w:rsidRPr="00C85C82">
              <w:rPr>
                <w:rFonts w:ascii="Times New Roman" w:hAnsi="Times New Roman"/>
                <w:sz w:val="24"/>
                <w:szCs w:val="24"/>
              </w:rPr>
              <w:t>2367,9</w:t>
            </w:r>
          </w:p>
        </w:tc>
      </w:tr>
      <w:tr w:rsidR="00825DC5" w:rsidRPr="00C85C82" w:rsidTr="00A4111A">
        <w:tc>
          <w:tcPr>
            <w:tcW w:w="5211" w:type="dxa"/>
            <w:tcBorders>
              <w:top w:val="single" w:sz="4" w:space="0" w:color="auto"/>
              <w:left w:val="single" w:sz="4" w:space="0" w:color="auto"/>
              <w:bottom w:val="single" w:sz="4" w:space="0" w:color="auto"/>
              <w:right w:val="single" w:sz="4" w:space="0" w:color="auto"/>
            </w:tcBorders>
            <w:shd w:val="clear" w:color="auto" w:fill="FFFF00"/>
          </w:tcPr>
          <w:p w:rsidR="00825DC5" w:rsidRPr="00C85C82" w:rsidRDefault="00825DC5" w:rsidP="009731E6">
            <w:pPr>
              <w:shd w:val="clear" w:color="auto" w:fill="FFFF00"/>
              <w:spacing w:after="0" w:line="240" w:lineRule="auto"/>
              <w:jc w:val="both"/>
              <w:rPr>
                <w:rFonts w:ascii="Times New Roman" w:hAnsi="Times New Roman"/>
                <w:i/>
                <w:sz w:val="24"/>
                <w:szCs w:val="24"/>
              </w:rPr>
            </w:pPr>
            <w:r w:rsidRPr="00C85C82">
              <w:rPr>
                <w:rFonts w:ascii="Times New Roman" w:hAnsi="Times New Roman"/>
                <w:i/>
                <w:sz w:val="24"/>
                <w:szCs w:val="24"/>
              </w:rPr>
              <w:t xml:space="preserve">Индекс физического объема </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rsidR="00825DC5" w:rsidRPr="00C85C82" w:rsidRDefault="00825DC5" w:rsidP="009731E6">
            <w:pPr>
              <w:shd w:val="clear" w:color="auto" w:fill="FFFF00"/>
              <w:spacing w:after="0" w:line="240" w:lineRule="auto"/>
              <w:jc w:val="both"/>
              <w:rPr>
                <w:rFonts w:ascii="Times New Roman" w:hAnsi="Times New Roman"/>
                <w:i/>
                <w:sz w:val="24"/>
                <w:szCs w:val="24"/>
              </w:rPr>
            </w:pPr>
            <w:r w:rsidRPr="00C85C82">
              <w:rPr>
                <w:rFonts w:ascii="Times New Roman" w:hAnsi="Times New Roman"/>
                <w:i/>
                <w:sz w:val="24"/>
                <w:szCs w:val="24"/>
              </w:rPr>
              <w:t>%</w:t>
            </w:r>
          </w:p>
        </w:tc>
        <w:tc>
          <w:tcPr>
            <w:tcW w:w="992" w:type="dxa"/>
            <w:tcBorders>
              <w:bottom w:val="single" w:sz="4" w:space="0" w:color="auto"/>
            </w:tcBorders>
            <w:shd w:val="clear" w:color="auto" w:fill="FFFF00"/>
          </w:tcPr>
          <w:p w:rsidR="00825DC5" w:rsidRPr="00C85C82" w:rsidRDefault="00825DC5" w:rsidP="00825DC5">
            <w:pPr>
              <w:shd w:val="clear" w:color="auto" w:fill="FFFF00"/>
              <w:spacing w:after="0" w:line="240" w:lineRule="auto"/>
              <w:jc w:val="both"/>
              <w:rPr>
                <w:rFonts w:ascii="Times New Roman" w:hAnsi="Times New Roman"/>
                <w:i/>
                <w:sz w:val="24"/>
                <w:szCs w:val="24"/>
              </w:rPr>
            </w:pPr>
            <w:r w:rsidRPr="00C85C82">
              <w:rPr>
                <w:rFonts w:ascii="Times New Roman" w:hAnsi="Times New Roman"/>
                <w:i/>
                <w:sz w:val="24"/>
                <w:szCs w:val="24"/>
              </w:rPr>
              <w:t>116,8</w:t>
            </w:r>
          </w:p>
        </w:tc>
        <w:tc>
          <w:tcPr>
            <w:tcW w:w="993" w:type="dxa"/>
            <w:tcBorders>
              <w:bottom w:val="single" w:sz="4" w:space="0" w:color="auto"/>
            </w:tcBorders>
            <w:shd w:val="clear" w:color="auto" w:fill="FFFF00"/>
          </w:tcPr>
          <w:p w:rsidR="00825DC5" w:rsidRPr="00C85C82" w:rsidRDefault="006D59FA" w:rsidP="009731E6">
            <w:pPr>
              <w:shd w:val="clear" w:color="auto" w:fill="FFFF00"/>
              <w:spacing w:after="0" w:line="240" w:lineRule="auto"/>
              <w:jc w:val="both"/>
              <w:rPr>
                <w:rFonts w:ascii="Times New Roman" w:hAnsi="Times New Roman"/>
                <w:i/>
                <w:sz w:val="24"/>
                <w:szCs w:val="24"/>
              </w:rPr>
            </w:pPr>
            <w:r w:rsidRPr="00C85C82">
              <w:rPr>
                <w:rFonts w:ascii="Times New Roman" w:hAnsi="Times New Roman"/>
                <w:i/>
                <w:sz w:val="24"/>
                <w:szCs w:val="24"/>
              </w:rPr>
              <w:t>87,4</w:t>
            </w:r>
          </w:p>
        </w:tc>
        <w:tc>
          <w:tcPr>
            <w:tcW w:w="1275" w:type="dxa"/>
            <w:tcBorders>
              <w:top w:val="single" w:sz="4" w:space="0" w:color="auto"/>
              <w:bottom w:val="single" w:sz="4" w:space="0" w:color="auto"/>
              <w:right w:val="single" w:sz="4" w:space="0" w:color="auto"/>
            </w:tcBorders>
            <w:shd w:val="clear" w:color="auto" w:fill="FFFF00"/>
          </w:tcPr>
          <w:p w:rsidR="00825DC5" w:rsidRPr="00C85C82" w:rsidRDefault="006D59FA" w:rsidP="009731E6">
            <w:pPr>
              <w:shd w:val="clear" w:color="auto" w:fill="FFFF00"/>
              <w:spacing w:after="0" w:line="240" w:lineRule="auto"/>
              <w:jc w:val="both"/>
              <w:rPr>
                <w:rFonts w:ascii="Times New Roman" w:hAnsi="Times New Roman"/>
                <w:i/>
                <w:sz w:val="24"/>
                <w:szCs w:val="24"/>
              </w:rPr>
            </w:pPr>
            <w:r w:rsidRPr="00C85C82">
              <w:rPr>
                <w:rFonts w:ascii="Times New Roman" w:hAnsi="Times New Roman"/>
                <w:i/>
                <w:sz w:val="24"/>
                <w:szCs w:val="24"/>
              </w:rPr>
              <w:t>85,5</w:t>
            </w:r>
          </w:p>
        </w:tc>
      </w:tr>
    </w:tbl>
    <w:p w:rsidR="008D3B6C" w:rsidRPr="00C85C82" w:rsidRDefault="008D3B6C" w:rsidP="009731E6">
      <w:pPr>
        <w:pStyle w:val="21"/>
        <w:widowControl w:val="0"/>
        <w:spacing w:after="0" w:line="240" w:lineRule="auto"/>
        <w:ind w:firstLine="709"/>
        <w:jc w:val="both"/>
        <w:rPr>
          <w:sz w:val="28"/>
          <w:szCs w:val="28"/>
        </w:rPr>
      </w:pPr>
    </w:p>
    <w:p w:rsidR="00075D15" w:rsidRPr="00C85C82" w:rsidRDefault="00D80AD0" w:rsidP="009731E6">
      <w:pPr>
        <w:pStyle w:val="21"/>
        <w:widowControl w:val="0"/>
        <w:spacing w:after="0" w:line="240" w:lineRule="auto"/>
        <w:ind w:firstLine="709"/>
        <w:jc w:val="both"/>
        <w:rPr>
          <w:sz w:val="28"/>
          <w:szCs w:val="28"/>
        </w:rPr>
      </w:pPr>
      <w:r w:rsidRPr="00C85C82">
        <w:rPr>
          <w:sz w:val="28"/>
          <w:szCs w:val="28"/>
        </w:rPr>
        <w:t>Социально – экономическая ситуация в городском округе Похвистнево в 1 полугодии 201</w:t>
      </w:r>
      <w:r w:rsidR="00825DC5" w:rsidRPr="00C85C82">
        <w:rPr>
          <w:sz w:val="28"/>
          <w:szCs w:val="28"/>
        </w:rPr>
        <w:t>5</w:t>
      </w:r>
      <w:r w:rsidRPr="00C85C82">
        <w:rPr>
          <w:sz w:val="28"/>
          <w:szCs w:val="28"/>
        </w:rPr>
        <w:t xml:space="preserve"> года характеризуется</w:t>
      </w:r>
      <w:r w:rsidR="00075D15" w:rsidRPr="00C85C82">
        <w:rPr>
          <w:sz w:val="28"/>
          <w:szCs w:val="28"/>
        </w:rPr>
        <w:t>:</w:t>
      </w:r>
    </w:p>
    <w:p w:rsidR="009C6C48" w:rsidRPr="00C85C82" w:rsidRDefault="00075D15" w:rsidP="009731E6">
      <w:pPr>
        <w:pStyle w:val="21"/>
        <w:widowControl w:val="0"/>
        <w:spacing w:after="0" w:line="240" w:lineRule="auto"/>
        <w:ind w:firstLine="709"/>
        <w:jc w:val="both"/>
        <w:rPr>
          <w:spacing w:val="-4"/>
          <w:sz w:val="28"/>
          <w:szCs w:val="28"/>
        </w:rPr>
      </w:pPr>
      <w:r w:rsidRPr="00C85C82">
        <w:rPr>
          <w:sz w:val="28"/>
          <w:szCs w:val="28"/>
        </w:rPr>
        <w:t>-</w:t>
      </w:r>
      <w:r w:rsidR="00056148" w:rsidRPr="00C85C82">
        <w:rPr>
          <w:sz w:val="28"/>
          <w:szCs w:val="28"/>
        </w:rPr>
        <w:t xml:space="preserve"> </w:t>
      </w:r>
      <w:r w:rsidR="00ED5D05" w:rsidRPr="00C85C82">
        <w:rPr>
          <w:sz w:val="28"/>
          <w:szCs w:val="28"/>
        </w:rPr>
        <w:t xml:space="preserve">общим </w:t>
      </w:r>
      <w:r w:rsidR="00056148" w:rsidRPr="00C85C82">
        <w:rPr>
          <w:sz w:val="28"/>
          <w:szCs w:val="28"/>
        </w:rPr>
        <w:t>увеличением объемов промышленного пр</w:t>
      </w:r>
      <w:r w:rsidR="00BA1F14" w:rsidRPr="00C85C82">
        <w:rPr>
          <w:sz w:val="28"/>
          <w:szCs w:val="28"/>
        </w:rPr>
        <w:t>оизводства, ростом оплаты труда</w:t>
      </w:r>
      <w:r w:rsidR="009D03C5" w:rsidRPr="00C85C82">
        <w:rPr>
          <w:sz w:val="28"/>
          <w:szCs w:val="28"/>
        </w:rPr>
        <w:t>, улучшением демографических показателей</w:t>
      </w:r>
      <w:r w:rsidR="00A4111A" w:rsidRPr="00C85C82">
        <w:rPr>
          <w:sz w:val="28"/>
          <w:szCs w:val="28"/>
        </w:rPr>
        <w:t xml:space="preserve">. </w:t>
      </w:r>
      <w:r w:rsidR="008D3B6C" w:rsidRPr="00C85C82">
        <w:rPr>
          <w:spacing w:val="-4"/>
          <w:sz w:val="28"/>
          <w:szCs w:val="28"/>
        </w:rPr>
        <w:t>В 1 полугодии 201</w:t>
      </w:r>
      <w:r w:rsidR="009C6C48" w:rsidRPr="00C85C82">
        <w:rPr>
          <w:spacing w:val="-4"/>
          <w:sz w:val="28"/>
          <w:szCs w:val="28"/>
        </w:rPr>
        <w:t>5</w:t>
      </w:r>
      <w:r w:rsidR="008D3B6C" w:rsidRPr="00C85C82">
        <w:rPr>
          <w:spacing w:val="-4"/>
          <w:sz w:val="28"/>
          <w:szCs w:val="28"/>
        </w:rPr>
        <w:t xml:space="preserve"> года введены </w:t>
      </w:r>
      <w:r w:rsidR="009C6C48" w:rsidRPr="00C85C82">
        <w:rPr>
          <w:spacing w:val="-4"/>
          <w:sz w:val="28"/>
          <w:szCs w:val="28"/>
        </w:rPr>
        <w:t>2</w:t>
      </w:r>
      <w:r w:rsidR="008D3B6C" w:rsidRPr="00C85C82">
        <w:rPr>
          <w:spacing w:val="-4"/>
          <w:sz w:val="28"/>
          <w:szCs w:val="28"/>
        </w:rPr>
        <w:t xml:space="preserve"> </w:t>
      </w:r>
      <w:proofErr w:type="gramStart"/>
      <w:r w:rsidR="008D3B6C" w:rsidRPr="00C85C82">
        <w:rPr>
          <w:spacing w:val="-4"/>
          <w:sz w:val="28"/>
          <w:szCs w:val="28"/>
        </w:rPr>
        <w:t>многоквартирных</w:t>
      </w:r>
      <w:proofErr w:type="gramEnd"/>
      <w:r w:rsidR="008D3B6C" w:rsidRPr="00C85C82">
        <w:rPr>
          <w:spacing w:val="-4"/>
          <w:sz w:val="28"/>
          <w:szCs w:val="28"/>
        </w:rPr>
        <w:t xml:space="preserve"> дома</w:t>
      </w:r>
      <w:r w:rsidR="009C6C48" w:rsidRPr="00C85C82">
        <w:rPr>
          <w:spacing w:val="-4"/>
          <w:sz w:val="28"/>
          <w:szCs w:val="28"/>
        </w:rPr>
        <w:t>.</w:t>
      </w:r>
    </w:p>
    <w:p w:rsidR="00D80AD0" w:rsidRPr="00C85C82" w:rsidRDefault="008D3B6C" w:rsidP="009731E6">
      <w:pPr>
        <w:pStyle w:val="21"/>
        <w:widowControl w:val="0"/>
        <w:spacing w:after="0" w:line="240" w:lineRule="auto"/>
        <w:ind w:firstLine="709"/>
        <w:jc w:val="both"/>
        <w:rPr>
          <w:spacing w:val="-4"/>
          <w:sz w:val="28"/>
          <w:szCs w:val="28"/>
        </w:rPr>
      </w:pPr>
      <w:r w:rsidRPr="00C85C82">
        <w:rPr>
          <w:spacing w:val="-4"/>
          <w:sz w:val="28"/>
          <w:szCs w:val="28"/>
        </w:rPr>
        <w:t xml:space="preserve"> Продолжилась реализация Указов Президента РФ по повышению оплаты труда работников бюджетной сферы.</w:t>
      </w:r>
    </w:p>
    <w:p w:rsidR="008E22FA" w:rsidRPr="009731E6" w:rsidRDefault="008E22FA" w:rsidP="009731E6">
      <w:pPr>
        <w:pStyle w:val="21"/>
        <w:widowControl w:val="0"/>
        <w:spacing w:after="0" w:line="240" w:lineRule="auto"/>
        <w:ind w:firstLine="709"/>
        <w:jc w:val="both"/>
        <w:rPr>
          <w:spacing w:val="-4"/>
          <w:sz w:val="28"/>
          <w:szCs w:val="28"/>
        </w:rPr>
      </w:pPr>
    </w:p>
    <w:p w:rsidR="0091674D" w:rsidRDefault="0091674D" w:rsidP="009731E6">
      <w:pPr>
        <w:pStyle w:val="21"/>
        <w:widowControl w:val="0"/>
        <w:spacing w:after="0" w:line="240" w:lineRule="auto"/>
        <w:jc w:val="both"/>
        <w:rPr>
          <w:spacing w:val="-4"/>
          <w:sz w:val="28"/>
          <w:szCs w:val="28"/>
        </w:rPr>
      </w:pPr>
    </w:p>
    <w:p w:rsidR="00091D02" w:rsidRDefault="00091D02" w:rsidP="009731E6">
      <w:pPr>
        <w:pStyle w:val="21"/>
        <w:widowControl w:val="0"/>
        <w:spacing w:after="0" w:line="240" w:lineRule="auto"/>
        <w:jc w:val="both"/>
        <w:rPr>
          <w:spacing w:val="-4"/>
          <w:sz w:val="28"/>
          <w:szCs w:val="28"/>
        </w:rPr>
      </w:pPr>
    </w:p>
    <w:p w:rsidR="00091D02" w:rsidRDefault="00091D02" w:rsidP="009731E6">
      <w:pPr>
        <w:pStyle w:val="21"/>
        <w:widowControl w:val="0"/>
        <w:spacing w:after="0" w:line="240" w:lineRule="auto"/>
        <w:jc w:val="both"/>
        <w:rPr>
          <w:spacing w:val="-4"/>
          <w:sz w:val="28"/>
          <w:szCs w:val="28"/>
        </w:rPr>
      </w:pPr>
    </w:p>
    <w:p w:rsidR="00091D02" w:rsidRDefault="00091D02" w:rsidP="009731E6">
      <w:pPr>
        <w:pStyle w:val="21"/>
        <w:widowControl w:val="0"/>
        <w:spacing w:after="0" w:line="240" w:lineRule="auto"/>
        <w:jc w:val="both"/>
        <w:rPr>
          <w:spacing w:val="-4"/>
          <w:sz w:val="28"/>
          <w:szCs w:val="28"/>
        </w:rPr>
      </w:pPr>
    </w:p>
    <w:p w:rsidR="00091D02" w:rsidRDefault="00091D02" w:rsidP="009731E6">
      <w:pPr>
        <w:pStyle w:val="21"/>
        <w:widowControl w:val="0"/>
        <w:spacing w:after="0" w:line="240" w:lineRule="auto"/>
        <w:jc w:val="both"/>
        <w:rPr>
          <w:spacing w:val="-4"/>
          <w:sz w:val="28"/>
          <w:szCs w:val="28"/>
        </w:rPr>
      </w:pPr>
      <w:r w:rsidRPr="00091D02">
        <w:rPr>
          <w:noProof/>
          <w:spacing w:val="-4"/>
          <w:sz w:val="28"/>
          <w:szCs w:val="28"/>
        </w:rPr>
        <w:lastRenderedPageBreak/>
        <w:drawing>
          <wp:inline distT="0" distB="0" distL="0" distR="0">
            <wp:extent cx="6238875" cy="3771900"/>
            <wp:effectExtent l="19050" t="0" r="9525" b="0"/>
            <wp:docPr id="1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91D02" w:rsidRDefault="00091D02" w:rsidP="009731E6">
      <w:pPr>
        <w:pStyle w:val="21"/>
        <w:widowControl w:val="0"/>
        <w:spacing w:after="0" w:line="240" w:lineRule="auto"/>
        <w:jc w:val="both"/>
        <w:rPr>
          <w:spacing w:val="-4"/>
          <w:sz w:val="28"/>
          <w:szCs w:val="28"/>
        </w:rPr>
      </w:pPr>
    </w:p>
    <w:p w:rsidR="00091D02" w:rsidRPr="009731E6" w:rsidRDefault="00091D02" w:rsidP="009731E6">
      <w:pPr>
        <w:pStyle w:val="21"/>
        <w:widowControl w:val="0"/>
        <w:spacing w:after="0" w:line="240" w:lineRule="auto"/>
        <w:jc w:val="both"/>
        <w:rPr>
          <w:spacing w:val="-4"/>
          <w:sz w:val="28"/>
          <w:szCs w:val="28"/>
        </w:rPr>
      </w:pPr>
    </w:p>
    <w:p w:rsidR="0091674D" w:rsidRPr="009731E6" w:rsidRDefault="0091674D" w:rsidP="009731E6">
      <w:pPr>
        <w:pStyle w:val="21"/>
        <w:widowControl w:val="0"/>
        <w:spacing w:after="0" w:line="240" w:lineRule="auto"/>
        <w:ind w:firstLine="709"/>
        <w:jc w:val="both"/>
        <w:rPr>
          <w:spacing w:val="-4"/>
          <w:sz w:val="28"/>
          <w:szCs w:val="28"/>
        </w:rPr>
      </w:pPr>
    </w:p>
    <w:p w:rsidR="008E22FA" w:rsidRPr="009731E6" w:rsidRDefault="008E22FA" w:rsidP="009731E6">
      <w:pPr>
        <w:pStyle w:val="21"/>
        <w:spacing w:after="0" w:line="240" w:lineRule="auto"/>
        <w:ind w:firstLine="720"/>
        <w:contextualSpacing/>
        <w:jc w:val="center"/>
        <w:rPr>
          <w:b/>
          <w:snapToGrid w:val="0"/>
          <w:sz w:val="28"/>
        </w:rPr>
      </w:pPr>
    </w:p>
    <w:p w:rsidR="008E22FA" w:rsidRPr="00C85C82" w:rsidRDefault="008D3B6C" w:rsidP="009731E6">
      <w:pPr>
        <w:pStyle w:val="21"/>
        <w:spacing w:after="0" w:line="240" w:lineRule="auto"/>
        <w:ind w:firstLine="720"/>
        <w:contextualSpacing/>
        <w:jc w:val="both"/>
        <w:rPr>
          <w:snapToGrid w:val="0"/>
          <w:sz w:val="28"/>
        </w:rPr>
      </w:pPr>
      <w:r w:rsidRPr="00C85C82">
        <w:rPr>
          <w:snapToGrid w:val="0"/>
          <w:sz w:val="28"/>
        </w:rPr>
        <w:t xml:space="preserve">По </w:t>
      </w:r>
      <w:r w:rsidR="00337803" w:rsidRPr="00C85C82">
        <w:rPr>
          <w:snapToGrid w:val="0"/>
          <w:sz w:val="28"/>
        </w:rPr>
        <w:t>ряду</w:t>
      </w:r>
      <w:r w:rsidRPr="00C85C82">
        <w:rPr>
          <w:snapToGrid w:val="0"/>
          <w:sz w:val="28"/>
        </w:rPr>
        <w:t xml:space="preserve"> показател</w:t>
      </w:r>
      <w:r w:rsidR="00337803" w:rsidRPr="00C85C82">
        <w:rPr>
          <w:snapToGrid w:val="0"/>
          <w:sz w:val="28"/>
        </w:rPr>
        <w:t>ей</w:t>
      </w:r>
      <w:r w:rsidRPr="00C85C82">
        <w:rPr>
          <w:snapToGrid w:val="0"/>
          <w:sz w:val="28"/>
        </w:rPr>
        <w:t xml:space="preserve"> </w:t>
      </w:r>
      <w:proofErr w:type="gramStart"/>
      <w:r w:rsidRPr="00C85C82">
        <w:rPr>
          <w:snapToGrid w:val="0"/>
          <w:sz w:val="28"/>
        </w:rPr>
        <w:t>г</w:t>
      </w:r>
      <w:proofErr w:type="gramEnd"/>
      <w:r w:rsidRPr="00C85C82">
        <w:rPr>
          <w:snapToGrid w:val="0"/>
          <w:sz w:val="28"/>
        </w:rPr>
        <w:t xml:space="preserve">.о. </w:t>
      </w:r>
      <w:r w:rsidR="002E7CB3" w:rsidRPr="00C85C82">
        <w:rPr>
          <w:snapToGrid w:val="0"/>
          <w:sz w:val="28"/>
        </w:rPr>
        <w:t>П</w:t>
      </w:r>
      <w:r w:rsidRPr="00C85C82">
        <w:rPr>
          <w:snapToGrid w:val="0"/>
          <w:sz w:val="28"/>
        </w:rPr>
        <w:t>охвистнево опередил тем</w:t>
      </w:r>
      <w:r w:rsidR="002E7CB3" w:rsidRPr="00C85C82">
        <w:rPr>
          <w:snapToGrid w:val="0"/>
          <w:sz w:val="28"/>
        </w:rPr>
        <w:t>п</w:t>
      </w:r>
      <w:r w:rsidRPr="00C85C82">
        <w:rPr>
          <w:snapToGrid w:val="0"/>
          <w:sz w:val="28"/>
        </w:rPr>
        <w:t>ы развития Самарской области в целом</w:t>
      </w:r>
      <w:r w:rsidR="002E7CB3" w:rsidRPr="00C85C82">
        <w:rPr>
          <w:snapToGrid w:val="0"/>
          <w:sz w:val="28"/>
        </w:rPr>
        <w:t xml:space="preserve">: по росту темпа ввода жилья, по индексу физического объема оборота розничной торговли, по темпу сокращения уровня безработицы. По таким показателям как темп роста заработной платы, увеличение естественной убыли населения, индекс промышленного производства, темп роста инвестиций  </w:t>
      </w:r>
      <w:proofErr w:type="gramStart"/>
      <w:r w:rsidR="002E7CB3" w:rsidRPr="00C85C82">
        <w:rPr>
          <w:snapToGrid w:val="0"/>
          <w:sz w:val="28"/>
        </w:rPr>
        <w:t xml:space="preserve">Похвистнево не </w:t>
      </w:r>
      <w:r w:rsidR="00337803" w:rsidRPr="00C85C82">
        <w:rPr>
          <w:snapToGrid w:val="0"/>
          <w:sz w:val="28"/>
        </w:rPr>
        <w:t>достиг</w:t>
      </w:r>
      <w:proofErr w:type="gramEnd"/>
      <w:r w:rsidR="002E7CB3" w:rsidRPr="00C85C82">
        <w:rPr>
          <w:snapToGrid w:val="0"/>
          <w:sz w:val="28"/>
        </w:rPr>
        <w:t xml:space="preserve"> </w:t>
      </w:r>
      <w:proofErr w:type="spellStart"/>
      <w:r w:rsidR="002E7CB3" w:rsidRPr="00C85C82">
        <w:rPr>
          <w:snapToGrid w:val="0"/>
          <w:sz w:val="28"/>
        </w:rPr>
        <w:t>среднеобластны</w:t>
      </w:r>
      <w:r w:rsidR="00337803" w:rsidRPr="00C85C82">
        <w:rPr>
          <w:snapToGrid w:val="0"/>
          <w:sz w:val="28"/>
        </w:rPr>
        <w:t>х</w:t>
      </w:r>
      <w:proofErr w:type="spellEnd"/>
      <w:r w:rsidR="00337803" w:rsidRPr="00C85C82">
        <w:rPr>
          <w:snapToGrid w:val="0"/>
          <w:sz w:val="28"/>
        </w:rPr>
        <w:t xml:space="preserve"> значений</w:t>
      </w:r>
      <w:r w:rsidR="002E7CB3" w:rsidRPr="00C85C82">
        <w:rPr>
          <w:snapToGrid w:val="0"/>
          <w:sz w:val="28"/>
        </w:rPr>
        <w:t>.</w:t>
      </w:r>
    </w:p>
    <w:p w:rsidR="008E22FA" w:rsidRPr="00C85C82" w:rsidRDefault="008E22FA" w:rsidP="009731E6">
      <w:pPr>
        <w:pStyle w:val="21"/>
        <w:spacing w:after="0" w:line="240" w:lineRule="auto"/>
        <w:ind w:firstLine="720"/>
        <w:contextualSpacing/>
        <w:jc w:val="center"/>
        <w:rPr>
          <w:b/>
          <w:snapToGrid w:val="0"/>
          <w:sz w:val="28"/>
        </w:rPr>
      </w:pPr>
    </w:p>
    <w:p w:rsidR="00502057" w:rsidRPr="00C85C82" w:rsidRDefault="00502057" w:rsidP="009731E6">
      <w:pPr>
        <w:pStyle w:val="21"/>
        <w:spacing w:after="0" w:line="240" w:lineRule="auto"/>
        <w:ind w:firstLine="720"/>
        <w:contextualSpacing/>
        <w:jc w:val="center"/>
        <w:rPr>
          <w:b/>
          <w:snapToGrid w:val="0"/>
          <w:sz w:val="28"/>
        </w:rPr>
      </w:pPr>
      <w:r w:rsidRPr="00C85C82">
        <w:rPr>
          <w:b/>
          <w:snapToGrid w:val="0"/>
          <w:sz w:val="28"/>
        </w:rPr>
        <w:t>Экономика</w:t>
      </w:r>
    </w:p>
    <w:p w:rsidR="00B37FA1" w:rsidRPr="00C85C82" w:rsidRDefault="00502057" w:rsidP="00CD5C58">
      <w:pPr>
        <w:pStyle w:val="21"/>
        <w:spacing w:after="0" w:line="240" w:lineRule="auto"/>
        <w:ind w:firstLine="720"/>
        <w:contextualSpacing/>
        <w:jc w:val="both"/>
        <w:rPr>
          <w:snapToGrid w:val="0"/>
          <w:sz w:val="28"/>
        </w:rPr>
      </w:pPr>
      <w:r w:rsidRPr="00C85C82">
        <w:rPr>
          <w:snapToGrid w:val="0"/>
          <w:sz w:val="28"/>
        </w:rPr>
        <w:t>За 1 полугодие 201</w:t>
      </w:r>
      <w:r w:rsidR="00075D15" w:rsidRPr="00C85C82">
        <w:rPr>
          <w:snapToGrid w:val="0"/>
          <w:sz w:val="28"/>
        </w:rPr>
        <w:t>5</w:t>
      </w:r>
      <w:r w:rsidRPr="00C85C82">
        <w:rPr>
          <w:snapToGrid w:val="0"/>
          <w:sz w:val="28"/>
        </w:rPr>
        <w:t xml:space="preserve"> года крупными и средними  предприятиями</w:t>
      </w:r>
      <w:r w:rsidR="005A41F8" w:rsidRPr="00C85C82">
        <w:rPr>
          <w:snapToGrid w:val="0"/>
          <w:sz w:val="28"/>
        </w:rPr>
        <w:t xml:space="preserve"> промышленности</w:t>
      </w:r>
      <w:r w:rsidRPr="00C85C82">
        <w:rPr>
          <w:snapToGrid w:val="0"/>
          <w:sz w:val="28"/>
        </w:rPr>
        <w:t xml:space="preserve"> городского округа</w:t>
      </w:r>
      <w:r w:rsidR="00BA1F14" w:rsidRPr="00C85C82">
        <w:rPr>
          <w:snapToGrid w:val="0"/>
          <w:sz w:val="28"/>
        </w:rPr>
        <w:t xml:space="preserve"> Похвистнево</w:t>
      </w:r>
      <w:r w:rsidRPr="00C85C82">
        <w:rPr>
          <w:snapToGrid w:val="0"/>
          <w:sz w:val="28"/>
        </w:rPr>
        <w:t xml:space="preserve"> отгружено продукции, выполнено работ и услуг на сумму </w:t>
      </w:r>
      <w:r w:rsidR="00075D15" w:rsidRPr="00C85C82">
        <w:rPr>
          <w:snapToGrid w:val="0"/>
          <w:sz w:val="28"/>
        </w:rPr>
        <w:t>5466,2</w:t>
      </w:r>
      <w:r w:rsidRPr="00C85C82">
        <w:rPr>
          <w:snapToGrid w:val="0"/>
          <w:sz w:val="28"/>
        </w:rPr>
        <w:t xml:space="preserve"> м</w:t>
      </w:r>
      <w:r w:rsidR="00BA1F14" w:rsidRPr="00C85C82">
        <w:rPr>
          <w:snapToGrid w:val="0"/>
          <w:sz w:val="28"/>
        </w:rPr>
        <w:t>лн</w:t>
      </w:r>
      <w:r w:rsidRPr="00C85C82">
        <w:rPr>
          <w:snapToGrid w:val="0"/>
          <w:sz w:val="28"/>
        </w:rPr>
        <w:t xml:space="preserve">. рублей, что </w:t>
      </w:r>
      <w:r w:rsidR="00BA1F14" w:rsidRPr="00C85C82">
        <w:rPr>
          <w:snapToGrid w:val="0"/>
          <w:sz w:val="28"/>
        </w:rPr>
        <w:t>выше</w:t>
      </w:r>
      <w:r w:rsidRPr="00C85C82">
        <w:rPr>
          <w:snapToGrid w:val="0"/>
          <w:sz w:val="28"/>
        </w:rPr>
        <w:t xml:space="preserve"> аналогичного периода предыдущего год</w:t>
      </w:r>
      <w:r w:rsidR="00173949" w:rsidRPr="00C85C82">
        <w:rPr>
          <w:snapToGrid w:val="0"/>
          <w:sz w:val="28"/>
        </w:rPr>
        <w:t xml:space="preserve">а  в действующих ценах на  </w:t>
      </w:r>
      <w:r w:rsidR="001E4B2A" w:rsidRPr="00C85C82">
        <w:rPr>
          <w:snapToGrid w:val="0"/>
          <w:sz w:val="28"/>
        </w:rPr>
        <w:t>7,</w:t>
      </w:r>
      <w:r w:rsidR="00075D15" w:rsidRPr="00C85C82">
        <w:rPr>
          <w:snapToGrid w:val="0"/>
          <w:sz w:val="28"/>
        </w:rPr>
        <w:t>0</w:t>
      </w:r>
      <w:r w:rsidRPr="00C85C82">
        <w:rPr>
          <w:snapToGrid w:val="0"/>
          <w:sz w:val="28"/>
        </w:rPr>
        <w:t>%.</w:t>
      </w:r>
    </w:p>
    <w:p w:rsidR="00D6103F" w:rsidRPr="00C85C82" w:rsidRDefault="00D6103F" w:rsidP="00CD5C58">
      <w:pPr>
        <w:pStyle w:val="21"/>
        <w:spacing w:after="0" w:line="240" w:lineRule="auto"/>
        <w:ind w:firstLine="720"/>
        <w:contextualSpacing/>
        <w:jc w:val="both"/>
        <w:rPr>
          <w:snapToGrid w:val="0"/>
          <w:sz w:val="28"/>
        </w:rPr>
      </w:pPr>
      <w:r w:rsidRPr="00C85C82">
        <w:rPr>
          <w:snapToGrid w:val="0"/>
          <w:sz w:val="28"/>
        </w:rPr>
        <w:t xml:space="preserve">К крупным и средним предприятиям и их структурным подразделениям, функционирующим на территории </w:t>
      </w:r>
      <w:proofErr w:type="gramStart"/>
      <w:r w:rsidRPr="00C85C82">
        <w:rPr>
          <w:snapToGrid w:val="0"/>
          <w:sz w:val="28"/>
        </w:rPr>
        <w:t>г</w:t>
      </w:r>
      <w:proofErr w:type="gramEnd"/>
      <w:r w:rsidRPr="00C85C82">
        <w:rPr>
          <w:snapToGrid w:val="0"/>
          <w:sz w:val="28"/>
        </w:rPr>
        <w:t>.о. Похвистнево и предоставляющим сведения об отгрузке  относятся:</w:t>
      </w:r>
    </w:p>
    <w:p w:rsidR="00D6103F" w:rsidRPr="00C85C82" w:rsidRDefault="00D6103F" w:rsidP="00CD5C58">
      <w:pPr>
        <w:spacing w:line="240" w:lineRule="auto"/>
        <w:contextualSpacing/>
        <w:jc w:val="both"/>
        <w:rPr>
          <w:rFonts w:ascii="Times New Roman" w:hAnsi="Times New Roman"/>
          <w:sz w:val="28"/>
          <w:szCs w:val="28"/>
        </w:rPr>
      </w:pPr>
      <w:r w:rsidRPr="00C85C82">
        <w:rPr>
          <w:rFonts w:ascii="Times New Roman" w:hAnsi="Times New Roman"/>
          <w:sz w:val="28"/>
          <w:szCs w:val="28"/>
        </w:rPr>
        <w:t>Цех добычи нефти и газа ОАО «Самаранефтегаз»- добыча нефти и газа</w:t>
      </w:r>
    </w:p>
    <w:p w:rsidR="00D6103F" w:rsidRPr="00C85C82" w:rsidRDefault="00015D74" w:rsidP="00CD5C58">
      <w:pPr>
        <w:spacing w:line="240" w:lineRule="auto"/>
        <w:contextualSpacing/>
        <w:jc w:val="both"/>
        <w:rPr>
          <w:rFonts w:ascii="Times New Roman" w:hAnsi="Times New Roman"/>
          <w:sz w:val="28"/>
          <w:szCs w:val="28"/>
        </w:rPr>
      </w:pPr>
      <w:r w:rsidRPr="00C85C82">
        <w:rPr>
          <w:rFonts w:ascii="Times New Roman" w:hAnsi="Times New Roman"/>
          <w:sz w:val="28"/>
          <w:szCs w:val="28"/>
        </w:rPr>
        <w:t>ОАО</w:t>
      </w:r>
      <w:r w:rsidR="00D6103F" w:rsidRPr="00C85C82">
        <w:rPr>
          <w:rFonts w:ascii="Times New Roman" w:hAnsi="Times New Roman"/>
          <w:sz w:val="28"/>
          <w:szCs w:val="28"/>
        </w:rPr>
        <w:t xml:space="preserve"> «Похвистневоэнерго»</w:t>
      </w:r>
      <w:r w:rsidRPr="00C85C82">
        <w:rPr>
          <w:rFonts w:ascii="Times New Roman" w:hAnsi="Times New Roman"/>
          <w:sz w:val="28"/>
          <w:szCs w:val="28"/>
        </w:rPr>
        <w:t xml:space="preserve"> - </w:t>
      </w:r>
      <w:r w:rsidR="00D6103F" w:rsidRPr="00C85C82">
        <w:rPr>
          <w:rFonts w:ascii="Times New Roman" w:hAnsi="Times New Roman"/>
          <w:sz w:val="28"/>
          <w:szCs w:val="28"/>
        </w:rPr>
        <w:t xml:space="preserve"> передача электроэнергии, производство </w:t>
      </w:r>
      <w:proofErr w:type="spellStart"/>
      <w:r w:rsidR="00D6103F" w:rsidRPr="00C85C82">
        <w:rPr>
          <w:rFonts w:ascii="Times New Roman" w:hAnsi="Times New Roman"/>
          <w:sz w:val="28"/>
          <w:szCs w:val="28"/>
        </w:rPr>
        <w:t>теплоэнергии</w:t>
      </w:r>
      <w:proofErr w:type="spellEnd"/>
      <w:r w:rsidR="00D6103F" w:rsidRPr="00C85C82">
        <w:rPr>
          <w:rFonts w:ascii="Times New Roman" w:hAnsi="Times New Roman"/>
          <w:sz w:val="28"/>
          <w:szCs w:val="28"/>
        </w:rPr>
        <w:t>.</w:t>
      </w:r>
    </w:p>
    <w:p w:rsidR="00D6103F" w:rsidRPr="00C85C82" w:rsidRDefault="00D6103F" w:rsidP="00CD5C58">
      <w:pPr>
        <w:spacing w:line="240" w:lineRule="auto"/>
        <w:contextualSpacing/>
        <w:jc w:val="both"/>
        <w:rPr>
          <w:rFonts w:ascii="Times New Roman" w:hAnsi="Times New Roman"/>
          <w:sz w:val="28"/>
          <w:szCs w:val="28"/>
        </w:rPr>
      </w:pPr>
      <w:r w:rsidRPr="00C85C82">
        <w:rPr>
          <w:rFonts w:ascii="Times New Roman" w:hAnsi="Times New Roman"/>
          <w:sz w:val="28"/>
          <w:szCs w:val="28"/>
        </w:rPr>
        <w:t>МУП «Водопроводно-канализационное хозяйство» - водоснабжение, водоотведение.</w:t>
      </w:r>
    </w:p>
    <w:p w:rsidR="00D6103F" w:rsidRPr="00C85C82" w:rsidRDefault="00D6103F" w:rsidP="00CD5C58">
      <w:pPr>
        <w:spacing w:line="240" w:lineRule="auto"/>
        <w:contextualSpacing/>
        <w:jc w:val="both"/>
        <w:rPr>
          <w:rFonts w:ascii="Times New Roman" w:hAnsi="Times New Roman"/>
          <w:sz w:val="28"/>
          <w:szCs w:val="28"/>
        </w:rPr>
      </w:pPr>
      <w:r w:rsidRPr="00C85C82">
        <w:rPr>
          <w:rFonts w:ascii="Times New Roman" w:hAnsi="Times New Roman"/>
          <w:sz w:val="28"/>
          <w:szCs w:val="28"/>
        </w:rPr>
        <w:t>ЗАО «Комбикорм»</w:t>
      </w:r>
      <w:r w:rsidR="00015D74" w:rsidRPr="00C85C82">
        <w:rPr>
          <w:rFonts w:ascii="Times New Roman" w:hAnsi="Times New Roman"/>
          <w:sz w:val="28"/>
          <w:szCs w:val="28"/>
        </w:rPr>
        <w:t xml:space="preserve"> -</w:t>
      </w:r>
      <w:r w:rsidR="001E4B2A" w:rsidRPr="00C85C82">
        <w:rPr>
          <w:rFonts w:ascii="Times New Roman" w:hAnsi="Times New Roman"/>
          <w:sz w:val="28"/>
          <w:szCs w:val="28"/>
        </w:rPr>
        <w:t xml:space="preserve"> производство</w:t>
      </w:r>
      <w:r w:rsidRPr="00C85C82">
        <w:rPr>
          <w:rFonts w:ascii="Times New Roman" w:hAnsi="Times New Roman"/>
          <w:sz w:val="28"/>
          <w:szCs w:val="28"/>
        </w:rPr>
        <w:t xml:space="preserve"> мук</w:t>
      </w:r>
      <w:r w:rsidR="001E4B2A" w:rsidRPr="00C85C82">
        <w:rPr>
          <w:rFonts w:ascii="Times New Roman" w:hAnsi="Times New Roman"/>
          <w:sz w:val="28"/>
          <w:szCs w:val="28"/>
        </w:rPr>
        <w:t>и</w:t>
      </w:r>
      <w:r w:rsidRPr="00C85C82">
        <w:rPr>
          <w:rFonts w:ascii="Times New Roman" w:hAnsi="Times New Roman"/>
          <w:sz w:val="28"/>
          <w:szCs w:val="28"/>
        </w:rPr>
        <w:t>, комбикорма.</w:t>
      </w:r>
    </w:p>
    <w:p w:rsidR="00D6103F" w:rsidRPr="00C85C82" w:rsidRDefault="00D6103F" w:rsidP="00CD5C58">
      <w:pPr>
        <w:spacing w:line="240" w:lineRule="auto"/>
        <w:contextualSpacing/>
        <w:jc w:val="both"/>
        <w:rPr>
          <w:rFonts w:ascii="Times New Roman" w:hAnsi="Times New Roman"/>
          <w:sz w:val="28"/>
          <w:szCs w:val="28"/>
        </w:rPr>
      </w:pPr>
      <w:r w:rsidRPr="00C85C82">
        <w:rPr>
          <w:rFonts w:ascii="Times New Roman" w:hAnsi="Times New Roman"/>
          <w:sz w:val="28"/>
          <w:szCs w:val="28"/>
        </w:rPr>
        <w:lastRenderedPageBreak/>
        <w:t>ЗАО «Энергетик»</w:t>
      </w:r>
      <w:r w:rsidR="00015D74" w:rsidRPr="00C85C82">
        <w:rPr>
          <w:rFonts w:ascii="Times New Roman" w:hAnsi="Times New Roman"/>
          <w:sz w:val="28"/>
          <w:szCs w:val="28"/>
        </w:rPr>
        <w:t xml:space="preserve"> -</w:t>
      </w:r>
      <w:r w:rsidRPr="00C85C82">
        <w:rPr>
          <w:rFonts w:ascii="Times New Roman" w:hAnsi="Times New Roman"/>
          <w:sz w:val="28"/>
          <w:szCs w:val="28"/>
        </w:rPr>
        <w:t xml:space="preserve"> производство кабельной продукции.</w:t>
      </w:r>
    </w:p>
    <w:p w:rsidR="00D6103F" w:rsidRPr="00C85C82" w:rsidRDefault="00D6103F" w:rsidP="00CD5C58">
      <w:pPr>
        <w:tabs>
          <w:tab w:val="left" w:pos="1418"/>
        </w:tabs>
        <w:spacing w:line="240" w:lineRule="auto"/>
        <w:contextualSpacing/>
        <w:jc w:val="both"/>
        <w:rPr>
          <w:rFonts w:ascii="Times New Roman" w:hAnsi="Times New Roman"/>
          <w:sz w:val="28"/>
          <w:szCs w:val="28"/>
        </w:rPr>
      </w:pPr>
      <w:r w:rsidRPr="00C85C82">
        <w:rPr>
          <w:rFonts w:ascii="Times New Roman" w:hAnsi="Times New Roman"/>
          <w:sz w:val="28"/>
          <w:szCs w:val="28"/>
        </w:rPr>
        <w:t xml:space="preserve">ОАО «Информационно-издательский центр» </w:t>
      </w:r>
      <w:r w:rsidR="00015D74" w:rsidRPr="00C85C82">
        <w:rPr>
          <w:rFonts w:ascii="Times New Roman" w:hAnsi="Times New Roman"/>
          <w:sz w:val="28"/>
          <w:szCs w:val="28"/>
        </w:rPr>
        <w:t>-</w:t>
      </w:r>
      <w:r w:rsidRPr="00C85C82">
        <w:rPr>
          <w:rFonts w:ascii="Times New Roman" w:hAnsi="Times New Roman"/>
          <w:sz w:val="28"/>
          <w:szCs w:val="28"/>
        </w:rPr>
        <w:t xml:space="preserve"> производство бланковой продукции, картонной упаковки.</w:t>
      </w:r>
    </w:p>
    <w:p w:rsidR="00D6103F" w:rsidRPr="00C85C82" w:rsidRDefault="00D6103F" w:rsidP="00CD5C58">
      <w:pPr>
        <w:tabs>
          <w:tab w:val="left" w:pos="1418"/>
        </w:tabs>
        <w:spacing w:line="240" w:lineRule="auto"/>
        <w:contextualSpacing/>
        <w:jc w:val="both"/>
        <w:rPr>
          <w:rFonts w:ascii="Times New Roman" w:hAnsi="Times New Roman"/>
          <w:sz w:val="28"/>
          <w:szCs w:val="28"/>
        </w:rPr>
      </w:pPr>
      <w:r w:rsidRPr="00C85C82">
        <w:rPr>
          <w:rFonts w:ascii="Times New Roman" w:hAnsi="Times New Roman"/>
          <w:sz w:val="28"/>
          <w:szCs w:val="28"/>
        </w:rPr>
        <w:t>ООО «</w:t>
      </w:r>
      <w:proofErr w:type="spellStart"/>
      <w:r w:rsidRPr="00C85C82">
        <w:rPr>
          <w:rFonts w:ascii="Times New Roman" w:hAnsi="Times New Roman"/>
          <w:sz w:val="28"/>
          <w:szCs w:val="28"/>
        </w:rPr>
        <w:t>Самара-электро-сервис</w:t>
      </w:r>
      <w:proofErr w:type="spellEnd"/>
      <w:r w:rsidRPr="00C85C82">
        <w:rPr>
          <w:rFonts w:ascii="Times New Roman" w:hAnsi="Times New Roman"/>
          <w:sz w:val="28"/>
          <w:szCs w:val="28"/>
        </w:rPr>
        <w:t>»</w:t>
      </w:r>
      <w:r w:rsidR="00015D74" w:rsidRPr="00C85C82">
        <w:rPr>
          <w:rFonts w:ascii="Times New Roman" w:hAnsi="Times New Roman"/>
          <w:sz w:val="28"/>
          <w:szCs w:val="28"/>
        </w:rPr>
        <w:t xml:space="preserve"> -</w:t>
      </w:r>
      <w:r w:rsidRPr="00C85C82">
        <w:rPr>
          <w:rFonts w:ascii="Times New Roman" w:hAnsi="Times New Roman"/>
          <w:sz w:val="28"/>
          <w:szCs w:val="28"/>
        </w:rPr>
        <w:t xml:space="preserve"> услуги по обслуживанию и ремонту электрических двигателей, генераторов и трансформаторов.</w:t>
      </w:r>
    </w:p>
    <w:p w:rsidR="00D6103F" w:rsidRPr="00C85C82" w:rsidRDefault="00D6103F" w:rsidP="00CD5C58">
      <w:pPr>
        <w:tabs>
          <w:tab w:val="left" w:pos="1418"/>
        </w:tabs>
        <w:spacing w:line="240" w:lineRule="auto"/>
        <w:contextualSpacing/>
        <w:jc w:val="both"/>
        <w:rPr>
          <w:rFonts w:ascii="Times New Roman" w:hAnsi="Times New Roman"/>
          <w:sz w:val="28"/>
          <w:szCs w:val="28"/>
        </w:rPr>
      </w:pPr>
      <w:r w:rsidRPr="00C85C82">
        <w:rPr>
          <w:rFonts w:ascii="Times New Roman" w:hAnsi="Times New Roman"/>
          <w:sz w:val="28"/>
          <w:szCs w:val="28"/>
        </w:rPr>
        <w:t>Филиал «Похвистневогорг</w:t>
      </w:r>
      <w:r w:rsidR="005E1334" w:rsidRPr="00C85C82">
        <w:rPr>
          <w:rFonts w:ascii="Times New Roman" w:hAnsi="Times New Roman"/>
          <w:sz w:val="28"/>
          <w:szCs w:val="28"/>
        </w:rPr>
        <w:t>аз» ООО СВГК</w:t>
      </w:r>
      <w:r w:rsidR="00015D74" w:rsidRPr="00C85C82">
        <w:rPr>
          <w:rFonts w:ascii="Times New Roman" w:hAnsi="Times New Roman"/>
          <w:sz w:val="28"/>
          <w:szCs w:val="28"/>
        </w:rPr>
        <w:t xml:space="preserve"> -</w:t>
      </w:r>
      <w:r w:rsidR="005E1334" w:rsidRPr="00C85C82">
        <w:rPr>
          <w:rFonts w:ascii="Times New Roman" w:hAnsi="Times New Roman"/>
          <w:sz w:val="28"/>
          <w:szCs w:val="28"/>
        </w:rPr>
        <w:t xml:space="preserve"> распределение газа</w:t>
      </w:r>
      <w:r w:rsidRPr="00C85C82">
        <w:rPr>
          <w:rFonts w:ascii="Times New Roman" w:hAnsi="Times New Roman"/>
          <w:sz w:val="28"/>
          <w:szCs w:val="28"/>
        </w:rPr>
        <w:t>.</w:t>
      </w:r>
    </w:p>
    <w:p w:rsidR="00D6103F" w:rsidRPr="00C85C82" w:rsidRDefault="00D6103F" w:rsidP="00CD5C58">
      <w:pPr>
        <w:tabs>
          <w:tab w:val="left" w:pos="1418"/>
        </w:tabs>
        <w:spacing w:line="240" w:lineRule="auto"/>
        <w:contextualSpacing/>
        <w:jc w:val="both"/>
        <w:rPr>
          <w:rFonts w:ascii="Times New Roman" w:hAnsi="Times New Roman"/>
          <w:sz w:val="28"/>
          <w:szCs w:val="28"/>
        </w:rPr>
      </w:pPr>
      <w:r w:rsidRPr="00C85C82">
        <w:rPr>
          <w:rFonts w:ascii="Times New Roman" w:hAnsi="Times New Roman"/>
          <w:sz w:val="28"/>
          <w:szCs w:val="28"/>
        </w:rPr>
        <w:t>Участок ООО «</w:t>
      </w:r>
      <w:proofErr w:type="spellStart"/>
      <w:r w:rsidRPr="00C85C82">
        <w:rPr>
          <w:rFonts w:ascii="Times New Roman" w:hAnsi="Times New Roman"/>
          <w:sz w:val="28"/>
          <w:szCs w:val="28"/>
        </w:rPr>
        <w:t>Самаравтормет</w:t>
      </w:r>
      <w:proofErr w:type="spellEnd"/>
      <w:r w:rsidRPr="00C85C82">
        <w:rPr>
          <w:rFonts w:ascii="Times New Roman" w:hAnsi="Times New Roman"/>
          <w:sz w:val="28"/>
          <w:szCs w:val="28"/>
        </w:rPr>
        <w:t>»</w:t>
      </w:r>
      <w:r w:rsidR="00015D74" w:rsidRPr="00C85C82">
        <w:rPr>
          <w:rFonts w:ascii="Times New Roman" w:hAnsi="Times New Roman"/>
          <w:sz w:val="28"/>
          <w:szCs w:val="28"/>
        </w:rPr>
        <w:t xml:space="preserve"> -</w:t>
      </w:r>
      <w:r w:rsidRPr="00C85C82">
        <w:rPr>
          <w:rFonts w:ascii="Times New Roman" w:hAnsi="Times New Roman"/>
          <w:sz w:val="28"/>
          <w:szCs w:val="28"/>
        </w:rPr>
        <w:t xml:space="preserve"> обработка металлолома.</w:t>
      </w:r>
    </w:p>
    <w:p w:rsidR="00D6103F" w:rsidRPr="00C85C82" w:rsidRDefault="00D6103F" w:rsidP="00CD5C58">
      <w:pPr>
        <w:tabs>
          <w:tab w:val="left" w:pos="1418"/>
        </w:tabs>
        <w:spacing w:line="240" w:lineRule="auto"/>
        <w:contextualSpacing/>
        <w:jc w:val="both"/>
        <w:rPr>
          <w:rFonts w:ascii="Times New Roman" w:hAnsi="Times New Roman"/>
          <w:sz w:val="28"/>
          <w:szCs w:val="28"/>
        </w:rPr>
      </w:pPr>
      <w:proofErr w:type="spellStart"/>
      <w:r w:rsidRPr="00C85C82">
        <w:rPr>
          <w:rFonts w:ascii="Times New Roman" w:hAnsi="Times New Roman"/>
          <w:sz w:val="28"/>
          <w:szCs w:val="28"/>
        </w:rPr>
        <w:t>Похвистневское</w:t>
      </w:r>
      <w:proofErr w:type="spellEnd"/>
      <w:r w:rsidRPr="00C85C82">
        <w:rPr>
          <w:rFonts w:ascii="Times New Roman" w:hAnsi="Times New Roman"/>
          <w:sz w:val="28"/>
          <w:szCs w:val="28"/>
        </w:rPr>
        <w:t xml:space="preserve"> отделение «</w:t>
      </w:r>
      <w:proofErr w:type="spellStart"/>
      <w:r w:rsidRPr="00C85C82">
        <w:rPr>
          <w:rFonts w:ascii="Times New Roman" w:hAnsi="Times New Roman"/>
          <w:sz w:val="28"/>
          <w:szCs w:val="28"/>
        </w:rPr>
        <w:t>Самараэнерго</w:t>
      </w:r>
      <w:proofErr w:type="spellEnd"/>
      <w:r w:rsidRPr="00C85C82">
        <w:rPr>
          <w:rFonts w:ascii="Times New Roman" w:hAnsi="Times New Roman"/>
          <w:sz w:val="28"/>
          <w:szCs w:val="28"/>
        </w:rPr>
        <w:t>»</w:t>
      </w:r>
      <w:r w:rsidR="00015D74" w:rsidRPr="00C85C82">
        <w:rPr>
          <w:rFonts w:ascii="Times New Roman" w:hAnsi="Times New Roman"/>
          <w:sz w:val="28"/>
          <w:szCs w:val="28"/>
        </w:rPr>
        <w:t xml:space="preserve"> - передача электроэнергии</w:t>
      </w:r>
      <w:r w:rsidRPr="00C85C82">
        <w:rPr>
          <w:rFonts w:ascii="Times New Roman" w:hAnsi="Times New Roman"/>
          <w:sz w:val="28"/>
          <w:szCs w:val="28"/>
        </w:rPr>
        <w:t>.</w:t>
      </w:r>
    </w:p>
    <w:p w:rsidR="00D6103F" w:rsidRPr="00C85C82" w:rsidRDefault="00D6103F" w:rsidP="00CD5C58">
      <w:pPr>
        <w:tabs>
          <w:tab w:val="left" w:pos="1418"/>
        </w:tabs>
        <w:spacing w:line="240" w:lineRule="auto"/>
        <w:contextualSpacing/>
        <w:jc w:val="both"/>
        <w:rPr>
          <w:rFonts w:ascii="Times New Roman" w:hAnsi="Times New Roman"/>
          <w:sz w:val="28"/>
          <w:szCs w:val="28"/>
          <w:highlight w:val="red"/>
        </w:rPr>
      </w:pPr>
      <w:r w:rsidRPr="00C85C82">
        <w:rPr>
          <w:rFonts w:ascii="Times New Roman" w:hAnsi="Times New Roman"/>
          <w:sz w:val="28"/>
          <w:szCs w:val="28"/>
        </w:rPr>
        <w:t xml:space="preserve">ДТВ ОАО «РЖД» в </w:t>
      </w:r>
      <w:proofErr w:type="gramStart"/>
      <w:r w:rsidRPr="00C85C82">
        <w:rPr>
          <w:rFonts w:ascii="Times New Roman" w:hAnsi="Times New Roman"/>
          <w:sz w:val="28"/>
          <w:szCs w:val="28"/>
        </w:rPr>
        <w:t>г</w:t>
      </w:r>
      <w:proofErr w:type="gramEnd"/>
      <w:r w:rsidRPr="00C85C82">
        <w:rPr>
          <w:rFonts w:ascii="Times New Roman" w:hAnsi="Times New Roman"/>
          <w:sz w:val="28"/>
          <w:szCs w:val="28"/>
        </w:rPr>
        <w:t xml:space="preserve">.о. Похвистнево </w:t>
      </w:r>
      <w:r w:rsidR="00015D74" w:rsidRPr="00C85C82">
        <w:rPr>
          <w:rFonts w:ascii="Times New Roman" w:hAnsi="Times New Roman"/>
          <w:sz w:val="28"/>
          <w:szCs w:val="28"/>
        </w:rPr>
        <w:t xml:space="preserve"> - </w:t>
      </w:r>
      <w:r w:rsidRPr="00C85C82">
        <w:rPr>
          <w:rFonts w:ascii="Times New Roman" w:hAnsi="Times New Roman"/>
          <w:sz w:val="28"/>
          <w:szCs w:val="28"/>
        </w:rPr>
        <w:t>тепло-, водоснабжение</w:t>
      </w:r>
      <w:r w:rsidR="004A3CFC" w:rsidRPr="00C85C82">
        <w:rPr>
          <w:rFonts w:ascii="Times New Roman" w:hAnsi="Times New Roman"/>
          <w:sz w:val="28"/>
          <w:szCs w:val="28"/>
        </w:rPr>
        <w:t>.</w:t>
      </w:r>
    </w:p>
    <w:p w:rsidR="001C33C6" w:rsidRPr="00C85C82" w:rsidRDefault="00BA1F14" w:rsidP="00CD5C58">
      <w:pPr>
        <w:pStyle w:val="21"/>
        <w:tabs>
          <w:tab w:val="left" w:pos="1418"/>
        </w:tabs>
        <w:spacing w:after="0" w:line="240" w:lineRule="auto"/>
        <w:ind w:firstLine="720"/>
        <w:contextualSpacing/>
        <w:jc w:val="both"/>
        <w:rPr>
          <w:snapToGrid w:val="0"/>
          <w:sz w:val="28"/>
        </w:rPr>
      </w:pPr>
      <w:r w:rsidRPr="00C85C82">
        <w:rPr>
          <w:snapToGrid w:val="0"/>
          <w:sz w:val="28"/>
        </w:rPr>
        <w:t xml:space="preserve">В разрезе отраслей промышленного производства на </w:t>
      </w:r>
      <w:r w:rsidR="008F7B5B" w:rsidRPr="00C85C82">
        <w:rPr>
          <w:snapToGrid w:val="0"/>
          <w:sz w:val="28"/>
        </w:rPr>
        <w:t>112,8</w:t>
      </w:r>
      <w:r w:rsidRPr="00C85C82">
        <w:rPr>
          <w:snapToGrid w:val="0"/>
          <w:sz w:val="28"/>
        </w:rPr>
        <w:t>% увеличились объемы</w:t>
      </w:r>
      <w:r w:rsidR="00502057" w:rsidRPr="00C85C82">
        <w:rPr>
          <w:snapToGrid w:val="0"/>
          <w:sz w:val="28"/>
        </w:rPr>
        <w:t xml:space="preserve"> добывающей отрасли</w:t>
      </w:r>
      <w:r w:rsidR="001E4B2A" w:rsidRPr="00C85C82">
        <w:rPr>
          <w:snapToGrid w:val="0"/>
          <w:sz w:val="28"/>
        </w:rPr>
        <w:t xml:space="preserve"> в ценах соответствующих лет</w:t>
      </w:r>
      <w:r w:rsidR="00502057" w:rsidRPr="00C85C82">
        <w:rPr>
          <w:snapToGrid w:val="0"/>
          <w:sz w:val="28"/>
        </w:rPr>
        <w:t xml:space="preserve"> </w:t>
      </w:r>
      <w:r w:rsidRPr="00C85C82">
        <w:rPr>
          <w:snapToGrid w:val="0"/>
          <w:sz w:val="28"/>
        </w:rPr>
        <w:t xml:space="preserve">при  удельном весе </w:t>
      </w:r>
      <w:r w:rsidR="008F7B5B" w:rsidRPr="00C85C82">
        <w:rPr>
          <w:snapToGrid w:val="0"/>
          <w:sz w:val="28"/>
        </w:rPr>
        <w:t>85,9</w:t>
      </w:r>
      <w:r w:rsidR="00502057" w:rsidRPr="00C85C82">
        <w:rPr>
          <w:snapToGrid w:val="0"/>
          <w:sz w:val="28"/>
        </w:rPr>
        <w:t>%</w:t>
      </w:r>
      <w:r w:rsidR="0036737A" w:rsidRPr="00C85C82">
        <w:rPr>
          <w:snapToGrid w:val="0"/>
          <w:sz w:val="28"/>
        </w:rPr>
        <w:t xml:space="preserve">. </w:t>
      </w:r>
      <w:r w:rsidR="001C33C6" w:rsidRPr="00C85C82">
        <w:rPr>
          <w:snapToGrid w:val="0"/>
          <w:sz w:val="28"/>
        </w:rPr>
        <w:t>Объем добычи нефти к соответствующему периоду прошлого года в натуральном выражении сохранился и составил 100,0%.</w:t>
      </w:r>
    </w:p>
    <w:p w:rsidR="00502057" w:rsidRPr="00C85C82" w:rsidRDefault="001C33C6" w:rsidP="009731E6">
      <w:pPr>
        <w:pStyle w:val="21"/>
        <w:spacing w:after="0" w:line="240" w:lineRule="auto"/>
        <w:ind w:firstLine="720"/>
        <w:contextualSpacing/>
        <w:jc w:val="both"/>
        <w:rPr>
          <w:snapToGrid w:val="0"/>
          <w:sz w:val="28"/>
        </w:rPr>
      </w:pPr>
      <w:r w:rsidRPr="00C85C82">
        <w:rPr>
          <w:snapToGrid w:val="0"/>
          <w:sz w:val="28"/>
        </w:rPr>
        <w:t>В 1 полугодии 2015года о</w:t>
      </w:r>
      <w:r w:rsidR="00632C56" w:rsidRPr="00C85C82">
        <w:rPr>
          <w:snapToGrid w:val="0"/>
          <w:sz w:val="28"/>
        </w:rPr>
        <w:t>т</w:t>
      </w:r>
      <w:r w:rsidRPr="00C85C82">
        <w:rPr>
          <w:snapToGrid w:val="0"/>
          <w:sz w:val="28"/>
        </w:rPr>
        <w:t xml:space="preserve">мечается снижение </w:t>
      </w:r>
      <w:r w:rsidR="0036737A" w:rsidRPr="00C85C82">
        <w:rPr>
          <w:snapToGrid w:val="0"/>
          <w:sz w:val="28"/>
        </w:rPr>
        <w:t xml:space="preserve">объемов обрабатывающей промышленности на </w:t>
      </w:r>
      <w:r w:rsidRPr="00C85C82">
        <w:rPr>
          <w:snapToGrid w:val="0"/>
          <w:sz w:val="28"/>
        </w:rPr>
        <w:t>30,1</w:t>
      </w:r>
      <w:r w:rsidR="0036737A" w:rsidRPr="00C85C82">
        <w:rPr>
          <w:snapToGrid w:val="0"/>
          <w:sz w:val="28"/>
        </w:rPr>
        <w:t xml:space="preserve">% при удельном весе </w:t>
      </w:r>
      <w:r w:rsidR="00D72E80" w:rsidRPr="00C85C82">
        <w:rPr>
          <w:snapToGrid w:val="0"/>
          <w:sz w:val="28"/>
        </w:rPr>
        <w:t>1,4</w:t>
      </w:r>
      <w:r w:rsidR="0036737A" w:rsidRPr="00C85C82">
        <w:rPr>
          <w:snapToGrid w:val="0"/>
          <w:sz w:val="28"/>
        </w:rPr>
        <w:t>%.</w:t>
      </w:r>
      <w:r w:rsidR="00502057" w:rsidRPr="00C85C82">
        <w:rPr>
          <w:snapToGrid w:val="0"/>
          <w:sz w:val="28"/>
        </w:rPr>
        <w:t xml:space="preserve"> </w:t>
      </w:r>
      <w:r w:rsidR="00D72E80" w:rsidRPr="00C85C82">
        <w:rPr>
          <w:snapToGrid w:val="0"/>
          <w:sz w:val="28"/>
        </w:rPr>
        <w:t xml:space="preserve">Снижение </w:t>
      </w:r>
      <w:r w:rsidR="0036737A" w:rsidRPr="00C85C82">
        <w:rPr>
          <w:snapToGrid w:val="0"/>
          <w:sz w:val="28"/>
        </w:rPr>
        <w:t xml:space="preserve"> </w:t>
      </w:r>
      <w:r w:rsidR="00BA1F14" w:rsidRPr="00C85C82">
        <w:rPr>
          <w:snapToGrid w:val="0"/>
          <w:sz w:val="28"/>
        </w:rPr>
        <w:t>объемов</w:t>
      </w:r>
      <w:r w:rsidR="00502057" w:rsidRPr="00C85C82">
        <w:rPr>
          <w:snapToGrid w:val="0"/>
          <w:sz w:val="28"/>
        </w:rPr>
        <w:t xml:space="preserve"> производства и распределения электроэнергии, газа и воды </w:t>
      </w:r>
      <w:r w:rsidR="00BA1F14" w:rsidRPr="00C85C82">
        <w:rPr>
          <w:snapToGrid w:val="0"/>
          <w:sz w:val="28"/>
        </w:rPr>
        <w:t>составил</w:t>
      </w:r>
      <w:r w:rsidR="00502057" w:rsidRPr="00C85C82">
        <w:rPr>
          <w:snapToGrid w:val="0"/>
          <w:sz w:val="28"/>
        </w:rPr>
        <w:t xml:space="preserve"> </w:t>
      </w:r>
      <w:r w:rsidR="00D72E80" w:rsidRPr="00C85C82">
        <w:rPr>
          <w:snapToGrid w:val="0"/>
          <w:sz w:val="28"/>
        </w:rPr>
        <w:t>32,9</w:t>
      </w:r>
      <w:r w:rsidR="00502057" w:rsidRPr="00C85C82">
        <w:rPr>
          <w:snapToGrid w:val="0"/>
          <w:sz w:val="28"/>
        </w:rPr>
        <w:t xml:space="preserve">% при удельном весе </w:t>
      </w:r>
      <w:r w:rsidR="00D72E80" w:rsidRPr="00C85C82">
        <w:rPr>
          <w:snapToGrid w:val="0"/>
          <w:sz w:val="28"/>
        </w:rPr>
        <w:t>3,2</w:t>
      </w:r>
      <w:r w:rsidR="00502057" w:rsidRPr="00C85C82">
        <w:rPr>
          <w:snapToGrid w:val="0"/>
          <w:sz w:val="28"/>
        </w:rPr>
        <w:t xml:space="preserve">%. </w:t>
      </w:r>
    </w:p>
    <w:p w:rsidR="005B3F8B" w:rsidRPr="00C85C82" w:rsidRDefault="00502057" w:rsidP="00595D15">
      <w:pPr>
        <w:spacing w:after="0" w:line="240" w:lineRule="auto"/>
        <w:ind w:firstLine="709"/>
        <w:contextualSpacing/>
        <w:jc w:val="both"/>
        <w:rPr>
          <w:rFonts w:ascii="Times New Roman" w:hAnsi="Times New Roman"/>
          <w:sz w:val="28"/>
          <w:szCs w:val="28"/>
        </w:rPr>
      </w:pPr>
      <w:r w:rsidRPr="00C85C82">
        <w:rPr>
          <w:rFonts w:ascii="Times New Roman" w:hAnsi="Times New Roman"/>
          <w:snapToGrid w:val="0"/>
          <w:sz w:val="28"/>
        </w:rPr>
        <w:t>В структуре обрабатывающей промышленности наблюдается</w:t>
      </w:r>
      <w:r w:rsidR="00001F30" w:rsidRPr="00C85C82">
        <w:rPr>
          <w:rFonts w:ascii="Times New Roman" w:hAnsi="Times New Roman"/>
          <w:snapToGrid w:val="0"/>
          <w:sz w:val="28"/>
        </w:rPr>
        <w:t xml:space="preserve"> увеличение объемов по разделу </w:t>
      </w:r>
      <w:proofErr w:type="gramStart"/>
      <w:r w:rsidR="00001F30" w:rsidRPr="00C85C82">
        <w:rPr>
          <w:rFonts w:ascii="Times New Roman" w:hAnsi="Times New Roman"/>
          <w:snapToGrid w:val="0"/>
          <w:sz w:val="28"/>
          <w:lang w:val="en-US"/>
        </w:rPr>
        <w:t>D</w:t>
      </w:r>
      <w:proofErr w:type="gramEnd"/>
      <w:r w:rsidR="00001F30" w:rsidRPr="00C85C82">
        <w:rPr>
          <w:rFonts w:ascii="Times New Roman" w:hAnsi="Times New Roman"/>
          <w:snapToGrid w:val="0"/>
          <w:sz w:val="28"/>
        </w:rPr>
        <w:t>Е «Издательская и полиграфическая деятельность»  на 8,3%</w:t>
      </w:r>
      <w:r w:rsidRPr="00C85C82">
        <w:rPr>
          <w:rFonts w:ascii="Times New Roman" w:hAnsi="Times New Roman"/>
          <w:snapToGrid w:val="0"/>
          <w:sz w:val="28"/>
        </w:rPr>
        <w:t xml:space="preserve"> </w:t>
      </w:r>
      <w:r w:rsidR="00001F30" w:rsidRPr="00C85C82">
        <w:rPr>
          <w:rFonts w:ascii="Times New Roman" w:hAnsi="Times New Roman"/>
          <w:snapToGrid w:val="0"/>
          <w:sz w:val="28"/>
        </w:rPr>
        <w:t xml:space="preserve">, </w:t>
      </w:r>
      <w:r w:rsidR="005A1DED" w:rsidRPr="00C85C82">
        <w:rPr>
          <w:rFonts w:ascii="Times New Roman" w:hAnsi="Times New Roman"/>
          <w:snapToGrid w:val="0"/>
          <w:sz w:val="28"/>
        </w:rPr>
        <w:t xml:space="preserve">по </w:t>
      </w:r>
      <w:r w:rsidR="00001F30" w:rsidRPr="00C85C82">
        <w:rPr>
          <w:rFonts w:ascii="Times New Roman" w:hAnsi="Times New Roman"/>
          <w:snapToGrid w:val="0"/>
          <w:sz w:val="28"/>
        </w:rPr>
        <w:t xml:space="preserve">разделу </w:t>
      </w:r>
      <w:r w:rsidR="00001F30" w:rsidRPr="00C85C82">
        <w:rPr>
          <w:rFonts w:ascii="Times New Roman" w:hAnsi="Times New Roman"/>
          <w:snapToGrid w:val="0"/>
          <w:sz w:val="28"/>
          <w:lang w:val="en-US"/>
        </w:rPr>
        <w:t>DN</w:t>
      </w:r>
      <w:r w:rsidR="00001F30" w:rsidRPr="00C85C82">
        <w:rPr>
          <w:rFonts w:ascii="Times New Roman" w:hAnsi="Times New Roman"/>
          <w:snapToGrid w:val="0"/>
          <w:sz w:val="28"/>
        </w:rPr>
        <w:t xml:space="preserve"> «Прочие производства» на 38,7% по обработке вторичного сырья</w:t>
      </w:r>
      <w:r w:rsidR="005A1DED" w:rsidRPr="00C85C82">
        <w:rPr>
          <w:rFonts w:ascii="Times New Roman" w:hAnsi="Times New Roman"/>
          <w:snapToGrid w:val="0"/>
          <w:sz w:val="28"/>
        </w:rPr>
        <w:t>.</w:t>
      </w:r>
      <w:r w:rsidRPr="00C85C82">
        <w:rPr>
          <w:rFonts w:ascii="Times New Roman" w:hAnsi="Times New Roman"/>
          <w:snapToGrid w:val="0"/>
          <w:sz w:val="28"/>
        </w:rPr>
        <w:t xml:space="preserve"> </w:t>
      </w:r>
      <w:r w:rsidR="009D0351" w:rsidRPr="00C85C82">
        <w:rPr>
          <w:rFonts w:ascii="Times New Roman" w:hAnsi="Times New Roman"/>
          <w:sz w:val="28"/>
          <w:szCs w:val="28"/>
        </w:rPr>
        <w:t>Снижение</w:t>
      </w:r>
      <w:r w:rsidR="007049A9" w:rsidRPr="00C85C82">
        <w:rPr>
          <w:rFonts w:ascii="Times New Roman" w:hAnsi="Times New Roman"/>
          <w:sz w:val="28"/>
          <w:szCs w:val="28"/>
        </w:rPr>
        <w:t xml:space="preserve"> производства комбикорма</w:t>
      </w:r>
      <w:r w:rsidR="005A1DED" w:rsidRPr="00C85C82">
        <w:rPr>
          <w:rFonts w:ascii="Times New Roman" w:hAnsi="Times New Roman"/>
          <w:sz w:val="28"/>
          <w:szCs w:val="28"/>
        </w:rPr>
        <w:t xml:space="preserve"> на 7,8%</w:t>
      </w:r>
      <w:r w:rsidR="007049A9" w:rsidRPr="00C85C82">
        <w:rPr>
          <w:rFonts w:ascii="Times New Roman" w:hAnsi="Times New Roman"/>
          <w:sz w:val="28"/>
          <w:szCs w:val="28"/>
        </w:rPr>
        <w:t xml:space="preserve"> связан</w:t>
      </w:r>
      <w:r w:rsidR="004818C5" w:rsidRPr="00C85C82">
        <w:rPr>
          <w:rFonts w:ascii="Times New Roman" w:hAnsi="Times New Roman"/>
          <w:sz w:val="28"/>
          <w:szCs w:val="28"/>
        </w:rPr>
        <w:t>о</w:t>
      </w:r>
      <w:r w:rsidR="007049A9" w:rsidRPr="00C85C82">
        <w:rPr>
          <w:rFonts w:ascii="Times New Roman" w:hAnsi="Times New Roman"/>
          <w:sz w:val="28"/>
          <w:szCs w:val="28"/>
        </w:rPr>
        <w:t xml:space="preserve"> с тем, что </w:t>
      </w:r>
      <w:r w:rsidR="009A7902" w:rsidRPr="00C85C82">
        <w:rPr>
          <w:rFonts w:ascii="Times New Roman" w:hAnsi="Times New Roman"/>
          <w:sz w:val="28"/>
          <w:szCs w:val="28"/>
        </w:rPr>
        <w:t xml:space="preserve">уменьшением количества потребляемых комбикормов, </w:t>
      </w:r>
      <w:r w:rsidR="007049A9" w:rsidRPr="00C85C82">
        <w:rPr>
          <w:rFonts w:ascii="Times New Roman" w:hAnsi="Times New Roman"/>
          <w:sz w:val="28"/>
          <w:szCs w:val="28"/>
        </w:rPr>
        <w:t>предприятие работает по заявке потребителей. По</w:t>
      </w:r>
      <w:r w:rsidR="009D0351" w:rsidRPr="00C85C82">
        <w:rPr>
          <w:rFonts w:ascii="Times New Roman" w:hAnsi="Times New Roman"/>
          <w:sz w:val="28"/>
          <w:szCs w:val="28"/>
        </w:rPr>
        <w:t xml:space="preserve"> объемам производства муки наблюдается рост отгрузки на </w:t>
      </w:r>
      <w:r w:rsidR="005A1DED" w:rsidRPr="00C85C82">
        <w:rPr>
          <w:rFonts w:ascii="Times New Roman" w:hAnsi="Times New Roman"/>
          <w:sz w:val="28"/>
          <w:szCs w:val="28"/>
        </w:rPr>
        <w:t>25,9</w:t>
      </w:r>
      <w:r w:rsidR="009D0351" w:rsidRPr="00C85C82">
        <w:rPr>
          <w:rFonts w:ascii="Times New Roman" w:hAnsi="Times New Roman"/>
          <w:sz w:val="28"/>
          <w:szCs w:val="28"/>
        </w:rPr>
        <w:t>%.</w:t>
      </w:r>
    </w:p>
    <w:p w:rsidR="009D0351" w:rsidRPr="00C85C82" w:rsidRDefault="00C40F34" w:rsidP="00595D15">
      <w:pPr>
        <w:spacing w:after="0" w:line="240" w:lineRule="auto"/>
        <w:ind w:firstLine="709"/>
        <w:contextualSpacing/>
        <w:jc w:val="both"/>
        <w:rPr>
          <w:rFonts w:ascii="Times New Roman" w:hAnsi="Times New Roman"/>
          <w:snapToGrid w:val="0"/>
          <w:sz w:val="28"/>
        </w:rPr>
      </w:pPr>
      <w:r w:rsidRPr="00C85C82">
        <w:rPr>
          <w:rFonts w:ascii="Times New Roman" w:hAnsi="Times New Roman"/>
          <w:snapToGrid w:val="0"/>
          <w:sz w:val="28"/>
        </w:rPr>
        <w:t xml:space="preserve"> </w:t>
      </w:r>
      <w:r w:rsidR="00502057" w:rsidRPr="00C85C82">
        <w:rPr>
          <w:rFonts w:ascii="Times New Roman" w:hAnsi="Times New Roman"/>
          <w:snapToGrid w:val="0"/>
          <w:sz w:val="28"/>
        </w:rPr>
        <w:t xml:space="preserve">Произведено </w:t>
      </w:r>
      <w:r w:rsidR="00595D15" w:rsidRPr="00C85C82">
        <w:rPr>
          <w:rFonts w:ascii="Times New Roman" w:hAnsi="Times New Roman"/>
          <w:snapToGrid w:val="0"/>
          <w:sz w:val="28"/>
        </w:rPr>
        <w:t>88</w:t>
      </w:r>
      <w:r w:rsidR="009D0351" w:rsidRPr="00C85C82">
        <w:rPr>
          <w:rFonts w:ascii="Times New Roman" w:hAnsi="Times New Roman"/>
          <w:snapToGrid w:val="0"/>
          <w:sz w:val="28"/>
        </w:rPr>
        <w:t>,</w:t>
      </w:r>
      <w:r w:rsidR="00595D15" w:rsidRPr="00C85C82">
        <w:rPr>
          <w:rFonts w:ascii="Times New Roman" w:hAnsi="Times New Roman"/>
          <w:snapToGrid w:val="0"/>
          <w:sz w:val="28"/>
        </w:rPr>
        <w:t>0</w:t>
      </w:r>
      <w:r w:rsidR="00502057" w:rsidRPr="00C85C82">
        <w:rPr>
          <w:rFonts w:ascii="Times New Roman" w:hAnsi="Times New Roman"/>
          <w:snapToGrid w:val="0"/>
          <w:sz w:val="28"/>
        </w:rPr>
        <w:t xml:space="preserve"> тыс. Гкал</w:t>
      </w:r>
      <w:r w:rsidR="001E4B2A" w:rsidRPr="00C85C82">
        <w:rPr>
          <w:rFonts w:ascii="Times New Roman" w:hAnsi="Times New Roman"/>
          <w:snapToGrid w:val="0"/>
          <w:sz w:val="28"/>
        </w:rPr>
        <w:t xml:space="preserve"> тепловой энергии</w:t>
      </w:r>
      <w:r w:rsidR="00502057" w:rsidRPr="00C85C82">
        <w:rPr>
          <w:rFonts w:ascii="Times New Roman" w:hAnsi="Times New Roman"/>
          <w:snapToGrid w:val="0"/>
          <w:sz w:val="28"/>
        </w:rPr>
        <w:t xml:space="preserve">, что составило </w:t>
      </w:r>
      <w:r w:rsidR="00595D15" w:rsidRPr="00C85C82">
        <w:rPr>
          <w:rFonts w:ascii="Times New Roman" w:hAnsi="Times New Roman"/>
          <w:snapToGrid w:val="0"/>
          <w:sz w:val="28"/>
        </w:rPr>
        <w:t>94,2</w:t>
      </w:r>
      <w:r w:rsidR="00502057" w:rsidRPr="00C85C82">
        <w:rPr>
          <w:rFonts w:ascii="Times New Roman" w:hAnsi="Times New Roman"/>
          <w:snapToGrid w:val="0"/>
          <w:sz w:val="28"/>
        </w:rPr>
        <w:t>% от</w:t>
      </w:r>
      <w:r w:rsidR="004926EC" w:rsidRPr="00C85C82">
        <w:rPr>
          <w:rFonts w:ascii="Times New Roman" w:hAnsi="Times New Roman"/>
          <w:snapToGrid w:val="0"/>
          <w:sz w:val="28"/>
        </w:rPr>
        <w:t xml:space="preserve"> аналогичного периода</w:t>
      </w:r>
      <w:r w:rsidR="00502057" w:rsidRPr="00C85C82">
        <w:rPr>
          <w:rFonts w:ascii="Times New Roman" w:hAnsi="Times New Roman"/>
          <w:snapToGrid w:val="0"/>
          <w:sz w:val="28"/>
        </w:rPr>
        <w:t xml:space="preserve"> предыдущего года. </w:t>
      </w:r>
    </w:p>
    <w:p w:rsidR="00D6103F" w:rsidRPr="00C85C82" w:rsidRDefault="00D6103F" w:rsidP="009731E6">
      <w:pPr>
        <w:spacing w:line="240" w:lineRule="auto"/>
        <w:ind w:firstLine="709"/>
        <w:contextualSpacing/>
        <w:rPr>
          <w:rFonts w:ascii="Times New Roman" w:hAnsi="Times New Roman"/>
          <w:snapToGrid w:val="0"/>
          <w:sz w:val="28"/>
        </w:rPr>
      </w:pPr>
      <w:r w:rsidRPr="00C85C82">
        <w:rPr>
          <w:snapToGrid w:val="0"/>
          <w:sz w:val="28"/>
        </w:rPr>
        <w:t xml:space="preserve">На </w:t>
      </w:r>
      <w:r w:rsidRPr="00C85C82">
        <w:rPr>
          <w:rFonts w:ascii="Times New Roman" w:hAnsi="Times New Roman"/>
          <w:snapToGrid w:val="0"/>
          <w:sz w:val="28"/>
        </w:rPr>
        <w:t xml:space="preserve">территории городского округа функционируют </w:t>
      </w:r>
      <w:r w:rsidR="00E95046" w:rsidRPr="00C85C82">
        <w:rPr>
          <w:rFonts w:ascii="Times New Roman" w:hAnsi="Times New Roman"/>
          <w:snapToGrid w:val="0"/>
          <w:sz w:val="28"/>
        </w:rPr>
        <w:t>11</w:t>
      </w:r>
      <w:r w:rsidRPr="00C85C82">
        <w:rPr>
          <w:rFonts w:ascii="Times New Roman" w:hAnsi="Times New Roman"/>
          <w:snapToGrid w:val="0"/>
          <w:sz w:val="28"/>
        </w:rPr>
        <w:t xml:space="preserve"> малых предприятий промышленности:</w:t>
      </w:r>
    </w:p>
    <w:p w:rsidR="00D6103F" w:rsidRPr="00C85C82" w:rsidRDefault="00D6103F" w:rsidP="009731E6">
      <w:pPr>
        <w:spacing w:line="240" w:lineRule="auto"/>
        <w:contextualSpacing/>
        <w:rPr>
          <w:rFonts w:ascii="Times New Roman" w:hAnsi="Times New Roman"/>
          <w:sz w:val="28"/>
          <w:szCs w:val="28"/>
        </w:rPr>
      </w:pPr>
      <w:r w:rsidRPr="00C85C82">
        <w:rPr>
          <w:rFonts w:ascii="Times New Roman" w:hAnsi="Times New Roman"/>
          <w:sz w:val="28"/>
          <w:szCs w:val="28"/>
        </w:rPr>
        <w:t>ОАО «Похвистневский маслозавод»</w:t>
      </w:r>
      <w:r w:rsidR="00015D74" w:rsidRPr="00C85C82">
        <w:rPr>
          <w:rFonts w:ascii="Times New Roman" w:hAnsi="Times New Roman"/>
          <w:sz w:val="28"/>
          <w:szCs w:val="28"/>
        </w:rPr>
        <w:t xml:space="preserve"> -</w:t>
      </w:r>
      <w:r w:rsidRPr="00C85C82">
        <w:rPr>
          <w:rFonts w:ascii="Times New Roman" w:hAnsi="Times New Roman"/>
          <w:sz w:val="28"/>
          <w:szCs w:val="28"/>
        </w:rPr>
        <w:t xml:space="preserve"> цельномолочная продукция.</w:t>
      </w:r>
    </w:p>
    <w:p w:rsidR="00D6103F" w:rsidRPr="00C85C82" w:rsidRDefault="00D6103F" w:rsidP="009731E6">
      <w:pPr>
        <w:spacing w:line="240" w:lineRule="auto"/>
        <w:contextualSpacing/>
        <w:rPr>
          <w:rFonts w:ascii="Times New Roman" w:hAnsi="Times New Roman"/>
          <w:sz w:val="28"/>
          <w:szCs w:val="28"/>
        </w:rPr>
      </w:pPr>
      <w:r w:rsidRPr="00C85C82">
        <w:rPr>
          <w:rFonts w:ascii="Times New Roman" w:hAnsi="Times New Roman"/>
          <w:sz w:val="28"/>
          <w:szCs w:val="28"/>
        </w:rPr>
        <w:t>ЗАО «Аверс»</w:t>
      </w:r>
      <w:r w:rsidR="00015D74" w:rsidRPr="00C85C82">
        <w:rPr>
          <w:rFonts w:ascii="Times New Roman" w:hAnsi="Times New Roman"/>
          <w:sz w:val="28"/>
          <w:szCs w:val="28"/>
        </w:rPr>
        <w:t xml:space="preserve"> -</w:t>
      </w:r>
      <w:r w:rsidRPr="00C85C82">
        <w:rPr>
          <w:rFonts w:ascii="Times New Roman" w:hAnsi="Times New Roman"/>
          <w:sz w:val="28"/>
          <w:szCs w:val="28"/>
        </w:rPr>
        <w:t xml:space="preserve"> производство коленного вала.</w:t>
      </w:r>
    </w:p>
    <w:p w:rsidR="00D6103F" w:rsidRPr="00C85C82" w:rsidRDefault="00D6103F" w:rsidP="009731E6">
      <w:pPr>
        <w:spacing w:line="240" w:lineRule="auto"/>
        <w:contextualSpacing/>
        <w:rPr>
          <w:rFonts w:ascii="Times New Roman" w:hAnsi="Times New Roman"/>
          <w:sz w:val="28"/>
          <w:szCs w:val="28"/>
        </w:rPr>
      </w:pPr>
      <w:r w:rsidRPr="00C85C82">
        <w:rPr>
          <w:rFonts w:ascii="Times New Roman" w:hAnsi="Times New Roman"/>
          <w:sz w:val="28"/>
          <w:szCs w:val="28"/>
        </w:rPr>
        <w:t>ООО «</w:t>
      </w:r>
      <w:proofErr w:type="spellStart"/>
      <w:r w:rsidRPr="00C85C82">
        <w:rPr>
          <w:rFonts w:ascii="Times New Roman" w:hAnsi="Times New Roman"/>
          <w:sz w:val="28"/>
          <w:szCs w:val="28"/>
        </w:rPr>
        <w:t>Дуслык</w:t>
      </w:r>
      <w:proofErr w:type="spellEnd"/>
      <w:r w:rsidRPr="00C85C82">
        <w:rPr>
          <w:rFonts w:ascii="Times New Roman" w:hAnsi="Times New Roman"/>
          <w:sz w:val="28"/>
          <w:szCs w:val="28"/>
        </w:rPr>
        <w:t>»</w:t>
      </w:r>
      <w:r w:rsidR="00015D74" w:rsidRPr="00C85C82">
        <w:rPr>
          <w:rFonts w:ascii="Times New Roman" w:hAnsi="Times New Roman"/>
          <w:sz w:val="28"/>
          <w:szCs w:val="28"/>
        </w:rPr>
        <w:t xml:space="preserve"> -</w:t>
      </w:r>
      <w:r w:rsidRPr="00C85C82">
        <w:rPr>
          <w:rFonts w:ascii="Times New Roman" w:hAnsi="Times New Roman"/>
          <w:sz w:val="28"/>
          <w:szCs w:val="28"/>
        </w:rPr>
        <w:t xml:space="preserve"> производство  мясных изделий.</w:t>
      </w:r>
    </w:p>
    <w:p w:rsidR="00D6103F" w:rsidRPr="00C85C82" w:rsidRDefault="00D6103F" w:rsidP="009731E6">
      <w:pPr>
        <w:spacing w:line="240" w:lineRule="auto"/>
        <w:contextualSpacing/>
        <w:rPr>
          <w:rFonts w:ascii="Times New Roman" w:hAnsi="Times New Roman"/>
          <w:sz w:val="28"/>
          <w:szCs w:val="28"/>
        </w:rPr>
      </w:pPr>
      <w:r w:rsidRPr="00C85C82">
        <w:rPr>
          <w:rFonts w:ascii="Times New Roman" w:hAnsi="Times New Roman"/>
          <w:sz w:val="28"/>
          <w:szCs w:val="28"/>
        </w:rPr>
        <w:t>ООО «Звезда»</w:t>
      </w:r>
      <w:r w:rsidR="00015D74" w:rsidRPr="00C85C82">
        <w:rPr>
          <w:rFonts w:ascii="Times New Roman" w:hAnsi="Times New Roman"/>
          <w:sz w:val="28"/>
          <w:szCs w:val="28"/>
        </w:rPr>
        <w:t xml:space="preserve"> -</w:t>
      </w:r>
      <w:r w:rsidRPr="00C85C82">
        <w:rPr>
          <w:rFonts w:ascii="Times New Roman" w:hAnsi="Times New Roman"/>
          <w:sz w:val="28"/>
          <w:szCs w:val="28"/>
        </w:rPr>
        <w:t xml:space="preserve"> деятельность по обеспечению работоспособности электрических сетей.</w:t>
      </w:r>
    </w:p>
    <w:p w:rsidR="00D6103F" w:rsidRPr="00C85C82" w:rsidRDefault="00D6103F" w:rsidP="009731E6">
      <w:pPr>
        <w:spacing w:line="240" w:lineRule="auto"/>
        <w:contextualSpacing/>
        <w:rPr>
          <w:rFonts w:ascii="Times New Roman" w:hAnsi="Times New Roman"/>
          <w:sz w:val="28"/>
          <w:szCs w:val="28"/>
        </w:rPr>
      </w:pPr>
      <w:r w:rsidRPr="00C85C82">
        <w:rPr>
          <w:rFonts w:ascii="Times New Roman" w:hAnsi="Times New Roman"/>
          <w:sz w:val="28"/>
          <w:szCs w:val="28"/>
        </w:rPr>
        <w:t>ООО «</w:t>
      </w:r>
      <w:proofErr w:type="spellStart"/>
      <w:r w:rsidRPr="00C85C82">
        <w:rPr>
          <w:rFonts w:ascii="Times New Roman" w:hAnsi="Times New Roman"/>
          <w:sz w:val="28"/>
          <w:szCs w:val="28"/>
        </w:rPr>
        <w:t>Нурфид</w:t>
      </w:r>
      <w:proofErr w:type="spellEnd"/>
      <w:r w:rsidRPr="00C85C82">
        <w:rPr>
          <w:rFonts w:ascii="Times New Roman" w:hAnsi="Times New Roman"/>
          <w:sz w:val="28"/>
          <w:szCs w:val="28"/>
        </w:rPr>
        <w:t>»</w:t>
      </w:r>
      <w:r w:rsidR="00015D74" w:rsidRPr="00C85C82">
        <w:rPr>
          <w:rFonts w:ascii="Times New Roman" w:hAnsi="Times New Roman"/>
          <w:sz w:val="28"/>
          <w:szCs w:val="28"/>
        </w:rPr>
        <w:t xml:space="preserve"> -</w:t>
      </w:r>
      <w:r w:rsidRPr="00C85C82">
        <w:rPr>
          <w:rFonts w:ascii="Times New Roman" w:hAnsi="Times New Roman"/>
          <w:sz w:val="28"/>
          <w:szCs w:val="28"/>
        </w:rPr>
        <w:t xml:space="preserve"> производство мебели.</w:t>
      </w:r>
    </w:p>
    <w:p w:rsidR="00D6103F" w:rsidRPr="00C85C82" w:rsidRDefault="00D6103F" w:rsidP="009731E6">
      <w:pPr>
        <w:spacing w:line="240" w:lineRule="auto"/>
        <w:contextualSpacing/>
        <w:rPr>
          <w:rFonts w:ascii="Times New Roman" w:hAnsi="Times New Roman"/>
          <w:sz w:val="28"/>
          <w:szCs w:val="28"/>
        </w:rPr>
      </w:pPr>
      <w:r w:rsidRPr="00C85C82">
        <w:rPr>
          <w:rFonts w:ascii="Times New Roman" w:hAnsi="Times New Roman"/>
          <w:sz w:val="28"/>
          <w:szCs w:val="28"/>
        </w:rPr>
        <w:t>ООО «МИГ»</w:t>
      </w:r>
      <w:r w:rsidR="00015D74" w:rsidRPr="00C85C82">
        <w:rPr>
          <w:rFonts w:ascii="Times New Roman" w:hAnsi="Times New Roman"/>
          <w:sz w:val="28"/>
          <w:szCs w:val="28"/>
        </w:rPr>
        <w:t xml:space="preserve"> -</w:t>
      </w:r>
      <w:r w:rsidRPr="00C85C82">
        <w:rPr>
          <w:rFonts w:ascii="Times New Roman" w:hAnsi="Times New Roman"/>
          <w:sz w:val="28"/>
          <w:szCs w:val="28"/>
        </w:rPr>
        <w:t xml:space="preserve"> издательско-полиграфическая деятельность.</w:t>
      </w:r>
    </w:p>
    <w:p w:rsidR="00D6103F" w:rsidRPr="00C85C82" w:rsidRDefault="00D6103F" w:rsidP="009731E6">
      <w:pPr>
        <w:spacing w:line="240" w:lineRule="auto"/>
        <w:contextualSpacing/>
        <w:rPr>
          <w:rFonts w:ascii="Times New Roman" w:hAnsi="Times New Roman"/>
          <w:sz w:val="28"/>
          <w:szCs w:val="28"/>
        </w:rPr>
      </w:pPr>
      <w:r w:rsidRPr="00C85C82">
        <w:rPr>
          <w:rFonts w:ascii="Times New Roman" w:hAnsi="Times New Roman"/>
          <w:sz w:val="28"/>
          <w:szCs w:val="28"/>
        </w:rPr>
        <w:t xml:space="preserve">ООО «ЖКХ пос. </w:t>
      </w:r>
      <w:proofErr w:type="gramStart"/>
      <w:r w:rsidRPr="00C85C82">
        <w:rPr>
          <w:rFonts w:ascii="Times New Roman" w:hAnsi="Times New Roman"/>
          <w:sz w:val="28"/>
          <w:szCs w:val="28"/>
        </w:rPr>
        <w:t>Октябрьский</w:t>
      </w:r>
      <w:proofErr w:type="gramEnd"/>
      <w:r w:rsidRPr="00C85C82">
        <w:rPr>
          <w:rFonts w:ascii="Times New Roman" w:hAnsi="Times New Roman"/>
          <w:sz w:val="28"/>
          <w:szCs w:val="28"/>
        </w:rPr>
        <w:t>»</w:t>
      </w:r>
      <w:r w:rsidR="00015D74" w:rsidRPr="00C85C82">
        <w:rPr>
          <w:rFonts w:ascii="Times New Roman" w:hAnsi="Times New Roman"/>
          <w:sz w:val="28"/>
          <w:szCs w:val="28"/>
        </w:rPr>
        <w:t xml:space="preserve"> -</w:t>
      </w:r>
      <w:r w:rsidRPr="00C85C82">
        <w:rPr>
          <w:rFonts w:ascii="Times New Roman" w:hAnsi="Times New Roman"/>
          <w:sz w:val="28"/>
          <w:szCs w:val="28"/>
        </w:rPr>
        <w:t xml:space="preserve"> тепло-</w:t>
      </w:r>
      <w:r w:rsidR="00015D74" w:rsidRPr="00C85C82">
        <w:rPr>
          <w:rFonts w:ascii="Times New Roman" w:hAnsi="Times New Roman"/>
          <w:sz w:val="28"/>
          <w:szCs w:val="28"/>
        </w:rPr>
        <w:t xml:space="preserve">, </w:t>
      </w:r>
      <w:r w:rsidRPr="00C85C82">
        <w:rPr>
          <w:rFonts w:ascii="Times New Roman" w:hAnsi="Times New Roman"/>
          <w:sz w:val="28"/>
          <w:szCs w:val="28"/>
        </w:rPr>
        <w:t>водоснабжение.</w:t>
      </w:r>
    </w:p>
    <w:p w:rsidR="00E95046" w:rsidRPr="00C85C82" w:rsidRDefault="00D6103F" w:rsidP="009731E6">
      <w:pPr>
        <w:spacing w:line="240" w:lineRule="auto"/>
        <w:contextualSpacing/>
        <w:rPr>
          <w:rFonts w:ascii="Times New Roman" w:hAnsi="Times New Roman"/>
          <w:sz w:val="28"/>
          <w:szCs w:val="28"/>
        </w:rPr>
      </w:pPr>
      <w:r w:rsidRPr="00C85C82">
        <w:rPr>
          <w:rFonts w:ascii="Times New Roman" w:hAnsi="Times New Roman"/>
          <w:sz w:val="28"/>
          <w:szCs w:val="28"/>
        </w:rPr>
        <w:t>ООО «</w:t>
      </w:r>
      <w:proofErr w:type="spellStart"/>
      <w:r w:rsidRPr="00C85C82">
        <w:rPr>
          <w:rFonts w:ascii="Times New Roman" w:hAnsi="Times New Roman"/>
          <w:sz w:val="28"/>
          <w:szCs w:val="28"/>
        </w:rPr>
        <w:t>Промтехресурсы</w:t>
      </w:r>
      <w:proofErr w:type="spellEnd"/>
      <w:r w:rsidRPr="00C85C82">
        <w:rPr>
          <w:rFonts w:ascii="Times New Roman" w:hAnsi="Times New Roman"/>
          <w:sz w:val="28"/>
          <w:szCs w:val="28"/>
        </w:rPr>
        <w:t>»</w:t>
      </w:r>
      <w:r w:rsidR="00015D74" w:rsidRPr="00C85C82">
        <w:rPr>
          <w:rFonts w:ascii="Times New Roman" w:hAnsi="Times New Roman"/>
          <w:sz w:val="28"/>
          <w:szCs w:val="28"/>
        </w:rPr>
        <w:t xml:space="preserve"> -</w:t>
      </w:r>
      <w:r w:rsidRPr="00C85C82">
        <w:rPr>
          <w:rFonts w:ascii="Times New Roman" w:hAnsi="Times New Roman"/>
          <w:sz w:val="28"/>
          <w:szCs w:val="28"/>
        </w:rPr>
        <w:t xml:space="preserve"> производство средств электрозащиты</w:t>
      </w:r>
      <w:r w:rsidR="00E95046" w:rsidRPr="00C85C82">
        <w:rPr>
          <w:rFonts w:ascii="Times New Roman" w:hAnsi="Times New Roman"/>
          <w:sz w:val="28"/>
          <w:szCs w:val="28"/>
        </w:rPr>
        <w:t>;</w:t>
      </w:r>
    </w:p>
    <w:p w:rsidR="000B7A98" w:rsidRPr="00C85C82" w:rsidRDefault="00E95046" w:rsidP="009731E6">
      <w:pPr>
        <w:spacing w:line="240" w:lineRule="auto"/>
        <w:contextualSpacing/>
        <w:rPr>
          <w:rFonts w:ascii="Times New Roman" w:hAnsi="Times New Roman"/>
          <w:sz w:val="28"/>
          <w:szCs w:val="28"/>
        </w:rPr>
      </w:pPr>
      <w:r w:rsidRPr="00C85C82">
        <w:rPr>
          <w:rFonts w:ascii="Times New Roman" w:hAnsi="Times New Roman"/>
          <w:sz w:val="28"/>
          <w:szCs w:val="28"/>
        </w:rPr>
        <w:t>ООО «Фабрика детской мебели»;</w:t>
      </w:r>
    </w:p>
    <w:p w:rsidR="00D6103F" w:rsidRPr="00C85C82" w:rsidRDefault="00E95046" w:rsidP="009731E6">
      <w:pPr>
        <w:spacing w:line="240" w:lineRule="auto"/>
        <w:contextualSpacing/>
        <w:rPr>
          <w:rFonts w:ascii="Times New Roman" w:hAnsi="Times New Roman"/>
          <w:sz w:val="28"/>
          <w:szCs w:val="28"/>
        </w:rPr>
      </w:pPr>
      <w:r w:rsidRPr="00C85C82">
        <w:rPr>
          <w:rFonts w:ascii="Times New Roman" w:hAnsi="Times New Roman"/>
          <w:sz w:val="28"/>
          <w:szCs w:val="28"/>
        </w:rPr>
        <w:t>ООО «</w:t>
      </w:r>
      <w:proofErr w:type="spellStart"/>
      <w:r w:rsidRPr="00C85C82">
        <w:rPr>
          <w:rFonts w:ascii="Times New Roman" w:hAnsi="Times New Roman"/>
          <w:sz w:val="28"/>
          <w:szCs w:val="28"/>
        </w:rPr>
        <w:t>СтройСервис</w:t>
      </w:r>
      <w:proofErr w:type="spellEnd"/>
      <w:r w:rsidRPr="00C85C82">
        <w:rPr>
          <w:rFonts w:ascii="Times New Roman" w:hAnsi="Times New Roman"/>
          <w:sz w:val="28"/>
          <w:szCs w:val="28"/>
        </w:rPr>
        <w:t xml:space="preserve">» </w:t>
      </w:r>
      <w:proofErr w:type="gramStart"/>
      <w:r w:rsidRPr="00C85C82">
        <w:rPr>
          <w:rFonts w:ascii="Times New Roman" w:hAnsi="Times New Roman"/>
          <w:sz w:val="28"/>
          <w:szCs w:val="28"/>
        </w:rPr>
        <w:t>и ООО</w:t>
      </w:r>
      <w:proofErr w:type="gramEnd"/>
      <w:r w:rsidRPr="00C85C82">
        <w:rPr>
          <w:rFonts w:ascii="Times New Roman" w:hAnsi="Times New Roman"/>
          <w:sz w:val="28"/>
          <w:szCs w:val="28"/>
        </w:rPr>
        <w:t xml:space="preserve"> «Вертикаль»</w:t>
      </w:r>
      <w:r w:rsidR="00D6103F" w:rsidRPr="00C85C82">
        <w:rPr>
          <w:rFonts w:ascii="Times New Roman" w:hAnsi="Times New Roman"/>
          <w:sz w:val="28"/>
          <w:szCs w:val="28"/>
        </w:rPr>
        <w:t>.</w:t>
      </w:r>
    </w:p>
    <w:p w:rsidR="00D6103F" w:rsidRPr="00C85C82" w:rsidRDefault="00D6103F" w:rsidP="009731E6">
      <w:pPr>
        <w:pStyle w:val="21"/>
        <w:spacing w:after="0" w:line="240" w:lineRule="auto"/>
        <w:ind w:firstLine="720"/>
        <w:contextualSpacing/>
        <w:jc w:val="both"/>
        <w:rPr>
          <w:snapToGrid w:val="0"/>
          <w:sz w:val="28"/>
        </w:rPr>
      </w:pPr>
      <w:r w:rsidRPr="00C85C82">
        <w:rPr>
          <w:snapToGrid w:val="0"/>
          <w:sz w:val="28"/>
        </w:rPr>
        <w:t>Объем отгрузки малыми предприя</w:t>
      </w:r>
      <w:r w:rsidR="005E1334" w:rsidRPr="00C85C82">
        <w:rPr>
          <w:snapToGrid w:val="0"/>
          <w:sz w:val="28"/>
        </w:rPr>
        <w:t>тиями составил 5</w:t>
      </w:r>
      <w:r w:rsidR="00E95046" w:rsidRPr="00C85C82">
        <w:rPr>
          <w:snapToGrid w:val="0"/>
          <w:sz w:val="28"/>
        </w:rPr>
        <w:t>6,6</w:t>
      </w:r>
      <w:r w:rsidR="005E1334" w:rsidRPr="00C85C82">
        <w:rPr>
          <w:snapToGrid w:val="0"/>
          <w:sz w:val="28"/>
        </w:rPr>
        <w:t xml:space="preserve"> млн. рублей или </w:t>
      </w:r>
      <w:r w:rsidR="00E95046" w:rsidRPr="00C85C82">
        <w:rPr>
          <w:snapToGrid w:val="0"/>
          <w:sz w:val="28"/>
        </w:rPr>
        <w:t>102,0</w:t>
      </w:r>
      <w:r w:rsidR="005E1334" w:rsidRPr="00C85C82">
        <w:rPr>
          <w:snapToGrid w:val="0"/>
          <w:sz w:val="28"/>
        </w:rPr>
        <w:t>% от уровня 1 полугодия 2014 года.</w:t>
      </w:r>
    </w:p>
    <w:p w:rsidR="00502057" w:rsidRPr="00C85C82" w:rsidRDefault="009D0351" w:rsidP="009731E6">
      <w:pPr>
        <w:pStyle w:val="21"/>
        <w:spacing w:after="0" w:line="240" w:lineRule="auto"/>
        <w:ind w:firstLine="720"/>
        <w:contextualSpacing/>
        <w:jc w:val="both"/>
        <w:rPr>
          <w:snapToGrid w:val="0"/>
          <w:sz w:val="28"/>
        </w:rPr>
      </w:pPr>
      <w:r w:rsidRPr="00C85C82">
        <w:rPr>
          <w:sz w:val="28"/>
          <w:szCs w:val="28"/>
        </w:rPr>
        <w:lastRenderedPageBreak/>
        <w:t>По итогам 6 месяцев 201</w:t>
      </w:r>
      <w:r w:rsidR="00E95046" w:rsidRPr="00C85C82">
        <w:rPr>
          <w:sz w:val="28"/>
          <w:szCs w:val="28"/>
        </w:rPr>
        <w:t>5</w:t>
      </w:r>
      <w:r w:rsidRPr="00C85C82">
        <w:rPr>
          <w:sz w:val="28"/>
          <w:szCs w:val="28"/>
        </w:rPr>
        <w:t xml:space="preserve"> года ИПП по городскому округу составил 9</w:t>
      </w:r>
      <w:r w:rsidR="00E95046" w:rsidRPr="00C85C82">
        <w:rPr>
          <w:sz w:val="28"/>
          <w:szCs w:val="28"/>
        </w:rPr>
        <w:t>8,4</w:t>
      </w:r>
      <w:r w:rsidRPr="00C85C82">
        <w:rPr>
          <w:sz w:val="28"/>
          <w:szCs w:val="28"/>
        </w:rPr>
        <w:t>%</w:t>
      </w:r>
      <w:r w:rsidR="00E95046" w:rsidRPr="00C85C82">
        <w:rPr>
          <w:sz w:val="28"/>
          <w:szCs w:val="28"/>
        </w:rPr>
        <w:t xml:space="preserve">, за счет </w:t>
      </w:r>
      <w:r w:rsidRPr="00C85C82">
        <w:rPr>
          <w:sz w:val="28"/>
          <w:szCs w:val="28"/>
        </w:rPr>
        <w:t xml:space="preserve"> сокращения</w:t>
      </w:r>
      <w:r w:rsidR="00E95046" w:rsidRPr="00C85C82">
        <w:rPr>
          <w:sz w:val="28"/>
          <w:szCs w:val="28"/>
        </w:rPr>
        <w:t xml:space="preserve"> </w:t>
      </w:r>
      <w:r w:rsidRPr="00C85C82">
        <w:rPr>
          <w:sz w:val="28"/>
          <w:szCs w:val="28"/>
        </w:rPr>
        <w:t xml:space="preserve"> </w:t>
      </w:r>
      <w:r w:rsidR="00E95046" w:rsidRPr="00C85C82">
        <w:rPr>
          <w:sz w:val="28"/>
          <w:szCs w:val="28"/>
        </w:rPr>
        <w:t xml:space="preserve">обрабатывающих предприятий  и предприятий </w:t>
      </w:r>
      <w:r w:rsidR="00E95046" w:rsidRPr="00C85C82">
        <w:rPr>
          <w:snapToGrid w:val="0"/>
          <w:sz w:val="28"/>
        </w:rPr>
        <w:t>производства и распределения электроэнергии, газа и воды.</w:t>
      </w:r>
    </w:p>
    <w:p w:rsidR="00502057" w:rsidRPr="00C85C82" w:rsidRDefault="004926EC" w:rsidP="009731E6">
      <w:pPr>
        <w:pStyle w:val="21"/>
        <w:spacing w:after="0" w:line="240" w:lineRule="auto"/>
        <w:ind w:firstLine="720"/>
        <w:contextualSpacing/>
        <w:jc w:val="both"/>
        <w:rPr>
          <w:snapToGrid w:val="0"/>
          <w:sz w:val="28"/>
        </w:rPr>
      </w:pPr>
      <w:proofErr w:type="spellStart"/>
      <w:r w:rsidRPr="00C85C82">
        <w:rPr>
          <w:snapToGrid w:val="0"/>
          <w:sz w:val="28"/>
        </w:rPr>
        <w:t>Среднеобластной</w:t>
      </w:r>
      <w:proofErr w:type="spellEnd"/>
      <w:r w:rsidRPr="00C85C82">
        <w:rPr>
          <w:snapToGrid w:val="0"/>
          <w:sz w:val="28"/>
        </w:rPr>
        <w:t xml:space="preserve"> индекс промышл</w:t>
      </w:r>
      <w:r w:rsidR="009D0351" w:rsidRPr="00C85C82">
        <w:rPr>
          <w:snapToGrid w:val="0"/>
          <w:sz w:val="28"/>
        </w:rPr>
        <w:t>енного производства составил</w:t>
      </w:r>
      <w:r w:rsidR="00E95046" w:rsidRPr="00C85C82">
        <w:rPr>
          <w:snapToGrid w:val="0"/>
          <w:sz w:val="28"/>
        </w:rPr>
        <w:t xml:space="preserve"> </w:t>
      </w:r>
      <w:r w:rsidR="009D0351" w:rsidRPr="00C85C82">
        <w:rPr>
          <w:snapToGrid w:val="0"/>
          <w:sz w:val="28"/>
        </w:rPr>
        <w:t>10</w:t>
      </w:r>
      <w:r w:rsidR="00E95046" w:rsidRPr="00C85C82">
        <w:rPr>
          <w:snapToGrid w:val="0"/>
          <w:sz w:val="28"/>
        </w:rPr>
        <w:t>2,3%</w:t>
      </w:r>
      <w:r w:rsidRPr="00C85C82">
        <w:rPr>
          <w:snapToGrid w:val="0"/>
          <w:sz w:val="28"/>
        </w:rPr>
        <w:t xml:space="preserve">. </w:t>
      </w:r>
    </w:p>
    <w:p w:rsidR="004926EC" w:rsidRPr="00C85C82" w:rsidRDefault="004926EC" w:rsidP="009731E6">
      <w:pPr>
        <w:pStyle w:val="21"/>
        <w:spacing w:after="0" w:line="240" w:lineRule="auto"/>
        <w:ind w:firstLine="720"/>
        <w:contextualSpacing/>
        <w:jc w:val="both"/>
        <w:rPr>
          <w:snapToGrid w:val="0"/>
          <w:sz w:val="28"/>
        </w:rPr>
      </w:pPr>
    </w:p>
    <w:p w:rsidR="00E95046" w:rsidRPr="00E95046" w:rsidRDefault="00E95046" w:rsidP="009731E6">
      <w:pPr>
        <w:pStyle w:val="21"/>
        <w:spacing w:after="0" w:line="240" w:lineRule="auto"/>
        <w:ind w:firstLine="720"/>
        <w:contextualSpacing/>
        <w:jc w:val="both"/>
        <w:rPr>
          <w:snapToGrid w:val="0"/>
          <w:color w:val="FF0000"/>
          <w:sz w:val="28"/>
        </w:rPr>
      </w:pPr>
    </w:p>
    <w:p w:rsidR="004926EC" w:rsidRPr="009731E6" w:rsidRDefault="00015D74" w:rsidP="009731E6">
      <w:pPr>
        <w:pStyle w:val="21"/>
        <w:spacing w:after="0" w:line="240" w:lineRule="auto"/>
        <w:ind w:firstLine="720"/>
        <w:contextualSpacing/>
        <w:jc w:val="both"/>
        <w:rPr>
          <w:snapToGrid w:val="0"/>
          <w:sz w:val="28"/>
        </w:rPr>
      </w:pPr>
      <w:r w:rsidRPr="00015D74">
        <w:rPr>
          <w:noProof/>
          <w:snapToGrid w:val="0"/>
          <w:sz w:val="28"/>
        </w:rPr>
        <w:drawing>
          <wp:inline distT="0" distB="0" distL="0" distR="0">
            <wp:extent cx="4572000" cy="2743200"/>
            <wp:effectExtent l="19050" t="0" r="19050" b="0"/>
            <wp:docPr id="2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02057" w:rsidRPr="00C85C82" w:rsidRDefault="00502057" w:rsidP="009731E6">
      <w:pPr>
        <w:pStyle w:val="21"/>
        <w:spacing w:after="0" w:line="240" w:lineRule="auto"/>
        <w:contextualSpacing/>
        <w:jc w:val="both"/>
        <w:rPr>
          <w:snapToGrid w:val="0"/>
          <w:sz w:val="28"/>
        </w:rPr>
      </w:pPr>
      <w:r w:rsidRPr="00C85C82">
        <w:rPr>
          <w:snapToGrid w:val="0"/>
          <w:sz w:val="28"/>
        </w:rPr>
        <w:t xml:space="preserve">           В рейтинге городских округов по уровню индекса промышленного производства городской округ Похвистнево занимает </w:t>
      </w:r>
      <w:r w:rsidR="00E95046" w:rsidRPr="00C85C82">
        <w:rPr>
          <w:snapToGrid w:val="0"/>
          <w:sz w:val="28"/>
        </w:rPr>
        <w:t>4</w:t>
      </w:r>
      <w:r w:rsidRPr="00C85C82">
        <w:rPr>
          <w:snapToGrid w:val="0"/>
          <w:sz w:val="28"/>
        </w:rPr>
        <w:t xml:space="preserve"> позицию (201</w:t>
      </w:r>
      <w:r w:rsidR="00E95046" w:rsidRPr="00C85C82">
        <w:rPr>
          <w:snapToGrid w:val="0"/>
          <w:sz w:val="28"/>
        </w:rPr>
        <w:t>4</w:t>
      </w:r>
      <w:r w:rsidRPr="00C85C82">
        <w:rPr>
          <w:snapToGrid w:val="0"/>
          <w:sz w:val="28"/>
        </w:rPr>
        <w:t xml:space="preserve"> год – </w:t>
      </w:r>
      <w:r w:rsidR="00E95046" w:rsidRPr="00C85C82">
        <w:rPr>
          <w:snapToGrid w:val="0"/>
          <w:sz w:val="28"/>
        </w:rPr>
        <w:t>9</w:t>
      </w:r>
      <w:r w:rsidRPr="00C85C82">
        <w:rPr>
          <w:snapToGrid w:val="0"/>
          <w:sz w:val="28"/>
        </w:rPr>
        <w:t>).</w:t>
      </w:r>
      <w:r w:rsidR="00B37FA1" w:rsidRPr="00C85C82">
        <w:rPr>
          <w:snapToGrid w:val="0"/>
          <w:sz w:val="28"/>
        </w:rPr>
        <w:t xml:space="preserve"> </w:t>
      </w:r>
    </w:p>
    <w:p w:rsidR="00E63B51" w:rsidRPr="00C85C82" w:rsidRDefault="00E63B51"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Всего п</w:t>
      </w:r>
      <w:r w:rsidR="00B37FA1" w:rsidRPr="00C85C82">
        <w:rPr>
          <w:rFonts w:ascii="Times New Roman" w:hAnsi="Times New Roman"/>
          <w:sz w:val="28"/>
          <w:szCs w:val="28"/>
        </w:rPr>
        <w:t>о итогам</w:t>
      </w:r>
      <w:r w:rsidRPr="00C85C82">
        <w:rPr>
          <w:rFonts w:ascii="Times New Roman" w:hAnsi="Times New Roman"/>
          <w:sz w:val="28"/>
          <w:szCs w:val="28"/>
        </w:rPr>
        <w:t xml:space="preserve"> 1 полугодия 2015года</w:t>
      </w:r>
      <w:r w:rsidR="00B37FA1" w:rsidRPr="00C85C82">
        <w:rPr>
          <w:rFonts w:ascii="Times New Roman" w:hAnsi="Times New Roman"/>
          <w:sz w:val="28"/>
          <w:szCs w:val="28"/>
        </w:rPr>
        <w:t xml:space="preserve"> </w:t>
      </w:r>
      <w:r w:rsidR="009453A6" w:rsidRPr="00C85C82">
        <w:rPr>
          <w:rFonts w:ascii="Times New Roman" w:hAnsi="Times New Roman"/>
          <w:sz w:val="28"/>
          <w:szCs w:val="28"/>
        </w:rPr>
        <w:t>объем промышленной отгрузки</w:t>
      </w:r>
      <w:r w:rsidR="00D6103F" w:rsidRPr="00C85C82">
        <w:rPr>
          <w:rFonts w:ascii="Times New Roman" w:hAnsi="Times New Roman"/>
          <w:sz w:val="28"/>
          <w:szCs w:val="28"/>
        </w:rPr>
        <w:t xml:space="preserve"> крупными, средними и малыми предприятиями</w:t>
      </w:r>
      <w:r w:rsidR="00B37FA1" w:rsidRPr="00C85C82">
        <w:rPr>
          <w:rFonts w:ascii="Times New Roman" w:hAnsi="Times New Roman"/>
          <w:sz w:val="28"/>
          <w:szCs w:val="28"/>
        </w:rPr>
        <w:t xml:space="preserve"> </w:t>
      </w:r>
      <w:r w:rsidR="009453A6" w:rsidRPr="00C85C82">
        <w:rPr>
          <w:rFonts w:ascii="Times New Roman" w:hAnsi="Times New Roman"/>
          <w:sz w:val="28"/>
          <w:szCs w:val="28"/>
        </w:rPr>
        <w:t xml:space="preserve">увеличится </w:t>
      </w:r>
      <w:r w:rsidR="00B37FA1" w:rsidRPr="00C85C82">
        <w:rPr>
          <w:rFonts w:ascii="Times New Roman" w:hAnsi="Times New Roman"/>
          <w:sz w:val="28"/>
          <w:szCs w:val="28"/>
        </w:rPr>
        <w:t xml:space="preserve">на </w:t>
      </w:r>
      <w:r w:rsidRPr="00C85C82">
        <w:rPr>
          <w:rFonts w:ascii="Times New Roman" w:hAnsi="Times New Roman"/>
          <w:sz w:val="28"/>
          <w:szCs w:val="28"/>
        </w:rPr>
        <w:t>6,9</w:t>
      </w:r>
      <w:r w:rsidR="00B37FA1" w:rsidRPr="00C85C82">
        <w:rPr>
          <w:rFonts w:ascii="Times New Roman" w:hAnsi="Times New Roman"/>
          <w:sz w:val="28"/>
          <w:szCs w:val="28"/>
        </w:rPr>
        <w:t xml:space="preserve">% и составит </w:t>
      </w:r>
      <w:r w:rsidRPr="00C85C82">
        <w:rPr>
          <w:rFonts w:ascii="Times New Roman" w:hAnsi="Times New Roman"/>
          <w:sz w:val="28"/>
          <w:szCs w:val="28"/>
        </w:rPr>
        <w:t>5522,78</w:t>
      </w:r>
      <w:r w:rsidR="00B37FA1" w:rsidRPr="00C85C82">
        <w:rPr>
          <w:rFonts w:ascii="Times New Roman" w:hAnsi="Times New Roman"/>
          <w:sz w:val="28"/>
          <w:szCs w:val="28"/>
        </w:rPr>
        <w:t xml:space="preserve"> млн. рублей против </w:t>
      </w:r>
      <w:r w:rsidRPr="00C85C82">
        <w:rPr>
          <w:rFonts w:ascii="Times New Roman" w:hAnsi="Times New Roman"/>
          <w:sz w:val="28"/>
          <w:szCs w:val="28"/>
        </w:rPr>
        <w:t>5165,68</w:t>
      </w:r>
      <w:r w:rsidR="00D80AD0" w:rsidRPr="00C85C82">
        <w:rPr>
          <w:rFonts w:ascii="Times New Roman" w:hAnsi="Times New Roman"/>
          <w:sz w:val="28"/>
          <w:szCs w:val="28"/>
        </w:rPr>
        <w:t xml:space="preserve"> млн. руб.</w:t>
      </w:r>
      <w:r w:rsidR="00B37FA1" w:rsidRPr="00C85C82">
        <w:rPr>
          <w:rFonts w:ascii="Times New Roman" w:hAnsi="Times New Roman"/>
          <w:sz w:val="28"/>
          <w:szCs w:val="28"/>
        </w:rPr>
        <w:t xml:space="preserve"> в </w:t>
      </w:r>
      <w:r w:rsidRPr="00C85C82">
        <w:rPr>
          <w:rFonts w:ascii="Times New Roman" w:hAnsi="Times New Roman"/>
          <w:sz w:val="28"/>
          <w:szCs w:val="28"/>
        </w:rPr>
        <w:t xml:space="preserve">1 полугодии </w:t>
      </w:r>
      <w:r w:rsidR="00B37FA1" w:rsidRPr="00C85C82">
        <w:rPr>
          <w:rFonts w:ascii="Times New Roman" w:hAnsi="Times New Roman"/>
          <w:sz w:val="28"/>
          <w:szCs w:val="28"/>
        </w:rPr>
        <w:t>201</w:t>
      </w:r>
      <w:r w:rsidRPr="00C85C82">
        <w:rPr>
          <w:rFonts w:ascii="Times New Roman" w:hAnsi="Times New Roman"/>
          <w:sz w:val="28"/>
          <w:szCs w:val="28"/>
        </w:rPr>
        <w:t>4</w:t>
      </w:r>
      <w:r w:rsidR="00B37FA1" w:rsidRPr="00C85C82">
        <w:rPr>
          <w:rFonts w:ascii="Times New Roman" w:hAnsi="Times New Roman"/>
          <w:sz w:val="28"/>
          <w:szCs w:val="28"/>
        </w:rPr>
        <w:t xml:space="preserve"> год</w:t>
      </w:r>
      <w:r w:rsidRPr="00C85C82">
        <w:rPr>
          <w:rFonts w:ascii="Times New Roman" w:hAnsi="Times New Roman"/>
          <w:sz w:val="28"/>
          <w:szCs w:val="28"/>
        </w:rPr>
        <w:t>а</w:t>
      </w:r>
      <w:r w:rsidR="00632C56" w:rsidRPr="00C85C82">
        <w:rPr>
          <w:rFonts w:ascii="Times New Roman" w:hAnsi="Times New Roman"/>
          <w:sz w:val="28"/>
          <w:szCs w:val="28"/>
        </w:rPr>
        <w:t>.</w:t>
      </w:r>
    </w:p>
    <w:p w:rsidR="00271E5C" w:rsidRPr="00C85C82" w:rsidRDefault="00271E5C"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По итогам </w:t>
      </w:r>
      <w:r w:rsidR="00E63B51" w:rsidRPr="00C85C82">
        <w:rPr>
          <w:rFonts w:ascii="Times New Roman" w:hAnsi="Times New Roman"/>
          <w:sz w:val="28"/>
          <w:szCs w:val="28"/>
        </w:rPr>
        <w:t xml:space="preserve"> 2015 года  ожидается</w:t>
      </w:r>
      <w:r w:rsidRPr="00C85C82">
        <w:rPr>
          <w:rFonts w:ascii="Times New Roman" w:hAnsi="Times New Roman"/>
          <w:sz w:val="28"/>
          <w:szCs w:val="28"/>
        </w:rPr>
        <w:t>, что  объем отгрузки промышленной отгрузки крупными, средними и малыми предприятиями составит   -</w:t>
      </w:r>
      <w:r w:rsidR="00C83E4C" w:rsidRPr="00C85C82">
        <w:rPr>
          <w:rFonts w:ascii="Times New Roman" w:hAnsi="Times New Roman"/>
          <w:sz w:val="28"/>
          <w:szCs w:val="28"/>
        </w:rPr>
        <w:t xml:space="preserve"> 9640,35</w:t>
      </w:r>
    </w:p>
    <w:p w:rsidR="002308B1" w:rsidRPr="00C85C82" w:rsidRDefault="00B37FA1"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 </w:t>
      </w:r>
      <w:r w:rsidR="009453A6" w:rsidRPr="00C85C82">
        <w:rPr>
          <w:rFonts w:ascii="Times New Roman" w:hAnsi="Times New Roman"/>
          <w:sz w:val="28"/>
          <w:szCs w:val="28"/>
        </w:rPr>
        <w:t xml:space="preserve">В том числе ожидается увеличение  объемов добычи нефти в стоимостном выражении  на </w:t>
      </w:r>
      <w:r w:rsidR="00C83E4C" w:rsidRPr="00C85C82">
        <w:rPr>
          <w:rFonts w:ascii="Times New Roman" w:hAnsi="Times New Roman"/>
          <w:sz w:val="28"/>
          <w:szCs w:val="28"/>
        </w:rPr>
        <w:t xml:space="preserve">9,8 </w:t>
      </w:r>
      <w:r w:rsidR="009453A6" w:rsidRPr="00C85C82">
        <w:rPr>
          <w:rFonts w:ascii="Times New Roman" w:hAnsi="Times New Roman"/>
          <w:sz w:val="28"/>
          <w:szCs w:val="28"/>
        </w:rPr>
        <w:t xml:space="preserve">%. В натуральных объемах добыча нефти сократится на </w:t>
      </w:r>
      <w:r w:rsidR="00C83E4C" w:rsidRPr="00C85C82">
        <w:rPr>
          <w:rFonts w:ascii="Times New Roman" w:hAnsi="Times New Roman"/>
          <w:sz w:val="28"/>
          <w:szCs w:val="28"/>
        </w:rPr>
        <w:t xml:space="preserve">4,8 </w:t>
      </w:r>
      <w:r w:rsidR="009453A6" w:rsidRPr="00C85C82">
        <w:rPr>
          <w:rFonts w:ascii="Times New Roman" w:hAnsi="Times New Roman"/>
          <w:sz w:val="28"/>
          <w:szCs w:val="28"/>
        </w:rPr>
        <w:t xml:space="preserve">%. </w:t>
      </w:r>
    </w:p>
    <w:p w:rsidR="00CA1379" w:rsidRPr="00C85C82" w:rsidRDefault="009453A6"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Объем</w:t>
      </w:r>
      <w:r w:rsidR="003F727A" w:rsidRPr="00C85C82">
        <w:rPr>
          <w:rFonts w:ascii="Times New Roman" w:hAnsi="Times New Roman"/>
          <w:sz w:val="28"/>
          <w:szCs w:val="28"/>
        </w:rPr>
        <w:t xml:space="preserve">ы обрабатывающих производств по итогам года </w:t>
      </w:r>
      <w:r w:rsidR="00CA1379" w:rsidRPr="00C85C82">
        <w:rPr>
          <w:rFonts w:ascii="Times New Roman" w:hAnsi="Times New Roman"/>
          <w:sz w:val="28"/>
          <w:szCs w:val="28"/>
        </w:rPr>
        <w:t>у</w:t>
      </w:r>
      <w:r w:rsidR="00632C56" w:rsidRPr="00C85C82">
        <w:rPr>
          <w:rFonts w:ascii="Times New Roman" w:hAnsi="Times New Roman"/>
          <w:sz w:val="28"/>
          <w:szCs w:val="28"/>
        </w:rPr>
        <w:t>меньшатся</w:t>
      </w:r>
      <w:r w:rsidRPr="00C85C82">
        <w:rPr>
          <w:rFonts w:ascii="Times New Roman" w:hAnsi="Times New Roman"/>
          <w:sz w:val="28"/>
          <w:szCs w:val="28"/>
        </w:rPr>
        <w:t xml:space="preserve"> на </w:t>
      </w:r>
      <w:r w:rsidR="00632C56" w:rsidRPr="00C85C82">
        <w:rPr>
          <w:rFonts w:ascii="Times New Roman" w:hAnsi="Times New Roman"/>
          <w:sz w:val="28"/>
          <w:szCs w:val="28"/>
        </w:rPr>
        <w:t>29,2</w:t>
      </w:r>
      <w:r w:rsidR="003F727A" w:rsidRPr="00C85C82">
        <w:rPr>
          <w:rFonts w:ascii="Times New Roman" w:hAnsi="Times New Roman"/>
          <w:sz w:val="28"/>
          <w:szCs w:val="28"/>
        </w:rPr>
        <w:t>%</w:t>
      </w:r>
      <w:r w:rsidR="00CA1379" w:rsidRPr="00C85C82">
        <w:rPr>
          <w:rFonts w:ascii="Times New Roman" w:hAnsi="Times New Roman"/>
          <w:sz w:val="28"/>
          <w:szCs w:val="28"/>
        </w:rPr>
        <w:t xml:space="preserve"> в стоимостном выражении и на </w:t>
      </w:r>
      <w:r w:rsidR="00632C56" w:rsidRPr="00C85C82">
        <w:rPr>
          <w:rFonts w:ascii="Times New Roman" w:hAnsi="Times New Roman"/>
          <w:sz w:val="28"/>
          <w:szCs w:val="28"/>
        </w:rPr>
        <w:t xml:space="preserve">45,4 </w:t>
      </w:r>
      <w:r w:rsidR="00CA1379" w:rsidRPr="00C85C82">
        <w:rPr>
          <w:rFonts w:ascii="Times New Roman" w:hAnsi="Times New Roman"/>
          <w:sz w:val="28"/>
          <w:szCs w:val="28"/>
        </w:rPr>
        <w:t xml:space="preserve">% в натуральном выражении. </w:t>
      </w:r>
      <w:r w:rsidR="00632C56" w:rsidRPr="00C85C82">
        <w:rPr>
          <w:rFonts w:ascii="Times New Roman" w:hAnsi="Times New Roman"/>
          <w:sz w:val="28"/>
          <w:szCs w:val="28"/>
        </w:rPr>
        <w:t>Снижение данного показателя обусловлено присоединением ООО «</w:t>
      </w:r>
      <w:proofErr w:type="spellStart"/>
      <w:r w:rsidR="00632C56" w:rsidRPr="00C85C82">
        <w:rPr>
          <w:rFonts w:ascii="Times New Roman" w:hAnsi="Times New Roman"/>
          <w:sz w:val="28"/>
          <w:szCs w:val="28"/>
        </w:rPr>
        <w:t>Энергонефть</w:t>
      </w:r>
      <w:proofErr w:type="spellEnd"/>
      <w:r w:rsidR="00742426" w:rsidRPr="00C85C82">
        <w:rPr>
          <w:rFonts w:ascii="Times New Roman" w:hAnsi="Times New Roman"/>
          <w:sz w:val="28"/>
          <w:szCs w:val="28"/>
        </w:rPr>
        <w:t xml:space="preserve"> </w:t>
      </w:r>
      <w:r w:rsidR="00632C56" w:rsidRPr="00C85C82">
        <w:rPr>
          <w:rFonts w:ascii="Times New Roman" w:hAnsi="Times New Roman"/>
          <w:sz w:val="28"/>
          <w:szCs w:val="28"/>
        </w:rPr>
        <w:t>Самара» к ОАО «Самаранефтегаз».</w:t>
      </w:r>
    </w:p>
    <w:p w:rsidR="00CD3C7D" w:rsidRPr="00C85C82" w:rsidRDefault="00632C56"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Также в связи с вышеназванным присоединением уменьшится п</w:t>
      </w:r>
      <w:r w:rsidR="003F727A" w:rsidRPr="00C85C82">
        <w:rPr>
          <w:rFonts w:ascii="Times New Roman" w:hAnsi="Times New Roman"/>
          <w:sz w:val="28"/>
          <w:szCs w:val="28"/>
        </w:rPr>
        <w:t>роизводство и распределение электроэнерги</w:t>
      </w:r>
      <w:r w:rsidR="00CA1379" w:rsidRPr="00C85C82">
        <w:rPr>
          <w:rFonts w:ascii="Times New Roman" w:hAnsi="Times New Roman"/>
          <w:sz w:val="28"/>
          <w:szCs w:val="28"/>
        </w:rPr>
        <w:t xml:space="preserve">и, газа и воды  на </w:t>
      </w:r>
      <w:r w:rsidRPr="00C85C82">
        <w:rPr>
          <w:rFonts w:ascii="Times New Roman" w:hAnsi="Times New Roman"/>
          <w:sz w:val="28"/>
          <w:szCs w:val="28"/>
        </w:rPr>
        <w:t>26,8 % в стоимостном выражении и на 32,8 % в натуральном выражении</w:t>
      </w:r>
      <w:r w:rsidR="003F727A" w:rsidRPr="00C85C82">
        <w:rPr>
          <w:rFonts w:ascii="Times New Roman" w:hAnsi="Times New Roman"/>
          <w:sz w:val="28"/>
          <w:szCs w:val="28"/>
        </w:rPr>
        <w:t>.</w:t>
      </w:r>
      <w:r w:rsidR="00CA1379" w:rsidRPr="00C85C82">
        <w:rPr>
          <w:rFonts w:ascii="Times New Roman" w:hAnsi="Times New Roman"/>
          <w:sz w:val="28"/>
          <w:szCs w:val="28"/>
        </w:rPr>
        <w:t xml:space="preserve"> Строительство </w:t>
      </w:r>
      <w:r w:rsidRPr="00C85C82">
        <w:rPr>
          <w:rFonts w:ascii="Times New Roman" w:hAnsi="Times New Roman"/>
          <w:sz w:val="28"/>
          <w:szCs w:val="28"/>
        </w:rPr>
        <w:t xml:space="preserve">и ввод в эксплуатацию </w:t>
      </w:r>
      <w:r w:rsidR="00CA1379" w:rsidRPr="00C85C82">
        <w:rPr>
          <w:rFonts w:ascii="Times New Roman" w:hAnsi="Times New Roman"/>
          <w:sz w:val="28"/>
          <w:szCs w:val="28"/>
        </w:rPr>
        <w:t xml:space="preserve">транспортабельной  котельной №11 не повлияет на увеличение объемов производства тепла, т.к. </w:t>
      </w:r>
      <w:r w:rsidR="00337803" w:rsidRPr="00C85C82">
        <w:rPr>
          <w:rFonts w:ascii="Times New Roman" w:hAnsi="Times New Roman"/>
          <w:sz w:val="28"/>
          <w:szCs w:val="28"/>
        </w:rPr>
        <w:t xml:space="preserve">снизится отпуск в </w:t>
      </w:r>
      <w:r w:rsidR="00CA1379" w:rsidRPr="00C85C82">
        <w:rPr>
          <w:rFonts w:ascii="Times New Roman" w:hAnsi="Times New Roman"/>
          <w:sz w:val="28"/>
          <w:szCs w:val="28"/>
        </w:rPr>
        <w:t xml:space="preserve"> котельн</w:t>
      </w:r>
      <w:r w:rsidR="00337803" w:rsidRPr="00C85C82">
        <w:rPr>
          <w:rFonts w:ascii="Times New Roman" w:hAnsi="Times New Roman"/>
          <w:sz w:val="28"/>
          <w:szCs w:val="28"/>
        </w:rPr>
        <w:t>ой</w:t>
      </w:r>
      <w:r w:rsidR="00CA1379" w:rsidRPr="00C85C82">
        <w:rPr>
          <w:rFonts w:ascii="Times New Roman" w:hAnsi="Times New Roman"/>
          <w:sz w:val="28"/>
          <w:szCs w:val="28"/>
        </w:rPr>
        <w:t xml:space="preserve"> №1. </w:t>
      </w:r>
      <w:r w:rsidR="00CD3C7D" w:rsidRPr="00C85C82">
        <w:rPr>
          <w:rFonts w:ascii="Times New Roman" w:hAnsi="Times New Roman"/>
          <w:sz w:val="28"/>
          <w:szCs w:val="28"/>
        </w:rPr>
        <w:t xml:space="preserve">По итогам года планируется достичь индекса промышленного производства </w:t>
      </w:r>
      <w:r w:rsidR="00F64699" w:rsidRPr="00C85C82">
        <w:rPr>
          <w:rFonts w:ascii="Times New Roman" w:hAnsi="Times New Roman"/>
          <w:sz w:val="28"/>
          <w:szCs w:val="28"/>
        </w:rPr>
        <w:t>9</w:t>
      </w:r>
      <w:r w:rsidRPr="00C85C82">
        <w:rPr>
          <w:rFonts w:ascii="Times New Roman" w:hAnsi="Times New Roman"/>
          <w:sz w:val="28"/>
          <w:szCs w:val="28"/>
        </w:rPr>
        <w:t>2,4</w:t>
      </w:r>
      <w:r w:rsidR="003F727A" w:rsidRPr="00C85C82">
        <w:rPr>
          <w:rFonts w:ascii="Times New Roman" w:hAnsi="Times New Roman"/>
          <w:sz w:val="28"/>
          <w:szCs w:val="28"/>
        </w:rPr>
        <w:t>%.</w:t>
      </w:r>
    </w:p>
    <w:p w:rsidR="00A65542" w:rsidRPr="00C85C82" w:rsidRDefault="00A65542" w:rsidP="009731E6">
      <w:pPr>
        <w:spacing w:line="240" w:lineRule="auto"/>
        <w:ind w:firstLine="709"/>
        <w:jc w:val="center"/>
        <w:rPr>
          <w:rFonts w:ascii="Times New Roman" w:hAnsi="Times New Roman"/>
          <w:b/>
          <w:sz w:val="28"/>
          <w:szCs w:val="28"/>
        </w:rPr>
      </w:pPr>
      <w:r w:rsidRPr="00C85C82">
        <w:rPr>
          <w:rFonts w:ascii="Times New Roman" w:hAnsi="Times New Roman"/>
          <w:b/>
          <w:sz w:val="28"/>
          <w:szCs w:val="28"/>
        </w:rPr>
        <w:t>Итоги работы муниципальных предприятий и акционерных обществ с долей участия муниципального образования</w:t>
      </w:r>
    </w:p>
    <w:p w:rsidR="00A65542" w:rsidRPr="00C85C82" w:rsidRDefault="00A65542" w:rsidP="009731E6">
      <w:pPr>
        <w:pStyle w:val="21"/>
        <w:spacing w:after="0" w:line="240" w:lineRule="auto"/>
        <w:ind w:firstLine="720"/>
        <w:contextualSpacing/>
        <w:jc w:val="both"/>
        <w:rPr>
          <w:snapToGrid w:val="0"/>
          <w:sz w:val="28"/>
        </w:rPr>
      </w:pPr>
      <w:r w:rsidRPr="00C85C82">
        <w:rPr>
          <w:snapToGrid w:val="0"/>
          <w:sz w:val="28"/>
        </w:rPr>
        <w:lastRenderedPageBreak/>
        <w:t xml:space="preserve">В городском округе функционирует </w:t>
      </w:r>
      <w:r w:rsidR="001C3609" w:rsidRPr="00C85C82">
        <w:rPr>
          <w:snapToGrid w:val="0"/>
          <w:sz w:val="28"/>
        </w:rPr>
        <w:t>3</w:t>
      </w:r>
      <w:r w:rsidRPr="00C85C82">
        <w:rPr>
          <w:snapToGrid w:val="0"/>
          <w:sz w:val="28"/>
        </w:rPr>
        <w:t xml:space="preserve"> муниципальных предприятия и 2 акционерных общества со 100% долей муниципального образования. </w:t>
      </w:r>
    </w:p>
    <w:p w:rsidR="00AA62EA" w:rsidRPr="00C85C82" w:rsidRDefault="00AA62EA" w:rsidP="009731E6">
      <w:pPr>
        <w:pStyle w:val="21"/>
        <w:spacing w:after="0" w:line="240" w:lineRule="auto"/>
        <w:ind w:firstLine="720"/>
        <w:contextualSpacing/>
        <w:jc w:val="both"/>
        <w:rPr>
          <w:snapToGrid w:val="0"/>
          <w:sz w:val="28"/>
        </w:rPr>
      </w:pPr>
    </w:p>
    <w:tbl>
      <w:tblPr>
        <w:tblW w:w="9854" w:type="dxa"/>
        <w:tblInd w:w="103" w:type="dxa"/>
        <w:tblLayout w:type="fixed"/>
        <w:tblLook w:val="04A0"/>
      </w:tblPr>
      <w:tblGrid>
        <w:gridCol w:w="1706"/>
        <w:gridCol w:w="993"/>
        <w:gridCol w:w="992"/>
        <w:gridCol w:w="992"/>
        <w:gridCol w:w="992"/>
        <w:gridCol w:w="993"/>
        <w:gridCol w:w="712"/>
        <w:gridCol w:w="787"/>
        <w:gridCol w:w="851"/>
        <w:gridCol w:w="836"/>
      </w:tblGrid>
      <w:tr w:rsidR="00196DFA" w:rsidRPr="00C85C82" w:rsidTr="00F437CC">
        <w:trPr>
          <w:trHeight w:val="1290"/>
        </w:trPr>
        <w:tc>
          <w:tcPr>
            <w:tcW w:w="1706"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196DFA" w:rsidRPr="00C85C82" w:rsidRDefault="00196DFA" w:rsidP="009731E6">
            <w:pPr>
              <w:spacing w:after="0" w:line="240" w:lineRule="auto"/>
              <w:rPr>
                <w:rFonts w:ascii="Times New Roman" w:eastAsia="Times New Roman" w:hAnsi="Times New Roman"/>
                <w:sz w:val="24"/>
                <w:szCs w:val="24"/>
                <w:lang w:eastAsia="ru-RU"/>
              </w:rPr>
            </w:pPr>
            <w:proofErr w:type="spellStart"/>
            <w:r w:rsidRPr="00C85C82">
              <w:rPr>
                <w:rFonts w:ascii="Times New Roman" w:eastAsia="Times New Roman" w:hAnsi="Times New Roman"/>
                <w:sz w:val="24"/>
                <w:szCs w:val="24"/>
                <w:lang w:eastAsia="ru-RU"/>
              </w:rPr>
              <w:t>Наименова</w:t>
            </w:r>
            <w:proofErr w:type="spellEnd"/>
          </w:p>
          <w:p w:rsidR="00196DFA" w:rsidRPr="00C85C82" w:rsidRDefault="00196DFA" w:rsidP="009731E6">
            <w:pPr>
              <w:spacing w:after="0" w:line="240" w:lineRule="auto"/>
              <w:rPr>
                <w:rFonts w:ascii="Times New Roman" w:eastAsia="Times New Roman" w:hAnsi="Times New Roman"/>
                <w:sz w:val="24"/>
                <w:szCs w:val="24"/>
                <w:lang w:eastAsia="ru-RU"/>
              </w:rPr>
            </w:pPr>
            <w:proofErr w:type="spellStart"/>
            <w:r w:rsidRPr="00C85C82">
              <w:rPr>
                <w:rFonts w:ascii="Times New Roman" w:eastAsia="Times New Roman" w:hAnsi="Times New Roman"/>
                <w:sz w:val="24"/>
                <w:szCs w:val="24"/>
                <w:lang w:eastAsia="ru-RU"/>
              </w:rPr>
              <w:t>ние</w:t>
            </w:r>
            <w:proofErr w:type="spellEnd"/>
            <w:r w:rsidRPr="00C85C82">
              <w:rPr>
                <w:rFonts w:ascii="Times New Roman" w:eastAsia="Times New Roman" w:hAnsi="Times New Roman"/>
                <w:sz w:val="24"/>
                <w:szCs w:val="24"/>
                <w:lang w:eastAsia="ru-RU"/>
              </w:rPr>
              <w:t xml:space="preserve"> предприятия</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196DFA" w:rsidRPr="00C85C82" w:rsidRDefault="00196DFA" w:rsidP="009731E6">
            <w:pPr>
              <w:spacing w:after="0" w:line="240" w:lineRule="auto"/>
              <w:jc w:val="center"/>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Выручка от основных видов деятельности, тыс. руб.</w:t>
            </w:r>
          </w:p>
        </w:tc>
        <w:tc>
          <w:tcPr>
            <w:tcW w:w="2697" w:type="dxa"/>
            <w:gridSpan w:val="3"/>
            <w:tcBorders>
              <w:top w:val="single" w:sz="4" w:space="0" w:color="auto"/>
              <w:left w:val="nil"/>
              <w:bottom w:val="single" w:sz="4" w:space="0" w:color="auto"/>
              <w:right w:val="single" w:sz="4" w:space="0" w:color="auto"/>
            </w:tcBorders>
            <w:shd w:val="clear" w:color="auto" w:fill="auto"/>
            <w:vAlign w:val="bottom"/>
            <w:hideMark/>
          </w:tcPr>
          <w:p w:rsidR="00196DFA" w:rsidRPr="00C85C82" w:rsidRDefault="00196DFA" w:rsidP="009731E6">
            <w:pPr>
              <w:spacing w:after="0" w:line="240" w:lineRule="auto"/>
              <w:jc w:val="center"/>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Себестоимость, тыс. руб.</w:t>
            </w:r>
          </w:p>
        </w:tc>
        <w:tc>
          <w:tcPr>
            <w:tcW w:w="2474" w:type="dxa"/>
            <w:gridSpan w:val="3"/>
            <w:tcBorders>
              <w:top w:val="single" w:sz="4" w:space="0" w:color="auto"/>
              <w:bottom w:val="single" w:sz="4" w:space="0" w:color="auto"/>
              <w:right w:val="single" w:sz="4" w:space="0" w:color="auto"/>
            </w:tcBorders>
            <w:vAlign w:val="bottom"/>
          </w:tcPr>
          <w:p w:rsidR="00196DFA" w:rsidRPr="00C85C82" w:rsidRDefault="00196DFA" w:rsidP="009731E6">
            <w:pPr>
              <w:spacing w:line="240" w:lineRule="auto"/>
              <w:jc w:val="center"/>
              <w:rPr>
                <w:rFonts w:ascii="Times New Roman" w:hAnsi="Times New Roman"/>
                <w:sz w:val="24"/>
                <w:szCs w:val="24"/>
              </w:rPr>
            </w:pPr>
            <w:r w:rsidRPr="00C85C82">
              <w:rPr>
                <w:rFonts w:ascii="Times New Roman" w:hAnsi="Times New Roman"/>
                <w:sz w:val="24"/>
                <w:szCs w:val="24"/>
              </w:rPr>
              <w:t>Прибыль от основной деятельности (валовая прибыль), тыс. руб.</w:t>
            </w:r>
          </w:p>
        </w:tc>
      </w:tr>
      <w:tr w:rsidR="001C3609" w:rsidRPr="00C85C82" w:rsidTr="001C358D">
        <w:trPr>
          <w:trHeight w:val="300"/>
        </w:trPr>
        <w:tc>
          <w:tcPr>
            <w:tcW w:w="1706" w:type="dxa"/>
            <w:vMerge/>
            <w:tcBorders>
              <w:top w:val="single" w:sz="4" w:space="0" w:color="auto"/>
              <w:left w:val="single" w:sz="4" w:space="0" w:color="auto"/>
              <w:bottom w:val="single" w:sz="4" w:space="0" w:color="auto"/>
              <w:right w:val="single" w:sz="4" w:space="0" w:color="auto"/>
            </w:tcBorders>
            <w:vAlign w:val="center"/>
            <w:hideMark/>
          </w:tcPr>
          <w:p w:rsidR="001C3609" w:rsidRPr="00C85C82" w:rsidRDefault="001C3609" w:rsidP="009731E6">
            <w:pPr>
              <w:spacing w:after="0" w:line="240" w:lineRule="auto"/>
              <w:rPr>
                <w:rFonts w:ascii="Times New Roman" w:eastAsia="Times New Roman" w:hAnsi="Times New Roman"/>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F437CC">
            <w:pPr>
              <w:spacing w:line="240" w:lineRule="auto"/>
              <w:jc w:val="right"/>
              <w:rPr>
                <w:rFonts w:ascii="Times New Roman" w:hAnsi="Times New Roman"/>
              </w:rPr>
            </w:pPr>
            <w:r w:rsidRPr="00C85C82">
              <w:rPr>
                <w:rFonts w:ascii="Times New Roman" w:hAnsi="Times New Roman"/>
              </w:rPr>
              <w:t>2014</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1C3609">
            <w:pPr>
              <w:spacing w:line="240" w:lineRule="auto"/>
              <w:jc w:val="right"/>
              <w:rPr>
                <w:rFonts w:ascii="Times New Roman" w:hAnsi="Times New Roman"/>
              </w:rPr>
            </w:pPr>
            <w:r w:rsidRPr="00C85C82">
              <w:rPr>
                <w:rFonts w:ascii="Times New Roman" w:hAnsi="Times New Roman"/>
              </w:rPr>
              <w:t>2015</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9731E6">
            <w:pPr>
              <w:spacing w:line="240" w:lineRule="auto"/>
              <w:jc w:val="center"/>
              <w:rPr>
                <w:rFonts w:ascii="Times New Roman" w:hAnsi="Times New Roman"/>
              </w:rPr>
            </w:pPr>
            <w:r w:rsidRPr="00C85C82">
              <w:rPr>
                <w:rFonts w:ascii="Times New Roman" w:hAnsi="Times New Roman"/>
              </w:rPr>
              <w:t>%</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F437CC">
            <w:pPr>
              <w:spacing w:line="240" w:lineRule="auto"/>
              <w:jc w:val="right"/>
              <w:rPr>
                <w:rFonts w:ascii="Times New Roman" w:hAnsi="Times New Roman"/>
              </w:rPr>
            </w:pPr>
            <w:r w:rsidRPr="00C85C82">
              <w:rPr>
                <w:rFonts w:ascii="Times New Roman" w:hAnsi="Times New Roman"/>
              </w:rPr>
              <w:t>2014</w:t>
            </w: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1C3609">
            <w:pPr>
              <w:spacing w:line="240" w:lineRule="auto"/>
              <w:jc w:val="right"/>
              <w:rPr>
                <w:rFonts w:ascii="Times New Roman" w:hAnsi="Times New Roman"/>
              </w:rPr>
            </w:pPr>
            <w:r w:rsidRPr="00C85C82">
              <w:rPr>
                <w:rFonts w:ascii="Times New Roman" w:hAnsi="Times New Roman"/>
              </w:rPr>
              <w:t>2015</w:t>
            </w:r>
          </w:p>
        </w:tc>
        <w:tc>
          <w:tcPr>
            <w:tcW w:w="712"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9731E6">
            <w:pPr>
              <w:spacing w:line="240" w:lineRule="auto"/>
              <w:jc w:val="center"/>
              <w:rPr>
                <w:rFonts w:ascii="Times New Roman" w:hAnsi="Times New Roman"/>
              </w:rPr>
            </w:pPr>
            <w:r w:rsidRPr="00C85C82">
              <w:rPr>
                <w:rFonts w:ascii="Times New Roman" w:hAnsi="Times New Roman"/>
              </w:rPr>
              <w:t>%</w:t>
            </w:r>
          </w:p>
        </w:tc>
        <w:tc>
          <w:tcPr>
            <w:tcW w:w="787" w:type="dxa"/>
            <w:tcBorders>
              <w:top w:val="single" w:sz="4" w:space="0" w:color="auto"/>
              <w:bottom w:val="single" w:sz="4" w:space="0" w:color="auto"/>
              <w:right w:val="single" w:sz="4" w:space="0" w:color="auto"/>
            </w:tcBorders>
            <w:vAlign w:val="bottom"/>
          </w:tcPr>
          <w:p w:rsidR="001C3609" w:rsidRPr="00C85C82" w:rsidRDefault="001C3609" w:rsidP="001C3609">
            <w:pPr>
              <w:spacing w:line="240" w:lineRule="auto"/>
              <w:jc w:val="center"/>
              <w:rPr>
                <w:rFonts w:ascii="Times New Roman" w:hAnsi="Times New Roman"/>
              </w:rPr>
            </w:pPr>
            <w:r w:rsidRPr="00C85C82">
              <w:rPr>
                <w:rFonts w:ascii="Times New Roman" w:hAnsi="Times New Roman"/>
              </w:rPr>
              <w:t>2014</w:t>
            </w:r>
          </w:p>
        </w:tc>
        <w:tc>
          <w:tcPr>
            <w:tcW w:w="851" w:type="dxa"/>
            <w:tcBorders>
              <w:top w:val="single" w:sz="4" w:space="0" w:color="auto"/>
              <w:left w:val="single" w:sz="4" w:space="0" w:color="auto"/>
              <w:bottom w:val="single" w:sz="4" w:space="0" w:color="auto"/>
              <w:right w:val="single" w:sz="4" w:space="0" w:color="auto"/>
            </w:tcBorders>
            <w:vAlign w:val="bottom"/>
          </w:tcPr>
          <w:p w:rsidR="001C3609" w:rsidRPr="00C85C82" w:rsidRDefault="001C3609" w:rsidP="00A232D4">
            <w:pPr>
              <w:spacing w:line="240" w:lineRule="auto"/>
              <w:jc w:val="right"/>
              <w:rPr>
                <w:rFonts w:ascii="Times New Roman" w:hAnsi="Times New Roman"/>
              </w:rPr>
            </w:pPr>
            <w:r w:rsidRPr="00C85C82">
              <w:rPr>
                <w:rFonts w:ascii="Times New Roman" w:hAnsi="Times New Roman"/>
              </w:rPr>
              <w:t>201</w:t>
            </w:r>
            <w:r w:rsidR="00A232D4" w:rsidRPr="00C85C82">
              <w:rPr>
                <w:rFonts w:ascii="Times New Roman" w:hAnsi="Times New Roman"/>
              </w:rPr>
              <w:t>5</w:t>
            </w:r>
          </w:p>
        </w:tc>
        <w:tc>
          <w:tcPr>
            <w:tcW w:w="836" w:type="dxa"/>
            <w:tcBorders>
              <w:top w:val="single" w:sz="4" w:space="0" w:color="auto"/>
              <w:left w:val="single" w:sz="4" w:space="0" w:color="auto"/>
              <w:bottom w:val="single" w:sz="4" w:space="0" w:color="auto"/>
              <w:right w:val="single" w:sz="4" w:space="0" w:color="auto"/>
            </w:tcBorders>
            <w:vAlign w:val="bottom"/>
          </w:tcPr>
          <w:p w:rsidR="001C3609" w:rsidRPr="00C85C82" w:rsidRDefault="001C3609" w:rsidP="009731E6">
            <w:pPr>
              <w:spacing w:line="240" w:lineRule="auto"/>
              <w:jc w:val="center"/>
              <w:rPr>
                <w:rFonts w:ascii="Times New Roman" w:hAnsi="Times New Roman"/>
              </w:rPr>
            </w:pPr>
            <w:r w:rsidRPr="00C85C82">
              <w:rPr>
                <w:rFonts w:ascii="Times New Roman" w:hAnsi="Times New Roman"/>
              </w:rPr>
              <w:t>%</w:t>
            </w:r>
          </w:p>
        </w:tc>
      </w:tr>
      <w:tr w:rsidR="001C3609" w:rsidRPr="00C85C82" w:rsidTr="001C358D">
        <w:trPr>
          <w:trHeight w:val="300"/>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 xml:space="preserve">МУП </w:t>
            </w:r>
            <w:proofErr w:type="spellStart"/>
            <w:r w:rsidRPr="00C85C82">
              <w:rPr>
                <w:rFonts w:ascii="Times New Roman" w:eastAsia="Times New Roman" w:hAnsi="Times New Roman"/>
                <w:sz w:val="24"/>
                <w:szCs w:val="24"/>
                <w:lang w:eastAsia="ru-RU"/>
              </w:rPr>
              <w:t>ГаЖКХ</w:t>
            </w:r>
            <w:proofErr w:type="spellEnd"/>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71,2</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942271" w:rsidP="00942271">
            <w:pPr>
              <w:spacing w:line="240" w:lineRule="auto"/>
              <w:jc w:val="center"/>
              <w:rPr>
                <w:rFonts w:ascii="Times New Roman" w:hAnsi="Times New Roman"/>
              </w:rPr>
            </w:pPr>
            <w:r w:rsidRPr="00C85C82">
              <w:rPr>
                <w:rFonts w:ascii="Times New Roman" w:hAnsi="Times New Roman"/>
              </w:rPr>
              <w:t>62,1</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942271" w:rsidP="00942271">
            <w:pPr>
              <w:spacing w:line="240" w:lineRule="auto"/>
              <w:jc w:val="center"/>
              <w:rPr>
                <w:rFonts w:ascii="Times New Roman" w:hAnsi="Times New Roman"/>
                <w:bCs/>
              </w:rPr>
            </w:pPr>
            <w:r w:rsidRPr="00C85C82">
              <w:rPr>
                <w:rFonts w:ascii="Times New Roman" w:hAnsi="Times New Roman"/>
                <w:bCs/>
              </w:rPr>
              <w:t>87,2</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66,8</w:t>
            </w: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942271" w:rsidP="00942271">
            <w:pPr>
              <w:spacing w:line="240" w:lineRule="auto"/>
              <w:jc w:val="center"/>
              <w:rPr>
                <w:rFonts w:ascii="Times New Roman" w:hAnsi="Times New Roman"/>
              </w:rPr>
            </w:pPr>
            <w:r w:rsidRPr="00C85C82">
              <w:rPr>
                <w:rFonts w:ascii="Times New Roman" w:hAnsi="Times New Roman"/>
              </w:rPr>
              <w:t>57,8</w:t>
            </w:r>
          </w:p>
        </w:tc>
        <w:tc>
          <w:tcPr>
            <w:tcW w:w="712" w:type="dxa"/>
            <w:tcBorders>
              <w:top w:val="nil"/>
              <w:left w:val="nil"/>
              <w:bottom w:val="single" w:sz="4" w:space="0" w:color="auto"/>
              <w:right w:val="single" w:sz="4" w:space="0" w:color="auto"/>
            </w:tcBorders>
            <w:shd w:val="clear" w:color="auto" w:fill="auto"/>
            <w:noWrap/>
            <w:vAlign w:val="bottom"/>
            <w:hideMark/>
          </w:tcPr>
          <w:p w:rsidR="001C3609" w:rsidRPr="00C85C82" w:rsidRDefault="00942271" w:rsidP="00942271">
            <w:pPr>
              <w:spacing w:line="240" w:lineRule="auto"/>
              <w:jc w:val="center"/>
              <w:rPr>
                <w:rFonts w:ascii="Times New Roman" w:hAnsi="Times New Roman"/>
                <w:bCs/>
              </w:rPr>
            </w:pPr>
            <w:r w:rsidRPr="00C85C82">
              <w:rPr>
                <w:rFonts w:ascii="Times New Roman" w:hAnsi="Times New Roman"/>
                <w:bCs/>
              </w:rPr>
              <w:t>86,5</w:t>
            </w:r>
          </w:p>
        </w:tc>
        <w:tc>
          <w:tcPr>
            <w:tcW w:w="787" w:type="dxa"/>
            <w:tcBorders>
              <w:top w:val="single" w:sz="4" w:space="0" w:color="auto"/>
              <w:bottom w:val="single" w:sz="4" w:space="0" w:color="auto"/>
              <w:right w:val="single" w:sz="4" w:space="0" w:color="auto"/>
            </w:tcBorders>
            <w:vAlign w:val="bottom"/>
          </w:tcPr>
          <w:p w:rsidR="001C3609" w:rsidRPr="00C85C82" w:rsidRDefault="00942271" w:rsidP="00942271">
            <w:pPr>
              <w:spacing w:line="240" w:lineRule="auto"/>
              <w:jc w:val="center"/>
              <w:rPr>
                <w:rFonts w:ascii="Times New Roman" w:hAnsi="Times New Roman"/>
              </w:rPr>
            </w:pPr>
            <w:r w:rsidRPr="00C85C82">
              <w:rPr>
                <w:rFonts w:ascii="Times New Roman" w:hAnsi="Times New Roman"/>
              </w:rPr>
              <w:t>5,3</w:t>
            </w:r>
          </w:p>
        </w:tc>
        <w:tc>
          <w:tcPr>
            <w:tcW w:w="851" w:type="dxa"/>
            <w:tcBorders>
              <w:top w:val="single" w:sz="4" w:space="0" w:color="auto"/>
              <w:left w:val="single" w:sz="4" w:space="0" w:color="auto"/>
              <w:bottom w:val="single" w:sz="4" w:space="0" w:color="auto"/>
              <w:right w:val="single" w:sz="4" w:space="0" w:color="auto"/>
            </w:tcBorders>
            <w:vAlign w:val="bottom"/>
          </w:tcPr>
          <w:p w:rsidR="001C3609" w:rsidRPr="00C85C82" w:rsidRDefault="00942271" w:rsidP="00942271">
            <w:pPr>
              <w:spacing w:line="240" w:lineRule="auto"/>
              <w:jc w:val="center"/>
              <w:rPr>
                <w:rFonts w:ascii="Times New Roman" w:hAnsi="Times New Roman"/>
              </w:rPr>
            </w:pPr>
            <w:r w:rsidRPr="00C85C82">
              <w:rPr>
                <w:rFonts w:ascii="Times New Roman" w:hAnsi="Times New Roman"/>
              </w:rPr>
              <w:t>4,3</w:t>
            </w:r>
          </w:p>
        </w:tc>
        <w:tc>
          <w:tcPr>
            <w:tcW w:w="836" w:type="dxa"/>
            <w:tcBorders>
              <w:top w:val="single" w:sz="4" w:space="0" w:color="auto"/>
              <w:left w:val="single" w:sz="4" w:space="0" w:color="auto"/>
              <w:bottom w:val="single" w:sz="4" w:space="0" w:color="auto"/>
              <w:right w:val="single" w:sz="4" w:space="0" w:color="auto"/>
            </w:tcBorders>
            <w:vAlign w:val="bottom"/>
          </w:tcPr>
          <w:p w:rsidR="001C3609" w:rsidRPr="00C85C82" w:rsidRDefault="00942271" w:rsidP="00942271">
            <w:pPr>
              <w:spacing w:line="240" w:lineRule="auto"/>
              <w:jc w:val="center"/>
              <w:rPr>
                <w:rFonts w:ascii="Times New Roman" w:hAnsi="Times New Roman"/>
                <w:bCs/>
              </w:rPr>
            </w:pPr>
            <w:r w:rsidRPr="00C85C82">
              <w:rPr>
                <w:rFonts w:ascii="Times New Roman" w:hAnsi="Times New Roman"/>
                <w:bCs/>
              </w:rPr>
              <w:t>83,0</w:t>
            </w:r>
          </w:p>
        </w:tc>
      </w:tr>
      <w:tr w:rsidR="001C3609" w:rsidRPr="00C85C82" w:rsidTr="001C358D">
        <w:trPr>
          <w:trHeight w:val="300"/>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МУП ТСС</w:t>
            </w:r>
          </w:p>
          <w:p w:rsidR="00D05845" w:rsidRPr="00C85C82" w:rsidRDefault="00D05845" w:rsidP="00D05845">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1 квартал</w:t>
            </w: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742426" w:rsidP="00942271">
            <w:pPr>
              <w:spacing w:line="240" w:lineRule="auto"/>
              <w:jc w:val="center"/>
              <w:rPr>
                <w:rFonts w:ascii="Times New Roman" w:hAnsi="Times New Roman"/>
              </w:rPr>
            </w:pPr>
            <w:r w:rsidRPr="00C85C82">
              <w:rPr>
                <w:rFonts w:ascii="Times New Roman" w:hAnsi="Times New Roman"/>
              </w:rPr>
              <w:t>7472</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742426" w:rsidP="00942271">
            <w:pPr>
              <w:spacing w:line="240" w:lineRule="auto"/>
              <w:jc w:val="center"/>
              <w:rPr>
                <w:rFonts w:ascii="Times New Roman" w:hAnsi="Times New Roman"/>
              </w:rPr>
            </w:pPr>
            <w:r w:rsidRPr="00C85C82">
              <w:rPr>
                <w:rFonts w:ascii="Times New Roman" w:hAnsi="Times New Roman"/>
              </w:rPr>
              <w:t>6722</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D05845" w:rsidP="00942271">
            <w:pPr>
              <w:spacing w:line="240" w:lineRule="auto"/>
              <w:jc w:val="center"/>
              <w:rPr>
                <w:rFonts w:ascii="Times New Roman" w:hAnsi="Times New Roman"/>
                <w:bCs/>
              </w:rPr>
            </w:pPr>
            <w:r w:rsidRPr="00C85C82">
              <w:rPr>
                <w:rFonts w:ascii="Times New Roman" w:hAnsi="Times New Roman"/>
                <w:bCs/>
              </w:rPr>
              <w:t>90,0</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D05845" w:rsidP="00942271">
            <w:pPr>
              <w:spacing w:line="240" w:lineRule="auto"/>
              <w:jc w:val="center"/>
              <w:rPr>
                <w:rFonts w:ascii="Times New Roman" w:hAnsi="Times New Roman"/>
              </w:rPr>
            </w:pPr>
            <w:r w:rsidRPr="00C85C82">
              <w:rPr>
                <w:rFonts w:ascii="Times New Roman" w:hAnsi="Times New Roman"/>
              </w:rPr>
              <w:t>10210</w:t>
            </w: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83591E" w:rsidP="00942271">
            <w:pPr>
              <w:spacing w:line="240" w:lineRule="auto"/>
              <w:jc w:val="center"/>
              <w:rPr>
                <w:rFonts w:ascii="Times New Roman" w:hAnsi="Times New Roman"/>
              </w:rPr>
            </w:pPr>
            <w:r w:rsidRPr="00C85C82">
              <w:rPr>
                <w:rFonts w:ascii="Times New Roman" w:hAnsi="Times New Roman"/>
              </w:rPr>
              <w:t>10766</w:t>
            </w:r>
          </w:p>
        </w:tc>
        <w:tc>
          <w:tcPr>
            <w:tcW w:w="712" w:type="dxa"/>
            <w:tcBorders>
              <w:top w:val="nil"/>
              <w:left w:val="nil"/>
              <w:bottom w:val="single" w:sz="4" w:space="0" w:color="auto"/>
              <w:right w:val="single" w:sz="4" w:space="0" w:color="auto"/>
            </w:tcBorders>
            <w:shd w:val="clear" w:color="auto" w:fill="auto"/>
            <w:noWrap/>
            <w:vAlign w:val="bottom"/>
            <w:hideMark/>
          </w:tcPr>
          <w:p w:rsidR="001C3609" w:rsidRPr="00C85C82" w:rsidRDefault="00D05845" w:rsidP="00942271">
            <w:pPr>
              <w:spacing w:line="240" w:lineRule="auto"/>
              <w:jc w:val="center"/>
              <w:rPr>
                <w:rFonts w:ascii="Times New Roman" w:hAnsi="Times New Roman"/>
                <w:bCs/>
              </w:rPr>
            </w:pPr>
            <w:r w:rsidRPr="00C85C82">
              <w:rPr>
                <w:rFonts w:ascii="Times New Roman" w:hAnsi="Times New Roman"/>
                <w:bCs/>
              </w:rPr>
              <w:t>105,4</w:t>
            </w:r>
          </w:p>
        </w:tc>
        <w:tc>
          <w:tcPr>
            <w:tcW w:w="787" w:type="dxa"/>
            <w:tcBorders>
              <w:top w:val="single" w:sz="4" w:space="0" w:color="auto"/>
              <w:bottom w:val="single" w:sz="4" w:space="0" w:color="auto"/>
              <w:right w:val="single" w:sz="4" w:space="0" w:color="auto"/>
            </w:tcBorders>
            <w:vAlign w:val="bottom"/>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w:t>
            </w:r>
            <w:r w:rsidR="00D05845" w:rsidRPr="00C85C82">
              <w:rPr>
                <w:rFonts w:ascii="Times New Roman" w:hAnsi="Times New Roman"/>
              </w:rPr>
              <w:t>2738</w:t>
            </w:r>
          </w:p>
        </w:tc>
        <w:tc>
          <w:tcPr>
            <w:tcW w:w="851" w:type="dxa"/>
            <w:tcBorders>
              <w:top w:val="single" w:sz="4" w:space="0" w:color="auto"/>
              <w:left w:val="single" w:sz="4" w:space="0" w:color="auto"/>
              <w:bottom w:val="single" w:sz="4" w:space="0" w:color="auto"/>
              <w:right w:val="single" w:sz="4" w:space="0" w:color="auto"/>
            </w:tcBorders>
            <w:vAlign w:val="bottom"/>
          </w:tcPr>
          <w:p w:rsidR="001C3609" w:rsidRPr="00C85C82" w:rsidRDefault="00742426" w:rsidP="00942271">
            <w:pPr>
              <w:spacing w:line="240" w:lineRule="auto"/>
              <w:jc w:val="center"/>
              <w:rPr>
                <w:rFonts w:ascii="Times New Roman" w:hAnsi="Times New Roman"/>
              </w:rPr>
            </w:pPr>
            <w:r w:rsidRPr="00C85C82">
              <w:rPr>
                <w:rFonts w:ascii="Times New Roman" w:hAnsi="Times New Roman"/>
              </w:rPr>
              <w:t>-</w:t>
            </w:r>
            <w:r w:rsidR="0083591E" w:rsidRPr="00C85C82">
              <w:rPr>
                <w:rFonts w:ascii="Times New Roman" w:hAnsi="Times New Roman"/>
              </w:rPr>
              <w:t>4044</w:t>
            </w:r>
          </w:p>
        </w:tc>
        <w:tc>
          <w:tcPr>
            <w:tcW w:w="836" w:type="dxa"/>
            <w:tcBorders>
              <w:top w:val="single" w:sz="4" w:space="0" w:color="auto"/>
              <w:left w:val="single" w:sz="4" w:space="0" w:color="auto"/>
              <w:bottom w:val="single" w:sz="4" w:space="0" w:color="auto"/>
              <w:right w:val="single" w:sz="4" w:space="0" w:color="auto"/>
            </w:tcBorders>
            <w:vAlign w:val="bottom"/>
          </w:tcPr>
          <w:p w:rsidR="001C3609" w:rsidRPr="00C85C82" w:rsidRDefault="001C3609" w:rsidP="00942271">
            <w:pPr>
              <w:spacing w:line="240" w:lineRule="auto"/>
              <w:jc w:val="center"/>
              <w:rPr>
                <w:rFonts w:ascii="Times New Roman" w:hAnsi="Times New Roman"/>
                <w:bCs/>
              </w:rPr>
            </w:pPr>
          </w:p>
        </w:tc>
      </w:tr>
      <w:tr w:rsidR="001C3609" w:rsidRPr="00C85C82" w:rsidTr="001C358D">
        <w:trPr>
          <w:trHeight w:val="384"/>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ОАО ИИЦ</w:t>
            </w:r>
          </w:p>
          <w:p w:rsidR="00F437CC" w:rsidRPr="00C85C82" w:rsidRDefault="00F437CC" w:rsidP="009731E6">
            <w:pPr>
              <w:spacing w:after="0" w:line="240" w:lineRule="auto"/>
              <w:rPr>
                <w:rFonts w:ascii="Times New Roman" w:eastAsia="Times New Roman" w:hAnsi="Times New Roman"/>
                <w:sz w:val="24"/>
                <w:szCs w:val="24"/>
                <w:lang w:eastAsia="ru-RU"/>
              </w:rPr>
            </w:pPr>
          </w:p>
        </w:tc>
        <w:tc>
          <w:tcPr>
            <w:tcW w:w="993" w:type="dxa"/>
            <w:tcBorders>
              <w:top w:val="nil"/>
              <w:left w:val="nil"/>
              <w:bottom w:val="single" w:sz="4" w:space="0" w:color="auto"/>
              <w:right w:val="single" w:sz="4" w:space="0" w:color="auto"/>
            </w:tcBorders>
            <w:shd w:val="clear" w:color="auto" w:fill="auto"/>
            <w:noWrap/>
            <w:vAlign w:val="bottom"/>
            <w:hideMark/>
          </w:tcPr>
          <w:p w:rsidR="00F437CC" w:rsidRPr="00C85C82" w:rsidRDefault="001C3609" w:rsidP="00942271">
            <w:pPr>
              <w:spacing w:line="240" w:lineRule="auto"/>
              <w:jc w:val="center"/>
              <w:rPr>
                <w:rFonts w:ascii="Times New Roman" w:hAnsi="Times New Roman"/>
              </w:rPr>
            </w:pPr>
            <w:r w:rsidRPr="00C85C82">
              <w:rPr>
                <w:rFonts w:ascii="Times New Roman" w:hAnsi="Times New Roman"/>
              </w:rPr>
              <w:t>12403</w:t>
            </w:r>
          </w:p>
        </w:tc>
        <w:tc>
          <w:tcPr>
            <w:tcW w:w="992" w:type="dxa"/>
            <w:tcBorders>
              <w:top w:val="nil"/>
              <w:left w:val="nil"/>
              <w:bottom w:val="single" w:sz="4" w:space="0" w:color="auto"/>
              <w:right w:val="single" w:sz="4" w:space="0" w:color="auto"/>
            </w:tcBorders>
            <w:shd w:val="clear" w:color="auto" w:fill="auto"/>
            <w:noWrap/>
            <w:vAlign w:val="bottom"/>
            <w:hideMark/>
          </w:tcPr>
          <w:p w:rsidR="00F437CC" w:rsidRPr="00C85C82" w:rsidRDefault="00F437CC" w:rsidP="00942271">
            <w:pPr>
              <w:spacing w:line="240" w:lineRule="auto"/>
              <w:jc w:val="center"/>
              <w:rPr>
                <w:rFonts w:ascii="Times New Roman" w:hAnsi="Times New Roman"/>
              </w:rPr>
            </w:pPr>
            <w:r w:rsidRPr="00C85C82">
              <w:rPr>
                <w:rFonts w:ascii="Times New Roman" w:hAnsi="Times New Roman"/>
              </w:rPr>
              <w:t>11875</w:t>
            </w:r>
          </w:p>
        </w:tc>
        <w:tc>
          <w:tcPr>
            <w:tcW w:w="992" w:type="dxa"/>
            <w:tcBorders>
              <w:top w:val="nil"/>
              <w:left w:val="nil"/>
              <w:bottom w:val="single" w:sz="4" w:space="0" w:color="auto"/>
              <w:right w:val="single" w:sz="4" w:space="0" w:color="auto"/>
            </w:tcBorders>
            <w:shd w:val="clear" w:color="auto" w:fill="auto"/>
            <w:noWrap/>
            <w:vAlign w:val="bottom"/>
            <w:hideMark/>
          </w:tcPr>
          <w:p w:rsidR="00F437CC" w:rsidRPr="00C85C82" w:rsidRDefault="00F437CC" w:rsidP="00942271">
            <w:pPr>
              <w:spacing w:line="240" w:lineRule="auto"/>
              <w:jc w:val="center"/>
              <w:rPr>
                <w:rFonts w:ascii="Times New Roman" w:hAnsi="Times New Roman"/>
                <w:bCs/>
              </w:rPr>
            </w:pPr>
            <w:r w:rsidRPr="00C85C82">
              <w:rPr>
                <w:rFonts w:ascii="Times New Roman" w:hAnsi="Times New Roman"/>
                <w:bCs/>
              </w:rPr>
              <w:t>95,7</w:t>
            </w:r>
          </w:p>
        </w:tc>
        <w:tc>
          <w:tcPr>
            <w:tcW w:w="992" w:type="dxa"/>
            <w:tcBorders>
              <w:top w:val="nil"/>
              <w:left w:val="nil"/>
              <w:bottom w:val="single" w:sz="4" w:space="0" w:color="auto"/>
              <w:right w:val="single" w:sz="4" w:space="0" w:color="auto"/>
            </w:tcBorders>
            <w:shd w:val="clear" w:color="auto" w:fill="auto"/>
            <w:noWrap/>
            <w:vAlign w:val="bottom"/>
            <w:hideMark/>
          </w:tcPr>
          <w:p w:rsidR="00F437CC" w:rsidRPr="00C85C82" w:rsidRDefault="00F437CC" w:rsidP="00942271">
            <w:pPr>
              <w:spacing w:line="240" w:lineRule="auto"/>
              <w:jc w:val="center"/>
              <w:rPr>
                <w:rFonts w:ascii="Times New Roman" w:hAnsi="Times New Roman"/>
              </w:rPr>
            </w:pPr>
            <w:r w:rsidRPr="00C85C82">
              <w:rPr>
                <w:rFonts w:ascii="Times New Roman" w:hAnsi="Times New Roman"/>
              </w:rPr>
              <w:t>11405</w:t>
            </w: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F437CC" w:rsidP="00942271">
            <w:pPr>
              <w:spacing w:line="240" w:lineRule="auto"/>
              <w:jc w:val="center"/>
              <w:rPr>
                <w:rFonts w:ascii="Times New Roman" w:hAnsi="Times New Roman"/>
              </w:rPr>
            </w:pPr>
            <w:r w:rsidRPr="00C85C82">
              <w:rPr>
                <w:rFonts w:ascii="Times New Roman" w:hAnsi="Times New Roman"/>
              </w:rPr>
              <w:t>11020</w:t>
            </w:r>
          </w:p>
        </w:tc>
        <w:tc>
          <w:tcPr>
            <w:tcW w:w="712" w:type="dxa"/>
            <w:tcBorders>
              <w:top w:val="nil"/>
              <w:left w:val="nil"/>
              <w:bottom w:val="single" w:sz="4" w:space="0" w:color="auto"/>
              <w:right w:val="single" w:sz="4" w:space="0" w:color="auto"/>
            </w:tcBorders>
            <w:shd w:val="clear" w:color="auto" w:fill="auto"/>
            <w:noWrap/>
            <w:vAlign w:val="bottom"/>
            <w:hideMark/>
          </w:tcPr>
          <w:p w:rsidR="001C3609" w:rsidRPr="00C85C82" w:rsidRDefault="00F437CC" w:rsidP="00942271">
            <w:pPr>
              <w:spacing w:line="240" w:lineRule="auto"/>
              <w:jc w:val="center"/>
              <w:rPr>
                <w:rFonts w:ascii="Times New Roman" w:hAnsi="Times New Roman"/>
                <w:bCs/>
              </w:rPr>
            </w:pPr>
            <w:r w:rsidRPr="00C85C82">
              <w:rPr>
                <w:rFonts w:ascii="Times New Roman" w:hAnsi="Times New Roman"/>
                <w:bCs/>
              </w:rPr>
              <w:t>96,6</w:t>
            </w:r>
          </w:p>
        </w:tc>
        <w:tc>
          <w:tcPr>
            <w:tcW w:w="787" w:type="dxa"/>
            <w:tcBorders>
              <w:top w:val="single" w:sz="4" w:space="0" w:color="auto"/>
              <w:bottom w:val="single" w:sz="4" w:space="0" w:color="auto"/>
              <w:right w:val="single" w:sz="4" w:space="0" w:color="auto"/>
            </w:tcBorders>
            <w:vAlign w:val="bottom"/>
          </w:tcPr>
          <w:p w:rsidR="00F437CC" w:rsidRPr="00C85C82" w:rsidRDefault="00F437CC" w:rsidP="00942271">
            <w:pPr>
              <w:spacing w:line="240" w:lineRule="auto"/>
              <w:jc w:val="center"/>
              <w:rPr>
                <w:rFonts w:ascii="Times New Roman" w:hAnsi="Times New Roman"/>
              </w:rPr>
            </w:pPr>
            <w:r w:rsidRPr="00C85C82">
              <w:rPr>
                <w:rFonts w:ascii="Times New Roman" w:hAnsi="Times New Roman"/>
              </w:rPr>
              <w:t>998</w:t>
            </w:r>
          </w:p>
        </w:tc>
        <w:tc>
          <w:tcPr>
            <w:tcW w:w="851" w:type="dxa"/>
            <w:tcBorders>
              <w:top w:val="single" w:sz="4" w:space="0" w:color="auto"/>
              <w:left w:val="single" w:sz="4" w:space="0" w:color="auto"/>
              <w:bottom w:val="single" w:sz="4" w:space="0" w:color="auto"/>
              <w:right w:val="single" w:sz="4" w:space="0" w:color="auto"/>
            </w:tcBorders>
            <w:vAlign w:val="bottom"/>
          </w:tcPr>
          <w:p w:rsidR="001C3609" w:rsidRPr="00C85C82" w:rsidRDefault="00F437CC" w:rsidP="00942271">
            <w:pPr>
              <w:spacing w:line="240" w:lineRule="auto"/>
              <w:jc w:val="center"/>
              <w:rPr>
                <w:rFonts w:ascii="Times New Roman" w:hAnsi="Times New Roman"/>
              </w:rPr>
            </w:pPr>
            <w:r w:rsidRPr="00C85C82">
              <w:rPr>
                <w:rFonts w:ascii="Times New Roman" w:hAnsi="Times New Roman"/>
              </w:rPr>
              <w:t>855</w:t>
            </w:r>
          </w:p>
        </w:tc>
        <w:tc>
          <w:tcPr>
            <w:tcW w:w="836" w:type="dxa"/>
            <w:tcBorders>
              <w:top w:val="single" w:sz="4" w:space="0" w:color="auto"/>
              <w:left w:val="single" w:sz="4" w:space="0" w:color="auto"/>
              <w:bottom w:val="single" w:sz="4" w:space="0" w:color="auto"/>
              <w:right w:val="single" w:sz="4" w:space="0" w:color="auto"/>
            </w:tcBorders>
            <w:vAlign w:val="bottom"/>
          </w:tcPr>
          <w:p w:rsidR="001C3609" w:rsidRPr="00C85C82" w:rsidRDefault="00F437CC" w:rsidP="00942271">
            <w:pPr>
              <w:spacing w:line="240" w:lineRule="auto"/>
              <w:jc w:val="center"/>
              <w:rPr>
                <w:rFonts w:ascii="Times New Roman" w:hAnsi="Times New Roman"/>
                <w:bCs/>
              </w:rPr>
            </w:pPr>
            <w:r w:rsidRPr="00C85C82">
              <w:rPr>
                <w:rFonts w:ascii="Times New Roman" w:hAnsi="Times New Roman"/>
                <w:bCs/>
              </w:rPr>
              <w:t>85,7</w:t>
            </w:r>
          </w:p>
        </w:tc>
      </w:tr>
      <w:tr w:rsidR="001C3609" w:rsidRPr="00C85C82" w:rsidTr="001C358D">
        <w:trPr>
          <w:trHeight w:val="600"/>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МУКП "Общежитие"</w:t>
            </w: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1189</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323718" w:rsidP="00942271">
            <w:pPr>
              <w:spacing w:line="240" w:lineRule="auto"/>
              <w:jc w:val="center"/>
              <w:rPr>
                <w:rFonts w:ascii="Times New Roman" w:hAnsi="Times New Roman"/>
              </w:rPr>
            </w:pPr>
            <w:r w:rsidRPr="00C85C82">
              <w:rPr>
                <w:rFonts w:ascii="Times New Roman" w:hAnsi="Times New Roman"/>
              </w:rPr>
              <w:t>1114</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323718" w:rsidP="00942271">
            <w:pPr>
              <w:spacing w:line="240" w:lineRule="auto"/>
              <w:jc w:val="center"/>
              <w:rPr>
                <w:rFonts w:ascii="Times New Roman" w:hAnsi="Times New Roman"/>
                <w:bCs/>
              </w:rPr>
            </w:pPr>
            <w:r w:rsidRPr="00C85C82">
              <w:rPr>
                <w:rFonts w:ascii="Times New Roman" w:hAnsi="Times New Roman"/>
                <w:bCs/>
              </w:rPr>
              <w:t>93,7</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1558</w:t>
            </w: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323718" w:rsidP="00942271">
            <w:pPr>
              <w:spacing w:line="240" w:lineRule="auto"/>
              <w:jc w:val="center"/>
              <w:rPr>
                <w:rFonts w:ascii="Times New Roman" w:hAnsi="Times New Roman"/>
              </w:rPr>
            </w:pPr>
            <w:r w:rsidRPr="00C85C82">
              <w:rPr>
                <w:rFonts w:ascii="Times New Roman" w:hAnsi="Times New Roman"/>
              </w:rPr>
              <w:t>1657</w:t>
            </w:r>
          </w:p>
        </w:tc>
        <w:tc>
          <w:tcPr>
            <w:tcW w:w="712" w:type="dxa"/>
            <w:tcBorders>
              <w:top w:val="nil"/>
              <w:left w:val="nil"/>
              <w:bottom w:val="single" w:sz="4" w:space="0" w:color="auto"/>
              <w:right w:val="single" w:sz="4" w:space="0" w:color="auto"/>
            </w:tcBorders>
            <w:shd w:val="clear" w:color="auto" w:fill="auto"/>
            <w:noWrap/>
            <w:vAlign w:val="bottom"/>
            <w:hideMark/>
          </w:tcPr>
          <w:p w:rsidR="001C3609" w:rsidRPr="00C85C82" w:rsidRDefault="00323718" w:rsidP="00942271">
            <w:pPr>
              <w:spacing w:line="240" w:lineRule="auto"/>
              <w:jc w:val="center"/>
              <w:rPr>
                <w:rFonts w:ascii="Times New Roman" w:hAnsi="Times New Roman"/>
                <w:bCs/>
              </w:rPr>
            </w:pPr>
            <w:r w:rsidRPr="00C85C82">
              <w:rPr>
                <w:rFonts w:ascii="Times New Roman" w:hAnsi="Times New Roman"/>
                <w:bCs/>
              </w:rPr>
              <w:t>106,3</w:t>
            </w:r>
          </w:p>
        </w:tc>
        <w:tc>
          <w:tcPr>
            <w:tcW w:w="787" w:type="dxa"/>
            <w:tcBorders>
              <w:top w:val="single" w:sz="4" w:space="0" w:color="auto"/>
              <w:bottom w:val="single" w:sz="4" w:space="0" w:color="auto"/>
              <w:right w:val="single" w:sz="4" w:space="0" w:color="auto"/>
            </w:tcBorders>
            <w:vAlign w:val="bottom"/>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-370</w:t>
            </w:r>
          </w:p>
        </w:tc>
        <w:tc>
          <w:tcPr>
            <w:tcW w:w="851" w:type="dxa"/>
            <w:tcBorders>
              <w:top w:val="single" w:sz="4" w:space="0" w:color="auto"/>
              <w:left w:val="single" w:sz="4" w:space="0" w:color="auto"/>
              <w:bottom w:val="single" w:sz="4" w:space="0" w:color="auto"/>
              <w:right w:val="single" w:sz="4" w:space="0" w:color="auto"/>
            </w:tcBorders>
            <w:vAlign w:val="bottom"/>
          </w:tcPr>
          <w:p w:rsidR="001C3609" w:rsidRPr="00C85C82" w:rsidRDefault="00323718" w:rsidP="00942271">
            <w:pPr>
              <w:spacing w:line="240" w:lineRule="auto"/>
              <w:jc w:val="center"/>
              <w:rPr>
                <w:rFonts w:ascii="Times New Roman" w:hAnsi="Times New Roman"/>
              </w:rPr>
            </w:pPr>
            <w:r w:rsidRPr="00C85C82">
              <w:rPr>
                <w:rFonts w:ascii="Times New Roman" w:hAnsi="Times New Roman"/>
              </w:rPr>
              <w:t>-543</w:t>
            </w:r>
          </w:p>
        </w:tc>
        <w:tc>
          <w:tcPr>
            <w:tcW w:w="836" w:type="dxa"/>
            <w:tcBorders>
              <w:top w:val="single" w:sz="4" w:space="0" w:color="auto"/>
              <w:left w:val="single" w:sz="4" w:space="0" w:color="auto"/>
              <w:bottom w:val="single" w:sz="4" w:space="0" w:color="auto"/>
              <w:right w:val="single" w:sz="4" w:space="0" w:color="auto"/>
            </w:tcBorders>
            <w:vAlign w:val="bottom"/>
          </w:tcPr>
          <w:p w:rsidR="001C3609" w:rsidRPr="00C85C82" w:rsidRDefault="00323718" w:rsidP="00942271">
            <w:pPr>
              <w:spacing w:line="240" w:lineRule="auto"/>
              <w:jc w:val="center"/>
              <w:rPr>
                <w:rFonts w:ascii="Times New Roman" w:hAnsi="Times New Roman"/>
                <w:bCs/>
              </w:rPr>
            </w:pPr>
            <w:r w:rsidRPr="00C85C82">
              <w:rPr>
                <w:rFonts w:ascii="Times New Roman" w:hAnsi="Times New Roman"/>
                <w:bCs/>
              </w:rPr>
              <w:t>146,8</w:t>
            </w:r>
          </w:p>
        </w:tc>
      </w:tr>
      <w:tr w:rsidR="001C3609" w:rsidRPr="00C85C82" w:rsidTr="00A232D4">
        <w:trPr>
          <w:trHeight w:val="300"/>
        </w:trPr>
        <w:tc>
          <w:tcPr>
            <w:tcW w:w="170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МУП ВКХ</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24142</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1C3609" w:rsidRPr="00C85C82" w:rsidRDefault="003E5B38" w:rsidP="00942271">
            <w:pPr>
              <w:spacing w:line="240" w:lineRule="auto"/>
              <w:jc w:val="center"/>
              <w:rPr>
                <w:rFonts w:ascii="Times New Roman" w:hAnsi="Times New Roman"/>
              </w:rPr>
            </w:pPr>
            <w:r w:rsidRPr="00C85C82">
              <w:rPr>
                <w:rFonts w:ascii="Times New Roman" w:hAnsi="Times New Roman"/>
              </w:rPr>
              <w:t>24577</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1C3609" w:rsidRPr="00C85C82" w:rsidRDefault="003E5B38" w:rsidP="00942271">
            <w:pPr>
              <w:spacing w:line="240" w:lineRule="auto"/>
              <w:jc w:val="center"/>
              <w:rPr>
                <w:rFonts w:ascii="Times New Roman" w:hAnsi="Times New Roman"/>
                <w:bCs/>
              </w:rPr>
            </w:pPr>
            <w:r w:rsidRPr="00C85C82">
              <w:rPr>
                <w:rFonts w:ascii="Times New Roman" w:hAnsi="Times New Roman"/>
                <w:bCs/>
              </w:rPr>
              <w:t>101,8</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22628</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1C3609" w:rsidRPr="00C85C82" w:rsidRDefault="003E5B38" w:rsidP="009F3CC2">
            <w:pPr>
              <w:spacing w:line="240" w:lineRule="auto"/>
              <w:jc w:val="center"/>
              <w:rPr>
                <w:rFonts w:ascii="Times New Roman" w:hAnsi="Times New Roman"/>
              </w:rPr>
            </w:pPr>
            <w:r w:rsidRPr="00C85C82">
              <w:rPr>
                <w:rFonts w:ascii="Times New Roman" w:hAnsi="Times New Roman"/>
              </w:rPr>
              <w:t>234</w:t>
            </w:r>
            <w:r w:rsidR="009F3CC2" w:rsidRPr="00C85C82">
              <w:rPr>
                <w:rFonts w:ascii="Times New Roman" w:hAnsi="Times New Roman"/>
              </w:rPr>
              <w:t>89</w:t>
            </w:r>
          </w:p>
        </w:tc>
        <w:tc>
          <w:tcPr>
            <w:tcW w:w="712" w:type="dxa"/>
            <w:tcBorders>
              <w:top w:val="single" w:sz="4" w:space="0" w:color="auto"/>
              <w:left w:val="nil"/>
              <w:bottom w:val="single" w:sz="4" w:space="0" w:color="auto"/>
              <w:right w:val="single" w:sz="4" w:space="0" w:color="auto"/>
            </w:tcBorders>
            <w:shd w:val="clear" w:color="auto" w:fill="auto"/>
            <w:noWrap/>
            <w:vAlign w:val="bottom"/>
            <w:hideMark/>
          </w:tcPr>
          <w:p w:rsidR="001C3609" w:rsidRPr="00C85C82" w:rsidRDefault="003E5B38" w:rsidP="009F3CC2">
            <w:pPr>
              <w:spacing w:line="240" w:lineRule="auto"/>
              <w:jc w:val="center"/>
              <w:rPr>
                <w:rFonts w:ascii="Times New Roman" w:hAnsi="Times New Roman"/>
                <w:bCs/>
              </w:rPr>
            </w:pPr>
            <w:r w:rsidRPr="00C85C82">
              <w:rPr>
                <w:rFonts w:ascii="Times New Roman" w:hAnsi="Times New Roman"/>
                <w:bCs/>
              </w:rPr>
              <w:t>103,</w:t>
            </w:r>
            <w:r w:rsidR="009F3CC2" w:rsidRPr="00C85C82">
              <w:rPr>
                <w:rFonts w:ascii="Times New Roman" w:hAnsi="Times New Roman"/>
                <w:bCs/>
              </w:rPr>
              <w:t>8</w:t>
            </w:r>
          </w:p>
        </w:tc>
        <w:tc>
          <w:tcPr>
            <w:tcW w:w="787" w:type="dxa"/>
            <w:tcBorders>
              <w:top w:val="single" w:sz="4" w:space="0" w:color="auto"/>
              <w:bottom w:val="single" w:sz="4" w:space="0" w:color="auto"/>
              <w:right w:val="single" w:sz="4" w:space="0" w:color="auto"/>
            </w:tcBorders>
            <w:shd w:val="clear" w:color="auto" w:fill="auto"/>
            <w:vAlign w:val="bottom"/>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1514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1C3609" w:rsidRPr="00C85C82" w:rsidRDefault="003E5B38" w:rsidP="009F3CC2">
            <w:pPr>
              <w:spacing w:line="240" w:lineRule="auto"/>
              <w:jc w:val="center"/>
              <w:rPr>
                <w:rFonts w:ascii="Times New Roman" w:hAnsi="Times New Roman"/>
              </w:rPr>
            </w:pPr>
            <w:r w:rsidRPr="00C85C82">
              <w:rPr>
                <w:rFonts w:ascii="Times New Roman" w:hAnsi="Times New Roman"/>
              </w:rPr>
              <w:t>1</w:t>
            </w:r>
            <w:r w:rsidR="009F3CC2" w:rsidRPr="00C85C82">
              <w:rPr>
                <w:rFonts w:ascii="Times New Roman" w:hAnsi="Times New Roman"/>
              </w:rPr>
              <w:t>088</w:t>
            </w:r>
          </w:p>
        </w:tc>
        <w:tc>
          <w:tcPr>
            <w:tcW w:w="836" w:type="dxa"/>
            <w:tcBorders>
              <w:top w:val="single" w:sz="4" w:space="0" w:color="auto"/>
              <w:left w:val="single" w:sz="4" w:space="0" w:color="auto"/>
              <w:bottom w:val="single" w:sz="4" w:space="0" w:color="auto"/>
              <w:right w:val="single" w:sz="4" w:space="0" w:color="auto"/>
            </w:tcBorders>
            <w:shd w:val="clear" w:color="auto" w:fill="auto"/>
            <w:vAlign w:val="bottom"/>
          </w:tcPr>
          <w:p w:rsidR="001C3609" w:rsidRPr="00C85C82" w:rsidRDefault="003E5B38" w:rsidP="009F3CC2">
            <w:pPr>
              <w:spacing w:line="240" w:lineRule="auto"/>
              <w:jc w:val="center"/>
              <w:rPr>
                <w:rFonts w:ascii="Times New Roman" w:hAnsi="Times New Roman"/>
                <w:bCs/>
              </w:rPr>
            </w:pPr>
            <w:r w:rsidRPr="00C85C82">
              <w:rPr>
                <w:rFonts w:ascii="Times New Roman" w:hAnsi="Times New Roman"/>
                <w:bCs/>
              </w:rPr>
              <w:t>7</w:t>
            </w:r>
            <w:r w:rsidR="009F3CC2" w:rsidRPr="00C85C82">
              <w:rPr>
                <w:rFonts w:ascii="Times New Roman" w:hAnsi="Times New Roman"/>
                <w:bCs/>
              </w:rPr>
              <w:t>1,9</w:t>
            </w:r>
          </w:p>
        </w:tc>
      </w:tr>
      <w:tr w:rsidR="001C3609" w:rsidRPr="00C85C82" w:rsidTr="00A232D4">
        <w:trPr>
          <w:trHeight w:val="900"/>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ОАО Похвистневоэнерго</w:t>
            </w: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121495</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1C358D" w:rsidP="00942271">
            <w:pPr>
              <w:spacing w:line="240" w:lineRule="auto"/>
              <w:jc w:val="center"/>
              <w:rPr>
                <w:rFonts w:ascii="Times New Roman" w:hAnsi="Times New Roman"/>
              </w:rPr>
            </w:pPr>
            <w:r w:rsidRPr="00C85C82">
              <w:rPr>
                <w:rFonts w:ascii="Times New Roman" w:hAnsi="Times New Roman"/>
              </w:rPr>
              <w:t>126476</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1C358D" w:rsidP="00942271">
            <w:pPr>
              <w:spacing w:line="240" w:lineRule="auto"/>
              <w:jc w:val="center"/>
              <w:rPr>
                <w:rFonts w:ascii="Times New Roman" w:hAnsi="Times New Roman"/>
                <w:bCs/>
              </w:rPr>
            </w:pPr>
            <w:r w:rsidRPr="00C85C82">
              <w:rPr>
                <w:rFonts w:ascii="Times New Roman" w:hAnsi="Times New Roman"/>
                <w:bCs/>
              </w:rPr>
              <w:t>1</w:t>
            </w:r>
            <w:r w:rsidR="00CA0E20" w:rsidRPr="00C85C82">
              <w:rPr>
                <w:rFonts w:ascii="Times New Roman" w:hAnsi="Times New Roman"/>
                <w:bCs/>
              </w:rPr>
              <w:t>0</w:t>
            </w:r>
            <w:r w:rsidRPr="00C85C82">
              <w:rPr>
                <w:rFonts w:ascii="Times New Roman" w:hAnsi="Times New Roman"/>
                <w:bCs/>
              </w:rPr>
              <w:t>4,1</w:t>
            </w:r>
          </w:p>
        </w:tc>
        <w:tc>
          <w:tcPr>
            <w:tcW w:w="992"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F437CC">
            <w:pPr>
              <w:spacing w:line="240" w:lineRule="auto"/>
              <w:jc w:val="right"/>
              <w:rPr>
                <w:rFonts w:ascii="Times New Roman" w:hAnsi="Times New Roman"/>
              </w:rPr>
            </w:pPr>
            <w:r w:rsidRPr="00C85C82">
              <w:rPr>
                <w:rFonts w:ascii="Times New Roman" w:hAnsi="Times New Roman"/>
              </w:rPr>
              <w:t>118920</w:t>
            </w:r>
          </w:p>
        </w:tc>
        <w:tc>
          <w:tcPr>
            <w:tcW w:w="993" w:type="dxa"/>
            <w:tcBorders>
              <w:top w:val="nil"/>
              <w:left w:val="nil"/>
              <w:bottom w:val="single" w:sz="4" w:space="0" w:color="auto"/>
              <w:right w:val="single" w:sz="4" w:space="0" w:color="auto"/>
            </w:tcBorders>
            <w:shd w:val="clear" w:color="auto" w:fill="auto"/>
            <w:noWrap/>
            <w:vAlign w:val="bottom"/>
            <w:hideMark/>
          </w:tcPr>
          <w:p w:rsidR="001C3609" w:rsidRPr="00C85C82" w:rsidRDefault="001C358D" w:rsidP="009731E6">
            <w:pPr>
              <w:spacing w:line="240" w:lineRule="auto"/>
              <w:jc w:val="right"/>
              <w:rPr>
                <w:rFonts w:ascii="Times New Roman" w:hAnsi="Times New Roman"/>
              </w:rPr>
            </w:pPr>
            <w:r w:rsidRPr="00C85C82">
              <w:rPr>
                <w:rFonts w:ascii="Times New Roman" w:hAnsi="Times New Roman"/>
              </w:rPr>
              <w:t>123281</w:t>
            </w:r>
          </w:p>
        </w:tc>
        <w:tc>
          <w:tcPr>
            <w:tcW w:w="712" w:type="dxa"/>
            <w:tcBorders>
              <w:top w:val="nil"/>
              <w:left w:val="nil"/>
              <w:bottom w:val="single" w:sz="4" w:space="0" w:color="auto"/>
              <w:right w:val="single" w:sz="4" w:space="0" w:color="auto"/>
            </w:tcBorders>
            <w:shd w:val="clear" w:color="auto" w:fill="auto"/>
            <w:noWrap/>
            <w:vAlign w:val="bottom"/>
            <w:hideMark/>
          </w:tcPr>
          <w:p w:rsidR="001C3609" w:rsidRPr="00C85C82" w:rsidRDefault="001C358D" w:rsidP="009731E6">
            <w:pPr>
              <w:spacing w:line="240" w:lineRule="auto"/>
              <w:jc w:val="center"/>
              <w:rPr>
                <w:rFonts w:ascii="Times New Roman" w:hAnsi="Times New Roman"/>
                <w:bCs/>
              </w:rPr>
            </w:pPr>
            <w:r w:rsidRPr="00C85C82">
              <w:rPr>
                <w:rFonts w:ascii="Times New Roman" w:hAnsi="Times New Roman"/>
                <w:bCs/>
              </w:rPr>
              <w:t>103,7</w:t>
            </w:r>
          </w:p>
        </w:tc>
        <w:tc>
          <w:tcPr>
            <w:tcW w:w="787" w:type="dxa"/>
            <w:tcBorders>
              <w:top w:val="single" w:sz="4" w:space="0" w:color="auto"/>
              <w:bottom w:val="single" w:sz="4" w:space="0" w:color="auto"/>
              <w:right w:val="single" w:sz="4" w:space="0" w:color="auto"/>
            </w:tcBorders>
            <w:shd w:val="clear" w:color="auto" w:fill="auto"/>
            <w:vAlign w:val="bottom"/>
          </w:tcPr>
          <w:p w:rsidR="001C3609" w:rsidRPr="00C85C82" w:rsidRDefault="001C3609" w:rsidP="00F437CC">
            <w:pPr>
              <w:spacing w:line="240" w:lineRule="auto"/>
              <w:jc w:val="center"/>
              <w:rPr>
                <w:rFonts w:ascii="Times New Roman" w:hAnsi="Times New Roman"/>
              </w:rPr>
            </w:pPr>
            <w:r w:rsidRPr="00C85C82">
              <w:rPr>
                <w:rFonts w:ascii="Times New Roman" w:hAnsi="Times New Roman"/>
              </w:rPr>
              <w:t>2575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bottom"/>
          </w:tcPr>
          <w:p w:rsidR="001C3609" w:rsidRPr="00C85C82" w:rsidRDefault="001C358D" w:rsidP="009731E6">
            <w:pPr>
              <w:spacing w:line="240" w:lineRule="auto"/>
              <w:jc w:val="center"/>
              <w:rPr>
                <w:rFonts w:ascii="Times New Roman" w:hAnsi="Times New Roman"/>
              </w:rPr>
            </w:pPr>
            <w:r w:rsidRPr="00C85C82">
              <w:rPr>
                <w:rFonts w:ascii="Times New Roman" w:hAnsi="Times New Roman"/>
              </w:rPr>
              <w:t>3195</w:t>
            </w:r>
          </w:p>
        </w:tc>
        <w:tc>
          <w:tcPr>
            <w:tcW w:w="836" w:type="dxa"/>
            <w:tcBorders>
              <w:top w:val="single" w:sz="4" w:space="0" w:color="auto"/>
              <w:left w:val="single" w:sz="4" w:space="0" w:color="auto"/>
              <w:bottom w:val="single" w:sz="4" w:space="0" w:color="auto"/>
              <w:right w:val="single" w:sz="4" w:space="0" w:color="auto"/>
            </w:tcBorders>
            <w:shd w:val="clear" w:color="auto" w:fill="auto"/>
            <w:vAlign w:val="bottom"/>
          </w:tcPr>
          <w:p w:rsidR="001C3609" w:rsidRPr="00C85C82" w:rsidRDefault="001C358D" w:rsidP="009731E6">
            <w:pPr>
              <w:spacing w:line="240" w:lineRule="auto"/>
              <w:jc w:val="center"/>
              <w:rPr>
                <w:rFonts w:ascii="Times New Roman" w:hAnsi="Times New Roman"/>
                <w:bCs/>
              </w:rPr>
            </w:pPr>
            <w:r w:rsidRPr="00C85C82">
              <w:rPr>
                <w:rFonts w:ascii="Times New Roman" w:hAnsi="Times New Roman"/>
                <w:bCs/>
              </w:rPr>
              <w:t>124,1</w:t>
            </w:r>
          </w:p>
        </w:tc>
      </w:tr>
    </w:tbl>
    <w:p w:rsidR="00196DFA" w:rsidRPr="00C85C82" w:rsidRDefault="00196DFA" w:rsidP="009731E6">
      <w:pPr>
        <w:pStyle w:val="21"/>
        <w:spacing w:after="0" w:line="240" w:lineRule="auto"/>
        <w:ind w:firstLine="720"/>
        <w:contextualSpacing/>
        <w:jc w:val="both"/>
        <w:rPr>
          <w:snapToGrid w:val="0"/>
          <w:sz w:val="28"/>
        </w:rPr>
      </w:pPr>
      <w:r w:rsidRPr="00C85C82">
        <w:rPr>
          <w:snapToGrid w:val="0"/>
          <w:sz w:val="28"/>
        </w:rPr>
        <w:t xml:space="preserve">Прибыль </w:t>
      </w:r>
      <w:r w:rsidR="00BC68F8" w:rsidRPr="00C85C82">
        <w:rPr>
          <w:snapToGrid w:val="0"/>
          <w:sz w:val="28"/>
        </w:rPr>
        <w:t>до налогообложения</w:t>
      </w:r>
      <w:r w:rsidRPr="00C85C82">
        <w:rPr>
          <w:snapToGrid w:val="0"/>
          <w:sz w:val="28"/>
        </w:rPr>
        <w:t xml:space="preserve">  была получена </w:t>
      </w:r>
      <w:r w:rsidR="00A232D4" w:rsidRPr="00C85C82">
        <w:rPr>
          <w:snapToGrid w:val="0"/>
          <w:sz w:val="28"/>
        </w:rPr>
        <w:t>4</w:t>
      </w:r>
      <w:r w:rsidRPr="00C85C82">
        <w:rPr>
          <w:snapToGrid w:val="0"/>
          <w:sz w:val="28"/>
        </w:rPr>
        <w:t xml:space="preserve"> предприятиями</w:t>
      </w:r>
      <w:r w:rsidR="0088611F" w:rsidRPr="00C85C82">
        <w:rPr>
          <w:snapToGrid w:val="0"/>
          <w:sz w:val="28"/>
        </w:rPr>
        <w:t>,</w:t>
      </w:r>
      <w:r w:rsidRPr="00C85C82">
        <w:rPr>
          <w:snapToGrid w:val="0"/>
          <w:sz w:val="28"/>
        </w:rPr>
        <w:t xml:space="preserve"> </w:t>
      </w:r>
      <w:r w:rsidR="00A232D4" w:rsidRPr="00C85C82">
        <w:rPr>
          <w:snapToGrid w:val="0"/>
          <w:sz w:val="28"/>
        </w:rPr>
        <w:t>2</w:t>
      </w:r>
      <w:r w:rsidRPr="00C85C82">
        <w:rPr>
          <w:snapToGrid w:val="0"/>
          <w:sz w:val="28"/>
        </w:rPr>
        <w:t xml:space="preserve"> сработали с убытками</w:t>
      </w:r>
      <w:r w:rsidR="004A0336" w:rsidRPr="00C85C82">
        <w:rPr>
          <w:snapToGrid w:val="0"/>
          <w:sz w:val="28"/>
        </w:rPr>
        <w:t>.</w:t>
      </w:r>
    </w:p>
    <w:p w:rsidR="00C24D80" w:rsidRPr="00C85C82" w:rsidRDefault="004A0336" w:rsidP="009731E6">
      <w:pPr>
        <w:pStyle w:val="21"/>
        <w:spacing w:after="0" w:line="240" w:lineRule="auto"/>
        <w:ind w:firstLine="720"/>
        <w:contextualSpacing/>
        <w:jc w:val="both"/>
        <w:rPr>
          <w:snapToGrid w:val="0"/>
          <w:sz w:val="28"/>
        </w:rPr>
      </w:pPr>
      <w:r w:rsidRPr="00C85C82">
        <w:rPr>
          <w:snapToGrid w:val="0"/>
          <w:sz w:val="28"/>
        </w:rPr>
        <w:t>Убытки</w:t>
      </w:r>
      <w:r w:rsidR="007746E2" w:rsidRPr="00C85C82">
        <w:rPr>
          <w:snapToGrid w:val="0"/>
          <w:sz w:val="28"/>
        </w:rPr>
        <w:t xml:space="preserve"> по балансу</w:t>
      </w:r>
      <w:r w:rsidRPr="00C85C82">
        <w:rPr>
          <w:snapToGrid w:val="0"/>
          <w:sz w:val="28"/>
        </w:rPr>
        <w:t xml:space="preserve"> получены</w:t>
      </w:r>
      <w:r w:rsidR="00A65542" w:rsidRPr="00C85C82">
        <w:rPr>
          <w:snapToGrid w:val="0"/>
          <w:sz w:val="28"/>
        </w:rPr>
        <w:t xml:space="preserve"> МУКП «Общежитие»</w:t>
      </w:r>
      <w:r w:rsidR="00196DFA" w:rsidRPr="00C85C82">
        <w:rPr>
          <w:snapToGrid w:val="0"/>
          <w:sz w:val="28"/>
        </w:rPr>
        <w:t xml:space="preserve"> за счет наличия пустующих мест </w:t>
      </w:r>
      <w:r w:rsidR="0088611F" w:rsidRPr="00C85C82">
        <w:rPr>
          <w:snapToGrid w:val="0"/>
          <w:sz w:val="28"/>
        </w:rPr>
        <w:t>и МУП «Трансстройсервис» по пассажирским перевозкам</w:t>
      </w:r>
      <w:r w:rsidR="00196DFA" w:rsidRPr="00C85C82">
        <w:rPr>
          <w:snapToGrid w:val="0"/>
          <w:sz w:val="28"/>
        </w:rPr>
        <w:t>.</w:t>
      </w:r>
    </w:p>
    <w:tbl>
      <w:tblPr>
        <w:tblW w:w="9513" w:type="dxa"/>
        <w:tblInd w:w="103" w:type="dxa"/>
        <w:tblLayout w:type="fixed"/>
        <w:tblLook w:val="04A0"/>
      </w:tblPr>
      <w:tblGrid>
        <w:gridCol w:w="1990"/>
        <w:gridCol w:w="696"/>
        <w:gridCol w:w="696"/>
        <w:gridCol w:w="901"/>
        <w:gridCol w:w="816"/>
        <w:gridCol w:w="816"/>
        <w:gridCol w:w="719"/>
        <w:gridCol w:w="922"/>
        <w:gridCol w:w="996"/>
        <w:gridCol w:w="961"/>
      </w:tblGrid>
      <w:tr w:rsidR="007746E2" w:rsidRPr="00C85C82" w:rsidTr="007746E2">
        <w:trPr>
          <w:trHeight w:val="1091"/>
        </w:trPr>
        <w:tc>
          <w:tcPr>
            <w:tcW w:w="1990" w:type="dxa"/>
            <w:vMerge w:val="restart"/>
            <w:tcBorders>
              <w:top w:val="single" w:sz="4" w:space="0" w:color="auto"/>
              <w:left w:val="single" w:sz="4" w:space="0" w:color="auto"/>
              <w:right w:val="single" w:sz="4" w:space="0" w:color="auto"/>
            </w:tcBorders>
            <w:vAlign w:val="bottom"/>
          </w:tcPr>
          <w:p w:rsidR="007746E2" w:rsidRPr="00C85C82" w:rsidRDefault="007746E2"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Предприятие</w:t>
            </w:r>
          </w:p>
        </w:tc>
        <w:tc>
          <w:tcPr>
            <w:tcW w:w="229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7746E2" w:rsidRPr="00C85C82" w:rsidRDefault="007746E2" w:rsidP="009731E6">
            <w:pPr>
              <w:spacing w:after="0" w:line="240" w:lineRule="auto"/>
              <w:jc w:val="center"/>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Среднесписочная численность, чел.</w:t>
            </w:r>
          </w:p>
        </w:tc>
        <w:tc>
          <w:tcPr>
            <w:tcW w:w="2351" w:type="dxa"/>
            <w:gridSpan w:val="3"/>
            <w:tcBorders>
              <w:top w:val="single" w:sz="4" w:space="0" w:color="auto"/>
              <w:left w:val="nil"/>
              <w:bottom w:val="single" w:sz="4" w:space="0" w:color="auto"/>
              <w:right w:val="single" w:sz="4" w:space="0" w:color="auto"/>
            </w:tcBorders>
            <w:shd w:val="clear" w:color="auto" w:fill="auto"/>
            <w:vAlign w:val="center"/>
            <w:hideMark/>
          </w:tcPr>
          <w:p w:rsidR="007746E2" w:rsidRPr="00C85C82" w:rsidRDefault="007746E2" w:rsidP="009731E6">
            <w:pPr>
              <w:spacing w:after="0" w:line="240" w:lineRule="auto"/>
              <w:jc w:val="center"/>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 xml:space="preserve">Среднемесячная заработная плата, </w:t>
            </w:r>
            <w:proofErr w:type="spellStart"/>
            <w:r w:rsidRPr="00C85C82">
              <w:rPr>
                <w:rFonts w:ascii="Times New Roman" w:eastAsia="Times New Roman" w:hAnsi="Times New Roman"/>
                <w:sz w:val="24"/>
                <w:szCs w:val="24"/>
                <w:lang w:eastAsia="ru-RU"/>
              </w:rPr>
              <w:t>руб</w:t>
            </w:r>
            <w:proofErr w:type="spellEnd"/>
          </w:p>
        </w:tc>
        <w:tc>
          <w:tcPr>
            <w:tcW w:w="2879" w:type="dxa"/>
            <w:gridSpan w:val="3"/>
            <w:tcBorders>
              <w:top w:val="single" w:sz="4" w:space="0" w:color="auto"/>
              <w:left w:val="nil"/>
              <w:bottom w:val="single" w:sz="4" w:space="0" w:color="auto"/>
              <w:right w:val="single" w:sz="4" w:space="0" w:color="auto"/>
            </w:tcBorders>
          </w:tcPr>
          <w:p w:rsidR="007746E2" w:rsidRPr="00C85C82" w:rsidRDefault="007746E2" w:rsidP="009731E6">
            <w:pPr>
              <w:spacing w:after="0" w:line="240" w:lineRule="auto"/>
              <w:jc w:val="center"/>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Прибыль до налогообложения (балансовая прибыль), тыс. руб.</w:t>
            </w:r>
          </w:p>
        </w:tc>
      </w:tr>
      <w:tr w:rsidR="001C3609" w:rsidRPr="00C85C82" w:rsidTr="00F441D9">
        <w:trPr>
          <w:trHeight w:val="499"/>
        </w:trPr>
        <w:tc>
          <w:tcPr>
            <w:tcW w:w="1990" w:type="dxa"/>
            <w:vMerge/>
            <w:tcBorders>
              <w:left w:val="single" w:sz="4" w:space="0" w:color="auto"/>
              <w:bottom w:val="single" w:sz="4" w:space="0" w:color="auto"/>
              <w:right w:val="single" w:sz="4" w:space="0" w:color="auto"/>
            </w:tcBorders>
            <w:vAlign w:val="center"/>
          </w:tcPr>
          <w:p w:rsidR="001C3609" w:rsidRPr="00C85C82" w:rsidRDefault="001C3609" w:rsidP="009731E6">
            <w:pPr>
              <w:spacing w:after="0" w:line="240" w:lineRule="auto"/>
              <w:rPr>
                <w:rFonts w:ascii="Times New Roman" w:eastAsia="Times New Roman" w:hAnsi="Times New Roman"/>
                <w:sz w:val="24"/>
                <w:szCs w:val="24"/>
                <w:lang w:eastAsia="ru-RU"/>
              </w:rPr>
            </w:pP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1C3609" w:rsidRPr="00C85C82" w:rsidRDefault="001C3609" w:rsidP="00F437CC">
            <w:pPr>
              <w:spacing w:line="240" w:lineRule="auto"/>
              <w:jc w:val="right"/>
              <w:rPr>
                <w:rFonts w:ascii="Times New Roman" w:hAnsi="Times New Roman"/>
              </w:rPr>
            </w:pPr>
            <w:r w:rsidRPr="00C85C82">
              <w:rPr>
                <w:rFonts w:ascii="Times New Roman" w:hAnsi="Times New Roman"/>
              </w:rPr>
              <w:t>2014</w:t>
            </w:r>
          </w:p>
        </w:tc>
        <w:tc>
          <w:tcPr>
            <w:tcW w:w="696"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1C3609">
            <w:pPr>
              <w:spacing w:line="240" w:lineRule="auto"/>
              <w:jc w:val="right"/>
              <w:rPr>
                <w:rFonts w:ascii="Times New Roman" w:hAnsi="Times New Roman"/>
              </w:rPr>
            </w:pPr>
            <w:r w:rsidRPr="00C85C82">
              <w:rPr>
                <w:rFonts w:ascii="Times New Roman" w:hAnsi="Times New Roman"/>
              </w:rPr>
              <w:t>2015</w:t>
            </w:r>
          </w:p>
        </w:tc>
        <w:tc>
          <w:tcPr>
            <w:tcW w:w="901" w:type="dxa"/>
            <w:tcBorders>
              <w:top w:val="nil"/>
              <w:left w:val="nil"/>
              <w:bottom w:val="single" w:sz="4" w:space="0" w:color="auto"/>
              <w:right w:val="single" w:sz="4" w:space="0" w:color="auto"/>
            </w:tcBorders>
            <w:shd w:val="clear" w:color="auto" w:fill="auto"/>
            <w:noWrap/>
            <w:vAlign w:val="center"/>
            <w:hideMark/>
          </w:tcPr>
          <w:p w:rsidR="001C3609" w:rsidRPr="00C85C82" w:rsidRDefault="001C3609" w:rsidP="009731E6">
            <w:pPr>
              <w:spacing w:after="0" w:line="240" w:lineRule="auto"/>
              <w:jc w:val="center"/>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1C3609">
            <w:pPr>
              <w:spacing w:line="240" w:lineRule="auto"/>
              <w:jc w:val="center"/>
              <w:rPr>
                <w:rFonts w:ascii="Times New Roman" w:hAnsi="Times New Roman"/>
              </w:rPr>
            </w:pPr>
            <w:r w:rsidRPr="00C85C82">
              <w:rPr>
                <w:rFonts w:ascii="Times New Roman" w:hAnsi="Times New Roman"/>
              </w:rPr>
              <w:t>2014</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1C3609">
            <w:pPr>
              <w:spacing w:line="240" w:lineRule="auto"/>
              <w:jc w:val="right"/>
              <w:rPr>
                <w:rFonts w:ascii="Times New Roman" w:hAnsi="Times New Roman"/>
              </w:rPr>
            </w:pPr>
            <w:r w:rsidRPr="00C85C82">
              <w:rPr>
                <w:rFonts w:ascii="Times New Roman" w:hAnsi="Times New Roman"/>
              </w:rPr>
              <w:t>2015</w:t>
            </w:r>
          </w:p>
        </w:tc>
        <w:tc>
          <w:tcPr>
            <w:tcW w:w="719" w:type="dxa"/>
            <w:tcBorders>
              <w:top w:val="nil"/>
              <w:left w:val="nil"/>
              <w:bottom w:val="single" w:sz="4" w:space="0" w:color="auto"/>
              <w:right w:val="single" w:sz="4" w:space="0" w:color="auto"/>
            </w:tcBorders>
            <w:shd w:val="clear" w:color="auto" w:fill="auto"/>
            <w:noWrap/>
            <w:vAlign w:val="center"/>
            <w:hideMark/>
          </w:tcPr>
          <w:p w:rsidR="001C3609" w:rsidRPr="00C85C82" w:rsidRDefault="001C3609" w:rsidP="009731E6">
            <w:pPr>
              <w:spacing w:after="0" w:line="240" w:lineRule="auto"/>
              <w:jc w:val="center"/>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w:t>
            </w:r>
          </w:p>
        </w:tc>
        <w:tc>
          <w:tcPr>
            <w:tcW w:w="922" w:type="dxa"/>
            <w:tcBorders>
              <w:top w:val="nil"/>
              <w:left w:val="nil"/>
              <w:bottom w:val="single" w:sz="4" w:space="0" w:color="auto"/>
              <w:right w:val="single" w:sz="4" w:space="0" w:color="auto"/>
            </w:tcBorders>
            <w:vAlign w:val="bottom"/>
          </w:tcPr>
          <w:p w:rsidR="001C3609" w:rsidRPr="00C85C82" w:rsidRDefault="001C3609" w:rsidP="00F437CC">
            <w:pPr>
              <w:spacing w:line="240" w:lineRule="auto"/>
              <w:jc w:val="right"/>
              <w:rPr>
                <w:rFonts w:ascii="Times New Roman" w:hAnsi="Times New Roman"/>
              </w:rPr>
            </w:pPr>
            <w:r w:rsidRPr="00C85C82">
              <w:rPr>
                <w:rFonts w:ascii="Times New Roman" w:hAnsi="Times New Roman"/>
              </w:rPr>
              <w:t>2014</w:t>
            </w:r>
          </w:p>
        </w:tc>
        <w:tc>
          <w:tcPr>
            <w:tcW w:w="996" w:type="dxa"/>
            <w:tcBorders>
              <w:top w:val="nil"/>
              <w:left w:val="nil"/>
              <w:bottom w:val="single" w:sz="4" w:space="0" w:color="auto"/>
              <w:right w:val="single" w:sz="4" w:space="0" w:color="auto"/>
            </w:tcBorders>
            <w:vAlign w:val="bottom"/>
          </w:tcPr>
          <w:p w:rsidR="001C3609" w:rsidRPr="00C85C82" w:rsidRDefault="001C3609" w:rsidP="001C3609">
            <w:pPr>
              <w:spacing w:line="240" w:lineRule="auto"/>
              <w:jc w:val="right"/>
              <w:rPr>
                <w:rFonts w:ascii="Times New Roman" w:hAnsi="Times New Roman"/>
              </w:rPr>
            </w:pPr>
            <w:r w:rsidRPr="00C85C82">
              <w:rPr>
                <w:rFonts w:ascii="Times New Roman" w:hAnsi="Times New Roman"/>
              </w:rPr>
              <w:t>2015</w:t>
            </w:r>
          </w:p>
        </w:tc>
        <w:tc>
          <w:tcPr>
            <w:tcW w:w="961" w:type="dxa"/>
            <w:tcBorders>
              <w:top w:val="nil"/>
              <w:left w:val="single" w:sz="4" w:space="0" w:color="auto"/>
              <w:bottom w:val="single" w:sz="4" w:space="0" w:color="auto"/>
              <w:right w:val="single" w:sz="4" w:space="0" w:color="auto"/>
            </w:tcBorders>
            <w:vAlign w:val="center"/>
          </w:tcPr>
          <w:p w:rsidR="001C3609" w:rsidRPr="00C85C82" w:rsidRDefault="001C3609" w:rsidP="009731E6">
            <w:pPr>
              <w:spacing w:line="240" w:lineRule="auto"/>
              <w:jc w:val="center"/>
              <w:rPr>
                <w:rFonts w:ascii="Times New Roman" w:hAnsi="Times New Roman"/>
                <w:sz w:val="24"/>
                <w:szCs w:val="24"/>
              </w:rPr>
            </w:pPr>
            <w:r w:rsidRPr="00C85C82">
              <w:rPr>
                <w:rFonts w:ascii="Times New Roman" w:hAnsi="Times New Roman"/>
                <w:sz w:val="24"/>
                <w:szCs w:val="24"/>
              </w:rPr>
              <w:t>%</w:t>
            </w:r>
          </w:p>
        </w:tc>
      </w:tr>
      <w:tr w:rsidR="001C3609" w:rsidRPr="00C85C82" w:rsidTr="00BC68F8">
        <w:trPr>
          <w:trHeight w:val="300"/>
        </w:trPr>
        <w:tc>
          <w:tcPr>
            <w:tcW w:w="1990" w:type="dxa"/>
            <w:tcBorders>
              <w:top w:val="nil"/>
              <w:left w:val="single" w:sz="4" w:space="0" w:color="auto"/>
              <w:bottom w:val="single" w:sz="4" w:space="0" w:color="auto"/>
              <w:right w:val="single" w:sz="4" w:space="0" w:color="auto"/>
            </w:tcBorders>
            <w:vAlign w:val="bottom"/>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 xml:space="preserve">МУП </w:t>
            </w:r>
            <w:proofErr w:type="spellStart"/>
            <w:r w:rsidRPr="00C85C82">
              <w:rPr>
                <w:rFonts w:ascii="Times New Roman" w:eastAsia="Times New Roman" w:hAnsi="Times New Roman"/>
                <w:sz w:val="24"/>
                <w:szCs w:val="24"/>
                <w:lang w:eastAsia="ru-RU"/>
              </w:rPr>
              <w:t>ГаЖКХ</w:t>
            </w:r>
            <w:proofErr w:type="spellEnd"/>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1</w:t>
            </w:r>
          </w:p>
        </w:tc>
        <w:tc>
          <w:tcPr>
            <w:tcW w:w="696" w:type="dxa"/>
            <w:tcBorders>
              <w:top w:val="nil"/>
              <w:left w:val="nil"/>
              <w:bottom w:val="single" w:sz="4" w:space="0" w:color="auto"/>
              <w:right w:val="single" w:sz="4" w:space="0" w:color="auto"/>
            </w:tcBorders>
            <w:shd w:val="clear" w:color="auto" w:fill="auto"/>
            <w:noWrap/>
            <w:vAlign w:val="bottom"/>
            <w:hideMark/>
          </w:tcPr>
          <w:p w:rsidR="001C3609" w:rsidRPr="00C85C82" w:rsidRDefault="00942271" w:rsidP="00942271">
            <w:pPr>
              <w:spacing w:line="240" w:lineRule="auto"/>
              <w:jc w:val="center"/>
              <w:rPr>
                <w:rFonts w:ascii="Times New Roman" w:hAnsi="Times New Roman"/>
              </w:rPr>
            </w:pPr>
            <w:r w:rsidRPr="00C85C82">
              <w:rPr>
                <w:rFonts w:ascii="Times New Roman" w:hAnsi="Times New Roman"/>
              </w:rPr>
              <w:t>1</w:t>
            </w:r>
          </w:p>
        </w:tc>
        <w:tc>
          <w:tcPr>
            <w:tcW w:w="901" w:type="dxa"/>
            <w:tcBorders>
              <w:top w:val="nil"/>
              <w:left w:val="nil"/>
              <w:bottom w:val="single" w:sz="4" w:space="0" w:color="auto"/>
              <w:right w:val="single" w:sz="4" w:space="0" w:color="auto"/>
            </w:tcBorders>
            <w:shd w:val="clear" w:color="auto" w:fill="auto"/>
            <w:noWrap/>
            <w:vAlign w:val="bottom"/>
            <w:hideMark/>
          </w:tcPr>
          <w:p w:rsidR="001C3609" w:rsidRPr="00C85C82" w:rsidRDefault="00942271" w:rsidP="00942271">
            <w:pPr>
              <w:spacing w:line="240" w:lineRule="auto"/>
              <w:jc w:val="center"/>
              <w:rPr>
                <w:rFonts w:ascii="Times New Roman" w:hAnsi="Times New Roman"/>
                <w:bCs/>
              </w:rPr>
            </w:pPr>
            <w:r w:rsidRPr="00C85C82">
              <w:rPr>
                <w:rFonts w:ascii="Times New Roman" w:hAnsi="Times New Roman"/>
                <w:bCs/>
              </w:rPr>
              <w:t>100,0</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F437CC">
            <w:pPr>
              <w:spacing w:line="240" w:lineRule="auto"/>
              <w:jc w:val="right"/>
              <w:rPr>
                <w:rFonts w:ascii="Times New Roman" w:hAnsi="Times New Roman"/>
              </w:rPr>
            </w:pPr>
            <w:r w:rsidRPr="00C85C82">
              <w:rPr>
                <w:rFonts w:ascii="Times New Roman" w:hAnsi="Times New Roman"/>
              </w:rPr>
              <w:t>6900</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942271" w:rsidP="009731E6">
            <w:pPr>
              <w:spacing w:line="240" w:lineRule="auto"/>
              <w:jc w:val="right"/>
              <w:rPr>
                <w:rFonts w:ascii="Times New Roman" w:hAnsi="Times New Roman"/>
              </w:rPr>
            </w:pPr>
            <w:r w:rsidRPr="00C85C82">
              <w:rPr>
                <w:rFonts w:ascii="Times New Roman" w:hAnsi="Times New Roman"/>
              </w:rPr>
              <w:t>6900</w:t>
            </w:r>
          </w:p>
        </w:tc>
        <w:tc>
          <w:tcPr>
            <w:tcW w:w="719" w:type="dxa"/>
            <w:tcBorders>
              <w:top w:val="nil"/>
              <w:left w:val="nil"/>
              <w:bottom w:val="single" w:sz="4" w:space="0" w:color="auto"/>
              <w:right w:val="single" w:sz="4" w:space="0" w:color="auto"/>
            </w:tcBorders>
            <w:shd w:val="clear" w:color="auto" w:fill="auto"/>
            <w:noWrap/>
            <w:vAlign w:val="bottom"/>
            <w:hideMark/>
          </w:tcPr>
          <w:p w:rsidR="001C3609" w:rsidRPr="00C85C82" w:rsidRDefault="00942271" w:rsidP="009731E6">
            <w:pPr>
              <w:spacing w:line="240" w:lineRule="auto"/>
              <w:jc w:val="right"/>
              <w:rPr>
                <w:rFonts w:ascii="Times New Roman" w:hAnsi="Times New Roman"/>
                <w:bCs/>
              </w:rPr>
            </w:pPr>
            <w:r w:rsidRPr="00C85C82">
              <w:rPr>
                <w:rFonts w:ascii="Times New Roman" w:hAnsi="Times New Roman"/>
                <w:bCs/>
              </w:rPr>
              <w:t>100,0</w:t>
            </w:r>
          </w:p>
        </w:tc>
        <w:tc>
          <w:tcPr>
            <w:tcW w:w="922" w:type="dxa"/>
            <w:tcBorders>
              <w:top w:val="nil"/>
              <w:left w:val="nil"/>
              <w:bottom w:val="single" w:sz="4" w:space="0" w:color="auto"/>
              <w:right w:val="single" w:sz="4" w:space="0" w:color="auto"/>
            </w:tcBorders>
            <w:vAlign w:val="bottom"/>
          </w:tcPr>
          <w:p w:rsidR="001C3609" w:rsidRPr="00C85C82" w:rsidRDefault="00942271" w:rsidP="00942271">
            <w:pPr>
              <w:spacing w:line="240" w:lineRule="auto"/>
              <w:jc w:val="center"/>
              <w:rPr>
                <w:rFonts w:ascii="Times New Roman" w:hAnsi="Times New Roman"/>
              </w:rPr>
            </w:pPr>
            <w:r w:rsidRPr="00C85C82">
              <w:rPr>
                <w:rFonts w:ascii="Times New Roman" w:hAnsi="Times New Roman"/>
              </w:rPr>
              <w:t>5</w:t>
            </w:r>
            <w:r w:rsidR="001C3609" w:rsidRPr="00C85C82">
              <w:rPr>
                <w:rFonts w:ascii="Times New Roman" w:hAnsi="Times New Roman"/>
              </w:rPr>
              <w:t>,</w:t>
            </w:r>
            <w:r w:rsidRPr="00C85C82">
              <w:rPr>
                <w:rFonts w:ascii="Times New Roman" w:hAnsi="Times New Roman"/>
              </w:rPr>
              <w:t>3</w:t>
            </w:r>
          </w:p>
        </w:tc>
        <w:tc>
          <w:tcPr>
            <w:tcW w:w="996" w:type="dxa"/>
            <w:tcBorders>
              <w:top w:val="nil"/>
              <w:left w:val="nil"/>
              <w:bottom w:val="single" w:sz="4" w:space="0" w:color="auto"/>
              <w:right w:val="single" w:sz="4" w:space="0" w:color="auto"/>
            </w:tcBorders>
            <w:vAlign w:val="bottom"/>
          </w:tcPr>
          <w:p w:rsidR="001C3609" w:rsidRPr="00C85C82" w:rsidRDefault="00942271" w:rsidP="00942271">
            <w:pPr>
              <w:spacing w:line="240" w:lineRule="auto"/>
              <w:jc w:val="center"/>
              <w:rPr>
                <w:rFonts w:ascii="Times New Roman" w:hAnsi="Times New Roman"/>
              </w:rPr>
            </w:pPr>
            <w:r w:rsidRPr="00C85C82">
              <w:rPr>
                <w:rFonts w:ascii="Times New Roman" w:hAnsi="Times New Roman"/>
              </w:rPr>
              <w:t>4,3</w:t>
            </w:r>
          </w:p>
        </w:tc>
        <w:tc>
          <w:tcPr>
            <w:tcW w:w="961" w:type="dxa"/>
            <w:tcBorders>
              <w:top w:val="nil"/>
              <w:left w:val="single" w:sz="4" w:space="0" w:color="auto"/>
              <w:bottom w:val="single" w:sz="4" w:space="0" w:color="auto"/>
              <w:right w:val="single" w:sz="4" w:space="0" w:color="auto"/>
            </w:tcBorders>
            <w:vAlign w:val="bottom"/>
          </w:tcPr>
          <w:p w:rsidR="001C3609" w:rsidRPr="00C85C82" w:rsidRDefault="00942271" w:rsidP="00942271">
            <w:pPr>
              <w:spacing w:line="240" w:lineRule="auto"/>
              <w:jc w:val="center"/>
              <w:rPr>
                <w:rFonts w:ascii="Times New Roman" w:hAnsi="Times New Roman"/>
                <w:bCs/>
              </w:rPr>
            </w:pPr>
            <w:r w:rsidRPr="00C85C82">
              <w:rPr>
                <w:rFonts w:ascii="Times New Roman" w:hAnsi="Times New Roman"/>
                <w:bCs/>
              </w:rPr>
              <w:t>83,0</w:t>
            </w:r>
          </w:p>
        </w:tc>
      </w:tr>
      <w:tr w:rsidR="001C3609" w:rsidRPr="00C85C82" w:rsidTr="00C85C82">
        <w:trPr>
          <w:trHeight w:val="300"/>
        </w:trPr>
        <w:tc>
          <w:tcPr>
            <w:tcW w:w="1990" w:type="dxa"/>
            <w:tcBorders>
              <w:top w:val="nil"/>
              <w:left w:val="single" w:sz="4" w:space="0" w:color="auto"/>
              <w:bottom w:val="single" w:sz="4" w:space="0" w:color="auto"/>
              <w:right w:val="single" w:sz="4" w:space="0" w:color="auto"/>
            </w:tcBorders>
            <w:vAlign w:val="bottom"/>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МУП ТСС</w:t>
            </w: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8</w:t>
            </w:r>
            <w:r w:rsidR="00D05845" w:rsidRPr="00C85C82">
              <w:rPr>
                <w:rFonts w:ascii="Times New Roman" w:hAnsi="Times New Roman"/>
              </w:rPr>
              <w:t>2</w:t>
            </w:r>
          </w:p>
        </w:tc>
        <w:tc>
          <w:tcPr>
            <w:tcW w:w="696" w:type="dxa"/>
            <w:tcBorders>
              <w:top w:val="nil"/>
              <w:left w:val="nil"/>
              <w:bottom w:val="single" w:sz="4" w:space="0" w:color="auto"/>
              <w:right w:val="single" w:sz="4" w:space="0" w:color="auto"/>
            </w:tcBorders>
            <w:shd w:val="clear" w:color="auto" w:fill="auto"/>
            <w:noWrap/>
            <w:vAlign w:val="bottom"/>
            <w:hideMark/>
          </w:tcPr>
          <w:p w:rsidR="001C3609" w:rsidRPr="00C85C82" w:rsidRDefault="0083591E" w:rsidP="00942271">
            <w:pPr>
              <w:spacing w:line="240" w:lineRule="auto"/>
              <w:jc w:val="center"/>
              <w:rPr>
                <w:rFonts w:ascii="Times New Roman" w:hAnsi="Times New Roman"/>
              </w:rPr>
            </w:pPr>
            <w:r w:rsidRPr="00C85C82">
              <w:rPr>
                <w:rFonts w:ascii="Times New Roman" w:hAnsi="Times New Roman"/>
              </w:rPr>
              <w:t>86</w:t>
            </w:r>
          </w:p>
        </w:tc>
        <w:tc>
          <w:tcPr>
            <w:tcW w:w="901" w:type="dxa"/>
            <w:tcBorders>
              <w:top w:val="nil"/>
              <w:left w:val="nil"/>
              <w:bottom w:val="single" w:sz="4" w:space="0" w:color="auto"/>
              <w:right w:val="single" w:sz="4" w:space="0" w:color="auto"/>
            </w:tcBorders>
            <w:shd w:val="clear" w:color="auto" w:fill="auto"/>
            <w:noWrap/>
            <w:vAlign w:val="bottom"/>
            <w:hideMark/>
          </w:tcPr>
          <w:p w:rsidR="001C3609" w:rsidRPr="00C85C82" w:rsidRDefault="00D05845" w:rsidP="00942271">
            <w:pPr>
              <w:spacing w:line="240" w:lineRule="auto"/>
              <w:jc w:val="center"/>
              <w:rPr>
                <w:rFonts w:ascii="Times New Roman" w:hAnsi="Times New Roman"/>
                <w:bCs/>
              </w:rPr>
            </w:pPr>
            <w:r w:rsidRPr="00C85C82">
              <w:rPr>
                <w:rFonts w:ascii="Times New Roman" w:hAnsi="Times New Roman"/>
                <w:bCs/>
              </w:rPr>
              <w:t>104,9</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D05845">
            <w:pPr>
              <w:spacing w:line="240" w:lineRule="auto"/>
              <w:jc w:val="right"/>
              <w:rPr>
                <w:rFonts w:ascii="Times New Roman" w:hAnsi="Times New Roman"/>
              </w:rPr>
            </w:pPr>
            <w:r w:rsidRPr="00C85C82">
              <w:rPr>
                <w:rFonts w:ascii="Times New Roman" w:hAnsi="Times New Roman"/>
              </w:rPr>
              <w:t>14</w:t>
            </w:r>
            <w:r w:rsidR="00D05845" w:rsidRPr="00C85C82">
              <w:rPr>
                <w:rFonts w:ascii="Times New Roman" w:hAnsi="Times New Roman"/>
              </w:rPr>
              <w:t>151</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83591E" w:rsidP="009731E6">
            <w:pPr>
              <w:spacing w:line="240" w:lineRule="auto"/>
              <w:jc w:val="right"/>
              <w:rPr>
                <w:rFonts w:ascii="Times New Roman" w:hAnsi="Times New Roman"/>
              </w:rPr>
            </w:pPr>
            <w:r w:rsidRPr="00C85C82">
              <w:rPr>
                <w:rFonts w:ascii="Times New Roman" w:hAnsi="Times New Roman"/>
              </w:rPr>
              <w:t>14011</w:t>
            </w:r>
          </w:p>
        </w:tc>
        <w:tc>
          <w:tcPr>
            <w:tcW w:w="719" w:type="dxa"/>
            <w:tcBorders>
              <w:top w:val="nil"/>
              <w:left w:val="nil"/>
              <w:bottom w:val="single" w:sz="4" w:space="0" w:color="auto"/>
              <w:right w:val="single" w:sz="4" w:space="0" w:color="auto"/>
            </w:tcBorders>
            <w:shd w:val="clear" w:color="auto" w:fill="auto"/>
            <w:noWrap/>
            <w:vAlign w:val="bottom"/>
            <w:hideMark/>
          </w:tcPr>
          <w:p w:rsidR="001C3609" w:rsidRPr="00C85C82" w:rsidRDefault="00D05845" w:rsidP="00D05845">
            <w:pPr>
              <w:spacing w:line="240" w:lineRule="auto"/>
              <w:jc w:val="right"/>
              <w:rPr>
                <w:rFonts w:ascii="Times New Roman" w:hAnsi="Times New Roman"/>
                <w:bCs/>
              </w:rPr>
            </w:pPr>
            <w:r w:rsidRPr="00C85C82">
              <w:rPr>
                <w:rFonts w:ascii="Times New Roman" w:hAnsi="Times New Roman"/>
                <w:bCs/>
              </w:rPr>
              <w:t>99,0</w:t>
            </w:r>
          </w:p>
        </w:tc>
        <w:tc>
          <w:tcPr>
            <w:tcW w:w="922" w:type="dxa"/>
            <w:tcBorders>
              <w:top w:val="nil"/>
              <w:left w:val="nil"/>
              <w:bottom w:val="single" w:sz="4" w:space="0" w:color="auto"/>
              <w:right w:val="single" w:sz="4" w:space="0" w:color="auto"/>
            </w:tcBorders>
            <w:vAlign w:val="bottom"/>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w:t>
            </w:r>
            <w:r w:rsidR="00D05845" w:rsidRPr="00C85C82">
              <w:rPr>
                <w:rFonts w:ascii="Times New Roman" w:hAnsi="Times New Roman"/>
              </w:rPr>
              <w:t>1934</w:t>
            </w:r>
          </w:p>
        </w:tc>
        <w:tc>
          <w:tcPr>
            <w:tcW w:w="996" w:type="dxa"/>
            <w:tcBorders>
              <w:top w:val="nil"/>
              <w:left w:val="nil"/>
              <w:bottom w:val="single" w:sz="4" w:space="0" w:color="auto"/>
              <w:right w:val="single" w:sz="4" w:space="0" w:color="auto"/>
            </w:tcBorders>
            <w:shd w:val="clear" w:color="auto" w:fill="auto"/>
            <w:vAlign w:val="bottom"/>
          </w:tcPr>
          <w:p w:rsidR="001C3609" w:rsidRPr="00C85C82" w:rsidRDefault="0083591E" w:rsidP="00942271">
            <w:pPr>
              <w:spacing w:line="240" w:lineRule="auto"/>
              <w:jc w:val="center"/>
              <w:rPr>
                <w:rFonts w:ascii="Times New Roman" w:hAnsi="Times New Roman"/>
              </w:rPr>
            </w:pPr>
            <w:r w:rsidRPr="00C85C82">
              <w:rPr>
                <w:rFonts w:ascii="Times New Roman" w:hAnsi="Times New Roman"/>
              </w:rPr>
              <w:t>926</w:t>
            </w:r>
          </w:p>
        </w:tc>
        <w:tc>
          <w:tcPr>
            <w:tcW w:w="961" w:type="dxa"/>
            <w:tcBorders>
              <w:top w:val="nil"/>
              <w:left w:val="single" w:sz="4" w:space="0" w:color="auto"/>
              <w:bottom w:val="single" w:sz="4" w:space="0" w:color="auto"/>
              <w:right w:val="single" w:sz="4" w:space="0" w:color="auto"/>
            </w:tcBorders>
            <w:vAlign w:val="bottom"/>
          </w:tcPr>
          <w:p w:rsidR="001C3609" w:rsidRPr="00C85C82" w:rsidRDefault="001C3609" w:rsidP="00942271">
            <w:pPr>
              <w:spacing w:line="240" w:lineRule="auto"/>
              <w:jc w:val="center"/>
              <w:rPr>
                <w:rFonts w:ascii="Times New Roman" w:hAnsi="Times New Roman"/>
                <w:bCs/>
              </w:rPr>
            </w:pPr>
          </w:p>
        </w:tc>
      </w:tr>
      <w:tr w:rsidR="001C3609" w:rsidRPr="00C85C82" w:rsidTr="00BC68F8">
        <w:trPr>
          <w:trHeight w:val="300"/>
        </w:trPr>
        <w:tc>
          <w:tcPr>
            <w:tcW w:w="1990" w:type="dxa"/>
            <w:tcBorders>
              <w:top w:val="nil"/>
              <w:left w:val="single" w:sz="4" w:space="0" w:color="auto"/>
              <w:bottom w:val="single" w:sz="4" w:space="0" w:color="auto"/>
              <w:right w:val="single" w:sz="4" w:space="0" w:color="auto"/>
            </w:tcBorders>
            <w:vAlign w:val="bottom"/>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ОАО ИИЦ</w:t>
            </w: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1C3609" w:rsidRPr="00C85C82" w:rsidRDefault="00F437CC" w:rsidP="00942271">
            <w:pPr>
              <w:spacing w:line="240" w:lineRule="auto"/>
              <w:jc w:val="center"/>
              <w:rPr>
                <w:rFonts w:ascii="Times New Roman" w:hAnsi="Times New Roman"/>
              </w:rPr>
            </w:pPr>
            <w:r w:rsidRPr="00C85C82">
              <w:rPr>
                <w:rFonts w:ascii="Times New Roman" w:hAnsi="Times New Roman"/>
              </w:rPr>
              <w:t>52</w:t>
            </w:r>
          </w:p>
        </w:tc>
        <w:tc>
          <w:tcPr>
            <w:tcW w:w="696" w:type="dxa"/>
            <w:tcBorders>
              <w:top w:val="nil"/>
              <w:left w:val="nil"/>
              <w:bottom w:val="single" w:sz="4" w:space="0" w:color="auto"/>
              <w:right w:val="single" w:sz="4" w:space="0" w:color="auto"/>
            </w:tcBorders>
            <w:shd w:val="clear" w:color="auto" w:fill="auto"/>
            <w:noWrap/>
            <w:vAlign w:val="bottom"/>
            <w:hideMark/>
          </w:tcPr>
          <w:p w:rsidR="001C3609" w:rsidRPr="00C85C82" w:rsidRDefault="00F437CC" w:rsidP="00942271">
            <w:pPr>
              <w:spacing w:line="240" w:lineRule="auto"/>
              <w:jc w:val="center"/>
              <w:rPr>
                <w:rFonts w:ascii="Times New Roman" w:hAnsi="Times New Roman"/>
              </w:rPr>
            </w:pPr>
            <w:r w:rsidRPr="00C85C82">
              <w:rPr>
                <w:rFonts w:ascii="Times New Roman" w:hAnsi="Times New Roman"/>
              </w:rPr>
              <w:t>55</w:t>
            </w:r>
          </w:p>
        </w:tc>
        <w:tc>
          <w:tcPr>
            <w:tcW w:w="901" w:type="dxa"/>
            <w:tcBorders>
              <w:top w:val="nil"/>
              <w:left w:val="nil"/>
              <w:bottom w:val="single" w:sz="4" w:space="0" w:color="auto"/>
              <w:right w:val="single" w:sz="4" w:space="0" w:color="auto"/>
            </w:tcBorders>
            <w:shd w:val="clear" w:color="auto" w:fill="auto"/>
            <w:noWrap/>
            <w:vAlign w:val="bottom"/>
            <w:hideMark/>
          </w:tcPr>
          <w:p w:rsidR="001C3609" w:rsidRPr="00C85C82" w:rsidRDefault="00F437CC" w:rsidP="00942271">
            <w:pPr>
              <w:spacing w:line="240" w:lineRule="auto"/>
              <w:jc w:val="center"/>
              <w:rPr>
                <w:rFonts w:ascii="Times New Roman" w:hAnsi="Times New Roman"/>
                <w:bCs/>
              </w:rPr>
            </w:pPr>
            <w:r w:rsidRPr="00C85C82">
              <w:rPr>
                <w:rFonts w:ascii="Times New Roman" w:hAnsi="Times New Roman"/>
                <w:bCs/>
              </w:rPr>
              <w:t>94,6</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F437CC">
            <w:pPr>
              <w:spacing w:line="240" w:lineRule="auto"/>
              <w:jc w:val="right"/>
              <w:rPr>
                <w:rFonts w:ascii="Times New Roman" w:hAnsi="Times New Roman"/>
              </w:rPr>
            </w:pPr>
            <w:r w:rsidRPr="00C85C82">
              <w:rPr>
                <w:rFonts w:ascii="Times New Roman" w:hAnsi="Times New Roman"/>
              </w:rPr>
              <w:t>17392</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F437CC" w:rsidP="009731E6">
            <w:pPr>
              <w:spacing w:line="240" w:lineRule="auto"/>
              <w:jc w:val="right"/>
              <w:rPr>
                <w:rFonts w:ascii="Times New Roman" w:hAnsi="Times New Roman"/>
              </w:rPr>
            </w:pPr>
            <w:r w:rsidRPr="00C85C82">
              <w:rPr>
                <w:rFonts w:ascii="Times New Roman" w:hAnsi="Times New Roman"/>
              </w:rPr>
              <w:t>17648</w:t>
            </w:r>
          </w:p>
        </w:tc>
        <w:tc>
          <w:tcPr>
            <w:tcW w:w="719" w:type="dxa"/>
            <w:tcBorders>
              <w:top w:val="nil"/>
              <w:left w:val="nil"/>
              <w:bottom w:val="single" w:sz="4" w:space="0" w:color="auto"/>
              <w:right w:val="single" w:sz="4" w:space="0" w:color="auto"/>
            </w:tcBorders>
            <w:shd w:val="clear" w:color="auto" w:fill="auto"/>
            <w:noWrap/>
            <w:vAlign w:val="bottom"/>
            <w:hideMark/>
          </w:tcPr>
          <w:p w:rsidR="001C3609" w:rsidRPr="00C85C82" w:rsidRDefault="00F437CC" w:rsidP="009731E6">
            <w:pPr>
              <w:spacing w:line="240" w:lineRule="auto"/>
              <w:jc w:val="right"/>
              <w:rPr>
                <w:rFonts w:ascii="Times New Roman" w:hAnsi="Times New Roman"/>
                <w:bCs/>
              </w:rPr>
            </w:pPr>
            <w:r w:rsidRPr="00C85C82">
              <w:rPr>
                <w:rFonts w:ascii="Times New Roman" w:hAnsi="Times New Roman"/>
                <w:bCs/>
              </w:rPr>
              <w:t>101,5</w:t>
            </w:r>
          </w:p>
        </w:tc>
        <w:tc>
          <w:tcPr>
            <w:tcW w:w="922" w:type="dxa"/>
            <w:tcBorders>
              <w:top w:val="nil"/>
              <w:left w:val="nil"/>
              <w:bottom w:val="single" w:sz="4" w:space="0" w:color="auto"/>
              <w:right w:val="single" w:sz="4" w:space="0" w:color="auto"/>
            </w:tcBorders>
            <w:vAlign w:val="bottom"/>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483</w:t>
            </w:r>
          </w:p>
        </w:tc>
        <w:tc>
          <w:tcPr>
            <w:tcW w:w="996" w:type="dxa"/>
            <w:tcBorders>
              <w:top w:val="nil"/>
              <w:left w:val="nil"/>
              <w:bottom w:val="single" w:sz="4" w:space="0" w:color="auto"/>
              <w:right w:val="single" w:sz="4" w:space="0" w:color="auto"/>
            </w:tcBorders>
            <w:vAlign w:val="bottom"/>
          </w:tcPr>
          <w:p w:rsidR="001C3609" w:rsidRPr="00C85C82" w:rsidRDefault="00F437CC" w:rsidP="00942271">
            <w:pPr>
              <w:spacing w:line="240" w:lineRule="auto"/>
              <w:jc w:val="center"/>
              <w:rPr>
                <w:rFonts w:ascii="Times New Roman" w:hAnsi="Times New Roman"/>
              </w:rPr>
            </w:pPr>
            <w:r w:rsidRPr="00C85C82">
              <w:rPr>
                <w:rFonts w:ascii="Times New Roman" w:hAnsi="Times New Roman"/>
              </w:rPr>
              <w:t>288</w:t>
            </w:r>
          </w:p>
        </w:tc>
        <w:tc>
          <w:tcPr>
            <w:tcW w:w="961" w:type="dxa"/>
            <w:tcBorders>
              <w:top w:val="nil"/>
              <w:left w:val="single" w:sz="4" w:space="0" w:color="auto"/>
              <w:bottom w:val="single" w:sz="4" w:space="0" w:color="auto"/>
              <w:right w:val="single" w:sz="4" w:space="0" w:color="auto"/>
            </w:tcBorders>
            <w:vAlign w:val="bottom"/>
          </w:tcPr>
          <w:p w:rsidR="001C3609" w:rsidRPr="00C85C82" w:rsidRDefault="00F437CC" w:rsidP="00942271">
            <w:pPr>
              <w:spacing w:line="240" w:lineRule="auto"/>
              <w:jc w:val="center"/>
              <w:rPr>
                <w:rFonts w:ascii="Times New Roman" w:hAnsi="Times New Roman"/>
                <w:bCs/>
              </w:rPr>
            </w:pPr>
            <w:r w:rsidRPr="00C85C82">
              <w:rPr>
                <w:rFonts w:ascii="Times New Roman" w:hAnsi="Times New Roman"/>
                <w:bCs/>
              </w:rPr>
              <w:t>59,6</w:t>
            </w:r>
          </w:p>
        </w:tc>
      </w:tr>
      <w:tr w:rsidR="001C3609" w:rsidRPr="00C85C82" w:rsidTr="00BC68F8">
        <w:trPr>
          <w:trHeight w:val="600"/>
        </w:trPr>
        <w:tc>
          <w:tcPr>
            <w:tcW w:w="1990" w:type="dxa"/>
            <w:tcBorders>
              <w:top w:val="nil"/>
              <w:left w:val="single" w:sz="4" w:space="0" w:color="auto"/>
              <w:bottom w:val="single" w:sz="4" w:space="0" w:color="auto"/>
              <w:right w:val="single" w:sz="4" w:space="0" w:color="auto"/>
            </w:tcBorders>
            <w:vAlign w:val="bottom"/>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МУКП "Общежитие"</w:t>
            </w: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11</w:t>
            </w:r>
          </w:p>
        </w:tc>
        <w:tc>
          <w:tcPr>
            <w:tcW w:w="696" w:type="dxa"/>
            <w:tcBorders>
              <w:top w:val="nil"/>
              <w:left w:val="nil"/>
              <w:bottom w:val="single" w:sz="4" w:space="0" w:color="auto"/>
              <w:right w:val="single" w:sz="4" w:space="0" w:color="auto"/>
            </w:tcBorders>
            <w:shd w:val="clear" w:color="auto" w:fill="auto"/>
            <w:noWrap/>
            <w:vAlign w:val="bottom"/>
            <w:hideMark/>
          </w:tcPr>
          <w:p w:rsidR="001C3609" w:rsidRPr="00C85C82" w:rsidRDefault="00323718" w:rsidP="00942271">
            <w:pPr>
              <w:spacing w:line="240" w:lineRule="auto"/>
              <w:jc w:val="center"/>
              <w:rPr>
                <w:rFonts w:ascii="Times New Roman" w:hAnsi="Times New Roman"/>
              </w:rPr>
            </w:pPr>
            <w:r w:rsidRPr="00C85C82">
              <w:rPr>
                <w:rFonts w:ascii="Times New Roman" w:hAnsi="Times New Roman"/>
              </w:rPr>
              <w:t>10</w:t>
            </w:r>
          </w:p>
        </w:tc>
        <w:tc>
          <w:tcPr>
            <w:tcW w:w="901" w:type="dxa"/>
            <w:tcBorders>
              <w:top w:val="nil"/>
              <w:left w:val="nil"/>
              <w:bottom w:val="single" w:sz="4" w:space="0" w:color="auto"/>
              <w:right w:val="single" w:sz="4" w:space="0" w:color="auto"/>
            </w:tcBorders>
            <w:shd w:val="clear" w:color="auto" w:fill="auto"/>
            <w:noWrap/>
            <w:vAlign w:val="bottom"/>
            <w:hideMark/>
          </w:tcPr>
          <w:p w:rsidR="001C3609" w:rsidRPr="00C85C82" w:rsidRDefault="00323718" w:rsidP="00942271">
            <w:pPr>
              <w:spacing w:line="240" w:lineRule="auto"/>
              <w:jc w:val="center"/>
              <w:rPr>
                <w:rFonts w:ascii="Times New Roman" w:hAnsi="Times New Roman"/>
                <w:bCs/>
              </w:rPr>
            </w:pPr>
            <w:r w:rsidRPr="00C85C82">
              <w:rPr>
                <w:rFonts w:ascii="Times New Roman" w:hAnsi="Times New Roman"/>
                <w:bCs/>
              </w:rPr>
              <w:t>90,9</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F437CC">
            <w:pPr>
              <w:spacing w:line="240" w:lineRule="auto"/>
              <w:jc w:val="right"/>
              <w:rPr>
                <w:rFonts w:ascii="Times New Roman" w:hAnsi="Times New Roman"/>
              </w:rPr>
            </w:pPr>
            <w:r w:rsidRPr="00C85C82">
              <w:rPr>
                <w:rFonts w:ascii="Times New Roman" w:hAnsi="Times New Roman"/>
              </w:rPr>
              <w:t>10091</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323718" w:rsidP="009731E6">
            <w:pPr>
              <w:spacing w:line="240" w:lineRule="auto"/>
              <w:jc w:val="right"/>
              <w:rPr>
                <w:rFonts w:ascii="Times New Roman" w:hAnsi="Times New Roman"/>
              </w:rPr>
            </w:pPr>
            <w:r w:rsidRPr="00C85C82">
              <w:rPr>
                <w:rFonts w:ascii="Times New Roman" w:hAnsi="Times New Roman"/>
              </w:rPr>
              <w:t>12000</w:t>
            </w:r>
          </w:p>
        </w:tc>
        <w:tc>
          <w:tcPr>
            <w:tcW w:w="719" w:type="dxa"/>
            <w:tcBorders>
              <w:top w:val="nil"/>
              <w:left w:val="nil"/>
              <w:bottom w:val="single" w:sz="4" w:space="0" w:color="auto"/>
              <w:right w:val="single" w:sz="4" w:space="0" w:color="auto"/>
            </w:tcBorders>
            <w:shd w:val="clear" w:color="auto" w:fill="auto"/>
            <w:noWrap/>
            <w:vAlign w:val="bottom"/>
            <w:hideMark/>
          </w:tcPr>
          <w:p w:rsidR="001C3609" w:rsidRPr="00C85C82" w:rsidRDefault="00323718" w:rsidP="009731E6">
            <w:pPr>
              <w:spacing w:line="240" w:lineRule="auto"/>
              <w:jc w:val="right"/>
              <w:rPr>
                <w:rFonts w:ascii="Times New Roman" w:hAnsi="Times New Roman"/>
                <w:bCs/>
              </w:rPr>
            </w:pPr>
            <w:r w:rsidRPr="00C85C82">
              <w:rPr>
                <w:rFonts w:ascii="Times New Roman" w:hAnsi="Times New Roman"/>
                <w:bCs/>
              </w:rPr>
              <w:t>118,9</w:t>
            </w:r>
          </w:p>
        </w:tc>
        <w:tc>
          <w:tcPr>
            <w:tcW w:w="922" w:type="dxa"/>
            <w:tcBorders>
              <w:top w:val="nil"/>
              <w:left w:val="nil"/>
              <w:bottom w:val="single" w:sz="4" w:space="0" w:color="auto"/>
              <w:right w:val="single" w:sz="4" w:space="0" w:color="auto"/>
            </w:tcBorders>
            <w:vAlign w:val="bottom"/>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-370</w:t>
            </w:r>
          </w:p>
        </w:tc>
        <w:tc>
          <w:tcPr>
            <w:tcW w:w="996" w:type="dxa"/>
            <w:tcBorders>
              <w:top w:val="nil"/>
              <w:left w:val="nil"/>
              <w:bottom w:val="single" w:sz="4" w:space="0" w:color="auto"/>
              <w:right w:val="single" w:sz="4" w:space="0" w:color="auto"/>
            </w:tcBorders>
            <w:vAlign w:val="bottom"/>
          </w:tcPr>
          <w:p w:rsidR="001C3609" w:rsidRPr="00C85C82" w:rsidRDefault="00323718" w:rsidP="00942271">
            <w:pPr>
              <w:spacing w:line="240" w:lineRule="auto"/>
              <w:jc w:val="center"/>
              <w:rPr>
                <w:rFonts w:ascii="Times New Roman" w:hAnsi="Times New Roman"/>
              </w:rPr>
            </w:pPr>
            <w:r w:rsidRPr="00C85C82">
              <w:rPr>
                <w:rFonts w:ascii="Times New Roman" w:hAnsi="Times New Roman"/>
              </w:rPr>
              <w:t>-543,0</w:t>
            </w:r>
          </w:p>
        </w:tc>
        <w:tc>
          <w:tcPr>
            <w:tcW w:w="961" w:type="dxa"/>
            <w:tcBorders>
              <w:top w:val="nil"/>
              <w:left w:val="single" w:sz="4" w:space="0" w:color="auto"/>
              <w:bottom w:val="single" w:sz="4" w:space="0" w:color="auto"/>
              <w:right w:val="single" w:sz="4" w:space="0" w:color="auto"/>
            </w:tcBorders>
            <w:vAlign w:val="bottom"/>
          </w:tcPr>
          <w:p w:rsidR="001C3609" w:rsidRPr="00C85C82" w:rsidRDefault="00323718" w:rsidP="00942271">
            <w:pPr>
              <w:spacing w:line="240" w:lineRule="auto"/>
              <w:jc w:val="center"/>
              <w:rPr>
                <w:rFonts w:ascii="Times New Roman" w:hAnsi="Times New Roman"/>
                <w:bCs/>
              </w:rPr>
            </w:pPr>
            <w:r w:rsidRPr="00C85C82">
              <w:rPr>
                <w:rFonts w:ascii="Times New Roman" w:hAnsi="Times New Roman"/>
                <w:bCs/>
              </w:rPr>
              <w:t>146,8</w:t>
            </w:r>
          </w:p>
        </w:tc>
      </w:tr>
      <w:tr w:rsidR="001C3609" w:rsidRPr="00C85C82" w:rsidTr="00BC68F8">
        <w:trPr>
          <w:trHeight w:val="380"/>
        </w:trPr>
        <w:tc>
          <w:tcPr>
            <w:tcW w:w="1990" w:type="dxa"/>
            <w:tcBorders>
              <w:top w:val="nil"/>
              <w:left w:val="single" w:sz="4" w:space="0" w:color="auto"/>
              <w:bottom w:val="single" w:sz="4" w:space="0" w:color="auto"/>
              <w:right w:val="single" w:sz="4" w:space="0" w:color="auto"/>
            </w:tcBorders>
            <w:vAlign w:val="bottom"/>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МУП ВКХ</w:t>
            </w:r>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1C3609" w:rsidRPr="00C85C82" w:rsidRDefault="001C3609" w:rsidP="00942271">
            <w:pPr>
              <w:spacing w:line="240" w:lineRule="auto"/>
              <w:jc w:val="center"/>
              <w:rPr>
                <w:rFonts w:ascii="Times New Roman" w:hAnsi="Times New Roman"/>
                <w:bCs/>
              </w:rPr>
            </w:pPr>
            <w:r w:rsidRPr="00C85C82">
              <w:rPr>
                <w:rFonts w:ascii="Times New Roman" w:hAnsi="Times New Roman"/>
                <w:bCs/>
              </w:rPr>
              <w:t>94</w:t>
            </w:r>
          </w:p>
        </w:tc>
        <w:tc>
          <w:tcPr>
            <w:tcW w:w="696" w:type="dxa"/>
            <w:tcBorders>
              <w:top w:val="nil"/>
              <w:left w:val="nil"/>
              <w:bottom w:val="single" w:sz="4" w:space="0" w:color="auto"/>
              <w:right w:val="single" w:sz="4" w:space="0" w:color="auto"/>
            </w:tcBorders>
            <w:shd w:val="clear" w:color="auto" w:fill="auto"/>
            <w:noWrap/>
            <w:vAlign w:val="bottom"/>
            <w:hideMark/>
          </w:tcPr>
          <w:p w:rsidR="001C3609" w:rsidRPr="00C85C82" w:rsidRDefault="003E5B38" w:rsidP="00942271">
            <w:pPr>
              <w:spacing w:line="240" w:lineRule="auto"/>
              <w:jc w:val="center"/>
              <w:rPr>
                <w:rFonts w:ascii="Times New Roman" w:hAnsi="Times New Roman"/>
                <w:bCs/>
              </w:rPr>
            </w:pPr>
            <w:r w:rsidRPr="00C85C82">
              <w:rPr>
                <w:rFonts w:ascii="Times New Roman" w:hAnsi="Times New Roman"/>
                <w:bCs/>
              </w:rPr>
              <w:t>95</w:t>
            </w:r>
          </w:p>
        </w:tc>
        <w:tc>
          <w:tcPr>
            <w:tcW w:w="901" w:type="dxa"/>
            <w:tcBorders>
              <w:top w:val="nil"/>
              <w:left w:val="nil"/>
              <w:bottom w:val="single" w:sz="4" w:space="0" w:color="auto"/>
              <w:right w:val="single" w:sz="4" w:space="0" w:color="auto"/>
            </w:tcBorders>
            <w:shd w:val="clear" w:color="auto" w:fill="auto"/>
            <w:noWrap/>
            <w:vAlign w:val="bottom"/>
            <w:hideMark/>
          </w:tcPr>
          <w:p w:rsidR="001C3609" w:rsidRPr="00C85C82" w:rsidRDefault="003E5B38" w:rsidP="00942271">
            <w:pPr>
              <w:spacing w:line="240" w:lineRule="auto"/>
              <w:jc w:val="center"/>
              <w:rPr>
                <w:rFonts w:ascii="Times New Roman" w:hAnsi="Times New Roman"/>
                <w:bCs/>
              </w:rPr>
            </w:pPr>
            <w:r w:rsidRPr="00C85C82">
              <w:rPr>
                <w:rFonts w:ascii="Times New Roman" w:hAnsi="Times New Roman"/>
                <w:bCs/>
              </w:rPr>
              <w:t>101,1</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F437CC">
            <w:pPr>
              <w:spacing w:line="240" w:lineRule="auto"/>
              <w:jc w:val="right"/>
              <w:rPr>
                <w:rFonts w:ascii="Times New Roman" w:hAnsi="Times New Roman"/>
              </w:rPr>
            </w:pPr>
            <w:r w:rsidRPr="00C85C82">
              <w:rPr>
                <w:rFonts w:ascii="Times New Roman" w:hAnsi="Times New Roman"/>
              </w:rPr>
              <w:t>15819</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3E5B38" w:rsidP="009731E6">
            <w:pPr>
              <w:spacing w:line="240" w:lineRule="auto"/>
              <w:jc w:val="right"/>
              <w:rPr>
                <w:rFonts w:ascii="Times New Roman" w:hAnsi="Times New Roman"/>
              </w:rPr>
            </w:pPr>
            <w:r w:rsidRPr="00C85C82">
              <w:rPr>
                <w:rFonts w:ascii="Times New Roman" w:hAnsi="Times New Roman"/>
              </w:rPr>
              <w:t>17743</w:t>
            </w:r>
          </w:p>
        </w:tc>
        <w:tc>
          <w:tcPr>
            <w:tcW w:w="719" w:type="dxa"/>
            <w:tcBorders>
              <w:top w:val="nil"/>
              <w:left w:val="nil"/>
              <w:bottom w:val="single" w:sz="4" w:space="0" w:color="auto"/>
              <w:right w:val="single" w:sz="4" w:space="0" w:color="auto"/>
            </w:tcBorders>
            <w:shd w:val="clear" w:color="auto" w:fill="auto"/>
            <w:noWrap/>
            <w:vAlign w:val="bottom"/>
            <w:hideMark/>
          </w:tcPr>
          <w:p w:rsidR="001C3609" w:rsidRPr="00C85C82" w:rsidRDefault="003E5B38" w:rsidP="009731E6">
            <w:pPr>
              <w:spacing w:line="240" w:lineRule="auto"/>
              <w:jc w:val="right"/>
              <w:rPr>
                <w:rFonts w:ascii="Times New Roman" w:hAnsi="Times New Roman"/>
                <w:bCs/>
              </w:rPr>
            </w:pPr>
            <w:r w:rsidRPr="00C85C82">
              <w:rPr>
                <w:rFonts w:ascii="Times New Roman" w:hAnsi="Times New Roman"/>
                <w:bCs/>
              </w:rPr>
              <w:t>112,2</w:t>
            </w:r>
          </w:p>
        </w:tc>
        <w:tc>
          <w:tcPr>
            <w:tcW w:w="922" w:type="dxa"/>
            <w:tcBorders>
              <w:top w:val="nil"/>
              <w:left w:val="nil"/>
              <w:bottom w:val="single" w:sz="4" w:space="0" w:color="auto"/>
              <w:right w:val="single" w:sz="4" w:space="0" w:color="auto"/>
            </w:tcBorders>
            <w:vAlign w:val="bottom"/>
          </w:tcPr>
          <w:p w:rsidR="001C3609" w:rsidRPr="00C85C82" w:rsidRDefault="001C3609" w:rsidP="00942271">
            <w:pPr>
              <w:spacing w:line="240" w:lineRule="auto"/>
              <w:jc w:val="center"/>
              <w:rPr>
                <w:rFonts w:ascii="Times New Roman" w:hAnsi="Times New Roman"/>
              </w:rPr>
            </w:pPr>
            <w:r w:rsidRPr="00C85C82">
              <w:rPr>
                <w:rFonts w:ascii="Times New Roman" w:hAnsi="Times New Roman"/>
              </w:rPr>
              <w:t>1361</w:t>
            </w:r>
          </w:p>
        </w:tc>
        <w:tc>
          <w:tcPr>
            <w:tcW w:w="996" w:type="dxa"/>
            <w:tcBorders>
              <w:top w:val="nil"/>
              <w:left w:val="nil"/>
              <w:bottom w:val="single" w:sz="4" w:space="0" w:color="auto"/>
              <w:right w:val="single" w:sz="4" w:space="0" w:color="auto"/>
            </w:tcBorders>
            <w:vAlign w:val="bottom"/>
          </w:tcPr>
          <w:p w:rsidR="001C3609" w:rsidRPr="00C85C82" w:rsidRDefault="009F3CC2" w:rsidP="009F3CC2">
            <w:pPr>
              <w:spacing w:line="240" w:lineRule="auto"/>
              <w:jc w:val="center"/>
              <w:rPr>
                <w:rFonts w:ascii="Times New Roman" w:hAnsi="Times New Roman"/>
              </w:rPr>
            </w:pPr>
            <w:r w:rsidRPr="00C85C82">
              <w:rPr>
                <w:rFonts w:ascii="Times New Roman" w:hAnsi="Times New Roman"/>
              </w:rPr>
              <w:t>908</w:t>
            </w:r>
          </w:p>
        </w:tc>
        <w:tc>
          <w:tcPr>
            <w:tcW w:w="961" w:type="dxa"/>
            <w:tcBorders>
              <w:top w:val="nil"/>
              <w:left w:val="single" w:sz="4" w:space="0" w:color="auto"/>
              <w:bottom w:val="single" w:sz="4" w:space="0" w:color="auto"/>
              <w:right w:val="single" w:sz="4" w:space="0" w:color="auto"/>
            </w:tcBorders>
            <w:vAlign w:val="bottom"/>
          </w:tcPr>
          <w:p w:rsidR="001C3609" w:rsidRPr="00C85C82" w:rsidRDefault="009F3CC2" w:rsidP="00942271">
            <w:pPr>
              <w:spacing w:line="240" w:lineRule="auto"/>
              <w:jc w:val="center"/>
              <w:rPr>
                <w:rFonts w:ascii="Times New Roman" w:hAnsi="Times New Roman"/>
                <w:bCs/>
              </w:rPr>
            </w:pPr>
            <w:r w:rsidRPr="00C85C82">
              <w:rPr>
                <w:rFonts w:ascii="Times New Roman" w:hAnsi="Times New Roman"/>
                <w:bCs/>
              </w:rPr>
              <w:t>66,7</w:t>
            </w:r>
          </w:p>
        </w:tc>
      </w:tr>
      <w:tr w:rsidR="001C3609" w:rsidRPr="00C85C82" w:rsidTr="0053474D">
        <w:trPr>
          <w:trHeight w:val="900"/>
        </w:trPr>
        <w:tc>
          <w:tcPr>
            <w:tcW w:w="1990" w:type="dxa"/>
            <w:tcBorders>
              <w:top w:val="nil"/>
              <w:left w:val="single" w:sz="4" w:space="0" w:color="auto"/>
              <w:bottom w:val="single" w:sz="4" w:space="0" w:color="auto"/>
              <w:right w:val="single" w:sz="4" w:space="0" w:color="auto"/>
            </w:tcBorders>
            <w:vAlign w:val="bottom"/>
          </w:tcPr>
          <w:p w:rsidR="001C3609" w:rsidRPr="00C85C82" w:rsidRDefault="001C3609" w:rsidP="009731E6">
            <w:pPr>
              <w:spacing w:after="0" w:line="240" w:lineRule="auto"/>
              <w:rPr>
                <w:rFonts w:ascii="Times New Roman" w:eastAsia="Times New Roman" w:hAnsi="Times New Roman"/>
                <w:sz w:val="24"/>
                <w:szCs w:val="24"/>
                <w:lang w:eastAsia="ru-RU"/>
              </w:rPr>
            </w:pPr>
            <w:r w:rsidRPr="00C85C82">
              <w:rPr>
                <w:rFonts w:ascii="Times New Roman" w:eastAsia="Times New Roman" w:hAnsi="Times New Roman"/>
                <w:sz w:val="24"/>
                <w:szCs w:val="24"/>
                <w:lang w:eastAsia="ru-RU"/>
              </w:rPr>
              <w:t>ОАО Похвистнево-</w:t>
            </w:r>
          </w:p>
          <w:p w:rsidR="001C3609" w:rsidRPr="00C85C82" w:rsidRDefault="001C3609" w:rsidP="009731E6">
            <w:pPr>
              <w:spacing w:after="0" w:line="240" w:lineRule="auto"/>
              <w:rPr>
                <w:rFonts w:ascii="Times New Roman" w:eastAsia="Times New Roman" w:hAnsi="Times New Roman"/>
                <w:sz w:val="24"/>
                <w:szCs w:val="24"/>
                <w:lang w:eastAsia="ru-RU"/>
              </w:rPr>
            </w:pPr>
            <w:proofErr w:type="spellStart"/>
            <w:r w:rsidRPr="00C85C82">
              <w:rPr>
                <w:rFonts w:ascii="Times New Roman" w:eastAsia="Times New Roman" w:hAnsi="Times New Roman"/>
                <w:sz w:val="24"/>
                <w:szCs w:val="24"/>
                <w:lang w:eastAsia="ru-RU"/>
              </w:rPr>
              <w:t>энерго</w:t>
            </w:r>
            <w:proofErr w:type="spellEnd"/>
          </w:p>
        </w:tc>
        <w:tc>
          <w:tcPr>
            <w:tcW w:w="696" w:type="dxa"/>
            <w:tcBorders>
              <w:top w:val="nil"/>
              <w:left w:val="single" w:sz="4" w:space="0" w:color="auto"/>
              <w:bottom w:val="single" w:sz="4" w:space="0" w:color="auto"/>
              <w:right w:val="single" w:sz="4" w:space="0" w:color="auto"/>
            </w:tcBorders>
            <w:shd w:val="clear" w:color="auto" w:fill="auto"/>
            <w:noWrap/>
            <w:vAlign w:val="bottom"/>
            <w:hideMark/>
          </w:tcPr>
          <w:p w:rsidR="001C3609" w:rsidRPr="00C85C82" w:rsidRDefault="001C3609" w:rsidP="009731E6">
            <w:pPr>
              <w:spacing w:line="240" w:lineRule="auto"/>
              <w:jc w:val="center"/>
              <w:rPr>
                <w:rFonts w:ascii="Times New Roman" w:hAnsi="Times New Roman"/>
              </w:rPr>
            </w:pPr>
            <w:r w:rsidRPr="00C85C82">
              <w:rPr>
                <w:rFonts w:ascii="Times New Roman" w:hAnsi="Times New Roman"/>
              </w:rPr>
              <w:t>185</w:t>
            </w:r>
          </w:p>
        </w:tc>
        <w:tc>
          <w:tcPr>
            <w:tcW w:w="696" w:type="dxa"/>
            <w:tcBorders>
              <w:top w:val="nil"/>
              <w:left w:val="nil"/>
              <w:bottom w:val="single" w:sz="4" w:space="0" w:color="auto"/>
              <w:right w:val="single" w:sz="4" w:space="0" w:color="auto"/>
            </w:tcBorders>
            <w:shd w:val="clear" w:color="auto" w:fill="auto"/>
            <w:noWrap/>
            <w:vAlign w:val="bottom"/>
            <w:hideMark/>
          </w:tcPr>
          <w:p w:rsidR="001C3609" w:rsidRPr="00C85C82" w:rsidRDefault="001C358D" w:rsidP="009731E6">
            <w:pPr>
              <w:spacing w:line="240" w:lineRule="auto"/>
              <w:jc w:val="right"/>
              <w:rPr>
                <w:rFonts w:ascii="Times New Roman" w:hAnsi="Times New Roman"/>
              </w:rPr>
            </w:pPr>
            <w:r w:rsidRPr="00C85C82">
              <w:rPr>
                <w:rFonts w:ascii="Times New Roman" w:hAnsi="Times New Roman"/>
              </w:rPr>
              <w:t>185</w:t>
            </w:r>
          </w:p>
        </w:tc>
        <w:tc>
          <w:tcPr>
            <w:tcW w:w="901" w:type="dxa"/>
            <w:tcBorders>
              <w:top w:val="nil"/>
              <w:left w:val="nil"/>
              <w:bottom w:val="single" w:sz="4" w:space="0" w:color="auto"/>
              <w:right w:val="single" w:sz="4" w:space="0" w:color="auto"/>
            </w:tcBorders>
            <w:shd w:val="clear" w:color="auto" w:fill="auto"/>
            <w:noWrap/>
            <w:vAlign w:val="bottom"/>
            <w:hideMark/>
          </w:tcPr>
          <w:p w:rsidR="001C3609" w:rsidRPr="00C85C82" w:rsidRDefault="001C358D" w:rsidP="009731E6">
            <w:pPr>
              <w:spacing w:line="240" w:lineRule="auto"/>
              <w:jc w:val="right"/>
              <w:rPr>
                <w:rFonts w:ascii="Times New Roman" w:hAnsi="Times New Roman"/>
                <w:bCs/>
              </w:rPr>
            </w:pPr>
            <w:r w:rsidRPr="00C85C82">
              <w:rPr>
                <w:rFonts w:ascii="Times New Roman" w:hAnsi="Times New Roman"/>
                <w:bCs/>
              </w:rPr>
              <w:t>100,0</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1C3609" w:rsidP="001C3609">
            <w:pPr>
              <w:spacing w:line="240" w:lineRule="auto"/>
              <w:jc w:val="right"/>
              <w:rPr>
                <w:rFonts w:ascii="Times New Roman" w:hAnsi="Times New Roman"/>
              </w:rPr>
            </w:pPr>
            <w:r w:rsidRPr="00C85C82">
              <w:rPr>
                <w:rFonts w:ascii="Times New Roman" w:hAnsi="Times New Roman"/>
              </w:rPr>
              <w:t>17934</w:t>
            </w:r>
          </w:p>
        </w:tc>
        <w:tc>
          <w:tcPr>
            <w:tcW w:w="816" w:type="dxa"/>
            <w:tcBorders>
              <w:top w:val="nil"/>
              <w:left w:val="nil"/>
              <w:bottom w:val="single" w:sz="4" w:space="0" w:color="auto"/>
              <w:right w:val="single" w:sz="4" w:space="0" w:color="auto"/>
            </w:tcBorders>
            <w:shd w:val="clear" w:color="auto" w:fill="auto"/>
            <w:noWrap/>
            <w:vAlign w:val="bottom"/>
            <w:hideMark/>
          </w:tcPr>
          <w:p w:rsidR="001C3609" w:rsidRPr="00C85C82" w:rsidRDefault="001C358D" w:rsidP="009731E6">
            <w:pPr>
              <w:spacing w:line="240" w:lineRule="auto"/>
              <w:jc w:val="right"/>
              <w:rPr>
                <w:rFonts w:ascii="Times New Roman" w:hAnsi="Times New Roman"/>
              </w:rPr>
            </w:pPr>
            <w:r w:rsidRPr="00C85C82">
              <w:rPr>
                <w:rFonts w:ascii="Times New Roman" w:hAnsi="Times New Roman"/>
              </w:rPr>
              <w:t>19840</w:t>
            </w:r>
          </w:p>
        </w:tc>
        <w:tc>
          <w:tcPr>
            <w:tcW w:w="719" w:type="dxa"/>
            <w:tcBorders>
              <w:top w:val="nil"/>
              <w:left w:val="nil"/>
              <w:bottom w:val="single" w:sz="4" w:space="0" w:color="auto"/>
              <w:right w:val="single" w:sz="4" w:space="0" w:color="auto"/>
            </w:tcBorders>
            <w:shd w:val="clear" w:color="auto" w:fill="auto"/>
            <w:noWrap/>
            <w:vAlign w:val="bottom"/>
            <w:hideMark/>
          </w:tcPr>
          <w:p w:rsidR="001C3609" w:rsidRPr="00C85C82" w:rsidRDefault="001C358D" w:rsidP="009731E6">
            <w:pPr>
              <w:spacing w:line="240" w:lineRule="auto"/>
              <w:jc w:val="right"/>
              <w:rPr>
                <w:rFonts w:ascii="Times New Roman" w:hAnsi="Times New Roman"/>
                <w:bCs/>
              </w:rPr>
            </w:pPr>
            <w:r w:rsidRPr="00C85C82">
              <w:rPr>
                <w:rFonts w:ascii="Times New Roman" w:hAnsi="Times New Roman"/>
                <w:bCs/>
              </w:rPr>
              <w:t>110,6</w:t>
            </w:r>
          </w:p>
        </w:tc>
        <w:tc>
          <w:tcPr>
            <w:tcW w:w="922" w:type="dxa"/>
            <w:tcBorders>
              <w:top w:val="nil"/>
              <w:left w:val="nil"/>
              <w:bottom w:val="single" w:sz="4" w:space="0" w:color="auto"/>
              <w:right w:val="single" w:sz="4" w:space="0" w:color="auto"/>
            </w:tcBorders>
            <w:shd w:val="clear" w:color="auto" w:fill="auto"/>
            <w:vAlign w:val="bottom"/>
          </w:tcPr>
          <w:p w:rsidR="001C3609" w:rsidRPr="00C85C82" w:rsidRDefault="001C3609" w:rsidP="001C3609">
            <w:pPr>
              <w:spacing w:line="240" w:lineRule="auto"/>
              <w:jc w:val="center"/>
              <w:rPr>
                <w:rFonts w:ascii="Times New Roman" w:hAnsi="Times New Roman"/>
              </w:rPr>
            </w:pPr>
            <w:r w:rsidRPr="00C85C82">
              <w:rPr>
                <w:rFonts w:ascii="Times New Roman" w:hAnsi="Times New Roman"/>
              </w:rPr>
              <w:t>-3533</w:t>
            </w:r>
          </w:p>
        </w:tc>
        <w:tc>
          <w:tcPr>
            <w:tcW w:w="996" w:type="dxa"/>
            <w:tcBorders>
              <w:top w:val="nil"/>
              <w:left w:val="nil"/>
              <w:bottom w:val="single" w:sz="4" w:space="0" w:color="auto"/>
              <w:right w:val="single" w:sz="4" w:space="0" w:color="auto"/>
            </w:tcBorders>
            <w:shd w:val="clear" w:color="auto" w:fill="auto"/>
            <w:vAlign w:val="bottom"/>
          </w:tcPr>
          <w:p w:rsidR="001C3609" w:rsidRPr="00C85C82" w:rsidRDefault="0053474D" w:rsidP="009731E6">
            <w:pPr>
              <w:spacing w:line="240" w:lineRule="auto"/>
              <w:rPr>
                <w:rFonts w:ascii="Times New Roman" w:hAnsi="Times New Roman"/>
              </w:rPr>
            </w:pPr>
            <w:r w:rsidRPr="00C85C82">
              <w:rPr>
                <w:rFonts w:ascii="Times New Roman" w:hAnsi="Times New Roman"/>
              </w:rPr>
              <w:t>-6199</w:t>
            </w:r>
          </w:p>
        </w:tc>
        <w:tc>
          <w:tcPr>
            <w:tcW w:w="961" w:type="dxa"/>
            <w:tcBorders>
              <w:top w:val="nil"/>
              <w:left w:val="single" w:sz="4" w:space="0" w:color="auto"/>
              <w:bottom w:val="single" w:sz="4" w:space="0" w:color="auto"/>
              <w:right w:val="single" w:sz="4" w:space="0" w:color="auto"/>
            </w:tcBorders>
            <w:shd w:val="clear" w:color="auto" w:fill="auto"/>
            <w:vAlign w:val="bottom"/>
          </w:tcPr>
          <w:p w:rsidR="001C3609" w:rsidRPr="00C85C82" w:rsidRDefault="0053474D" w:rsidP="009731E6">
            <w:pPr>
              <w:spacing w:line="240" w:lineRule="auto"/>
              <w:jc w:val="center"/>
              <w:rPr>
                <w:rFonts w:ascii="Times New Roman" w:hAnsi="Times New Roman"/>
                <w:b/>
                <w:bCs/>
              </w:rPr>
            </w:pPr>
            <w:r w:rsidRPr="00C85C82">
              <w:rPr>
                <w:rFonts w:ascii="Times New Roman" w:hAnsi="Times New Roman"/>
                <w:b/>
                <w:bCs/>
              </w:rPr>
              <w:t>175,5</w:t>
            </w:r>
          </w:p>
        </w:tc>
      </w:tr>
    </w:tbl>
    <w:p w:rsidR="00167E6A" w:rsidRPr="00C85C82" w:rsidRDefault="00167E6A" w:rsidP="009731E6">
      <w:pPr>
        <w:pStyle w:val="21"/>
        <w:spacing w:after="0" w:line="240" w:lineRule="auto"/>
        <w:ind w:firstLine="720"/>
        <w:contextualSpacing/>
        <w:jc w:val="both"/>
        <w:rPr>
          <w:snapToGrid w:val="0"/>
          <w:sz w:val="28"/>
        </w:rPr>
      </w:pPr>
    </w:p>
    <w:p w:rsidR="00323718" w:rsidRPr="00C85C82" w:rsidRDefault="00814EE0" w:rsidP="009731E6">
      <w:pPr>
        <w:pStyle w:val="21"/>
        <w:spacing w:after="0" w:line="240" w:lineRule="auto"/>
        <w:ind w:firstLine="720"/>
        <w:contextualSpacing/>
        <w:jc w:val="both"/>
        <w:rPr>
          <w:snapToGrid w:val="0"/>
          <w:sz w:val="28"/>
        </w:rPr>
      </w:pPr>
      <w:r w:rsidRPr="00C85C82">
        <w:rPr>
          <w:snapToGrid w:val="0"/>
          <w:sz w:val="28"/>
        </w:rPr>
        <w:t xml:space="preserve">МУКП «Общежитие» оказывает услуги гостиницы и общежития. </w:t>
      </w:r>
      <w:r w:rsidR="00BC68F8" w:rsidRPr="00C85C82">
        <w:rPr>
          <w:snapToGrid w:val="0"/>
          <w:sz w:val="28"/>
        </w:rPr>
        <w:t xml:space="preserve">Предприятие за 1 полугодие получило убытки в размере </w:t>
      </w:r>
      <w:r w:rsidR="00323718" w:rsidRPr="00C85C82">
        <w:rPr>
          <w:snapToGrid w:val="0"/>
          <w:sz w:val="28"/>
        </w:rPr>
        <w:t>543</w:t>
      </w:r>
      <w:r w:rsidR="00BC68F8" w:rsidRPr="00C85C82">
        <w:rPr>
          <w:snapToGrid w:val="0"/>
          <w:sz w:val="28"/>
        </w:rPr>
        <w:t xml:space="preserve"> тыс. рублей.</w:t>
      </w:r>
      <w:r w:rsidR="00990589" w:rsidRPr="00C85C82">
        <w:rPr>
          <w:snapToGrid w:val="0"/>
          <w:sz w:val="28"/>
        </w:rPr>
        <w:t xml:space="preserve"> </w:t>
      </w:r>
      <w:r w:rsidR="00BC68F8" w:rsidRPr="00C85C82">
        <w:rPr>
          <w:snapToGrid w:val="0"/>
          <w:sz w:val="28"/>
        </w:rPr>
        <w:t xml:space="preserve">Убыточность предприятия связана с низкой наполняемостью гостиницы и </w:t>
      </w:r>
      <w:r w:rsidR="00BC68F8" w:rsidRPr="00C85C82">
        <w:rPr>
          <w:snapToGrid w:val="0"/>
          <w:sz w:val="28"/>
        </w:rPr>
        <w:lastRenderedPageBreak/>
        <w:t xml:space="preserve">общежития: </w:t>
      </w:r>
      <w:r w:rsidR="00323718" w:rsidRPr="00C85C82">
        <w:rPr>
          <w:snapToGrid w:val="0"/>
          <w:sz w:val="28"/>
        </w:rPr>
        <w:t>30,3</w:t>
      </w:r>
      <w:r w:rsidR="00BC68F8" w:rsidRPr="00C85C82">
        <w:rPr>
          <w:snapToGrid w:val="0"/>
          <w:sz w:val="28"/>
        </w:rPr>
        <w:t xml:space="preserve">% и </w:t>
      </w:r>
      <w:r w:rsidR="00323718" w:rsidRPr="00C85C82">
        <w:rPr>
          <w:snapToGrid w:val="0"/>
          <w:sz w:val="28"/>
        </w:rPr>
        <w:t>85,8</w:t>
      </w:r>
      <w:r w:rsidR="00BC68F8" w:rsidRPr="00C85C82">
        <w:rPr>
          <w:snapToGrid w:val="0"/>
          <w:sz w:val="28"/>
        </w:rPr>
        <w:t xml:space="preserve">% соответственно. </w:t>
      </w:r>
      <w:r w:rsidR="004A0336" w:rsidRPr="00C85C82">
        <w:rPr>
          <w:snapToGrid w:val="0"/>
          <w:sz w:val="28"/>
        </w:rPr>
        <w:t xml:space="preserve">Доходы предприятия </w:t>
      </w:r>
      <w:r w:rsidR="00323718" w:rsidRPr="00C85C82">
        <w:rPr>
          <w:snapToGrid w:val="0"/>
          <w:sz w:val="28"/>
        </w:rPr>
        <w:t>снизились на 6,3</w:t>
      </w:r>
      <w:r w:rsidR="004A0336" w:rsidRPr="00C85C82">
        <w:rPr>
          <w:snapToGrid w:val="0"/>
          <w:sz w:val="28"/>
        </w:rPr>
        <w:t xml:space="preserve">% при росте </w:t>
      </w:r>
      <w:r w:rsidR="000C413A" w:rsidRPr="00C85C82">
        <w:rPr>
          <w:snapToGrid w:val="0"/>
          <w:sz w:val="28"/>
        </w:rPr>
        <w:t>затрат</w:t>
      </w:r>
      <w:r w:rsidR="004A0336" w:rsidRPr="00C85C82">
        <w:rPr>
          <w:snapToGrid w:val="0"/>
          <w:sz w:val="28"/>
        </w:rPr>
        <w:t xml:space="preserve"> на </w:t>
      </w:r>
      <w:r w:rsidR="00323718" w:rsidRPr="00C85C82">
        <w:rPr>
          <w:snapToGrid w:val="0"/>
          <w:sz w:val="28"/>
        </w:rPr>
        <w:t>6,</w:t>
      </w:r>
      <w:r w:rsidR="000C413A" w:rsidRPr="00C85C82">
        <w:rPr>
          <w:snapToGrid w:val="0"/>
          <w:sz w:val="28"/>
        </w:rPr>
        <w:t>4</w:t>
      </w:r>
      <w:r w:rsidR="00323718" w:rsidRPr="00C85C82">
        <w:rPr>
          <w:snapToGrid w:val="0"/>
          <w:sz w:val="28"/>
        </w:rPr>
        <w:t>%</w:t>
      </w:r>
      <w:r w:rsidR="004A0336" w:rsidRPr="00C85C82">
        <w:rPr>
          <w:snapToGrid w:val="0"/>
          <w:sz w:val="28"/>
        </w:rPr>
        <w:t xml:space="preserve">. </w:t>
      </w:r>
    </w:p>
    <w:p w:rsidR="0099532E" w:rsidRPr="00C85C82" w:rsidRDefault="00196DFA" w:rsidP="009731E6">
      <w:pPr>
        <w:pStyle w:val="21"/>
        <w:spacing w:after="0" w:line="240" w:lineRule="auto"/>
        <w:ind w:firstLine="720"/>
        <w:contextualSpacing/>
        <w:jc w:val="both"/>
        <w:rPr>
          <w:snapToGrid w:val="0"/>
          <w:sz w:val="28"/>
        </w:rPr>
      </w:pPr>
      <w:r w:rsidRPr="00C85C82">
        <w:rPr>
          <w:snapToGrid w:val="0"/>
          <w:sz w:val="28"/>
        </w:rPr>
        <w:t xml:space="preserve">ОАО Похвистневоэнерго получена прибыль от основной деятельности в размере </w:t>
      </w:r>
      <w:r w:rsidR="001C358D" w:rsidRPr="00C85C82">
        <w:rPr>
          <w:snapToGrid w:val="0"/>
          <w:sz w:val="28"/>
        </w:rPr>
        <w:t>3,2</w:t>
      </w:r>
      <w:r w:rsidR="004A0336" w:rsidRPr="00C85C82">
        <w:rPr>
          <w:snapToGrid w:val="0"/>
          <w:sz w:val="28"/>
        </w:rPr>
        <w:t xml:space="preserve"> млн</w:t>
      </w:r>
      <w:r w:rsidRPr="00C85C82">
        <w:rPr>
          <w:snapToGrid w:val="0"/>
          <w:sz w:val="28"/>
        </w:rPr>
        <w:t>. руб.</w:t>
      </w:r>
      <w:r w:rsidR="0099532E" w:rsidRPr="00C85C82">
        <w:rPr>
          <w:snapToGrid w:val="0"/>
          <w:sz w:val="28"/>
        </w:rPr>
        <w:t xml:space="preserve">, что на </w:t>
      </w:r>
      <w:r w:rsidR="001C358D" w:rsidRPr="00C85C82">
        <w:rPr>
          <w:snapToGrid w:val="0"/>
          <w:sz w:val="28"/>
        </w:rPr>
        <w:t>24,1</w:t>
      </w:r>
      <w:r w:rsidR="0099532E" w:rsidRPr="00C85C82">
        <w:rPr>
          <w:snapToGrid w:val="0"/>
          <w:sz w:val="28"/>
        </w:rPr>
        <w:t xml:space="preserve">% </w:t>
      </w:r>
      <w:r w:rsidR="001C358D" w:rsidRPr="00C85C82">
        <w:rPr>
          <w:snapToGrid w:val="0"/>
          <w:sz w:val="28"/>
        </w:rPr>
        <w:t>выше</w:t>
      </w:r>
      <w:r w:rsidR="0099532E" w:rsidRPr="00C85C82">
        <w:rPr>
          <w:snapToGrid w:val="0"/>
          <w:sz w:val="28"/>
        </w:rPr>
        <w:t xml:space="preserve"> аналогичного периода прошлого года.</w:t>
      </w:r>
      <w:r w:rsidRPr="00C85C82">
        <w:rPr>
          <w:snapToGrid w:val="0"/>
          <w:sz w:val="28"/>
        </w:rPr>
        <w:t xml:space="preserve"> </w:t>
      </w:r>
      <w:r w:rsidR="0099532E" w:rsidRPr="00C85C82">
        <w:rPr>
          <w:snapToGrid w:val="0"/>
          <w:sz w:val="28"/>
        </w:rPr>
        <w:t>Объемы передачи электроэнергии составили 22</w:t>
      </w:r>
      <w:r w:rsidR="001C358D" w:rsidRPr="00C85C82">
        <w:rPr>
          <w:snapToGrid w:val="0"/>
          <w:sz w:val="28"/>
        </w:rPr>
        <w:t>319,1</w:t>
      </w:r>
      <w:r w:rsidR="0099532E" w:rsidRPr="00C85C82">
        <w:rPr>
          <w:snapToGrid w:val="0"/>
          <w:sz w:val="28"/>
        </w:rPr>
        <w:t xml:space="preserve"> тыс. </w:t>
      </w:r>
      <w:proofErr w:type="spellStart"/>
      <w:r w:rsidR="0099532E" w:rsidRPr="00C85C82">
        <w:rPr>
          <w:snapToGrid w:val="0"/>
          <w:sz w:val="28"/>
        </w:rPr>
        <w:t>кВт</w:t>
      </w:r>
      <w:proofErr w:type="gramStart"/>
      <w:r w:rsidR="0099532E" w:rsidRPr="00C85C82">
        <w:rPr>
          <w:snapToGrid w:val="0"/>
          <w:sz w:val="28"/>
        </w:rPr>
        <w:t>.ч</w:t>
      </w:r>
      <w:proofErr w:type="spellEnd"/>
      <w:proofErr w:type="gramEnd"/>
      <w:r w:rsidR="0099532E" w:rsidRPr="00C85C82">
        <w:rPr>
          <w:snapToGrid w:val="0"/>
          <w:sz w:val="28"/>
        </w:rPr>
        <w:t xml:space="preserve">, что на </w:t>
      </w:r>
      <w:r w:rsidR="001C358D" w:rsidRPr="00C85C82">
        <w:rPr>
          <w:snapToGrid w:val="0"/>
          <w:sz w:val="28"/>
        </w:rPr>
        <w:t>0,6</w:t>
      </w:r>
      <w:r w:rsidR="0099532E" w:rsidRPr="00C85C82">
        <w:rPr>
          <w:snapToGrid w:val="0"/>
          <w:sz w:val="28"/>
        </w:rPr>
        <w:t xml:space="preserve">% </w:t>
      </w:r>
      <w:r w:rsidR="001C358D" w:rsidRPr="00C85C82">
        <w:rPr>
          <w:snapToGrid w:val="0"/>
          <w:sz w:val="28"/>
        </w:rPr>
        <w:t>ниже</w:t>
      </w:r>
      <w:r w:rsidR="0099532E" w:rsidRPr="00C85C82">
        <w:rPr>
          <w:snapToGrid w:val="0"/>
          <w:sz w:val="28"/>
        </w:rPr>
        <w:t xml:space="preserve"> уровня 1 полугодия 201</w:t>
      </w:r>
      <w:r w:rsidR="001C358D" w:rsidRPr="00C85C82">
        <w:rPr>
          <w:snapToGrid w:val="0"/>
          <w:sz w:val="28"/>
        </w:rPr>
        <w:t>4</w:t>
      </w:r>
      <w:r w:rsidR="0099532E" w:rsidRPr="00C85C82">
        <w:rPr>
          <w:snapToGrid w:val="0"/>
          <w:sz w:val="28"/>
        </w:rPr>
        <w:t xml:space="preserve"> года. Отпуск </w:t>
      </w:r>
      <w:proofErr w:type="spellStart"/>
      <w:r w:rsidR="0099532E" w:rsidRPr="00C85C82">
        <w:rPr>
          <w:snapToGrid w:val="0"/>
          <w:sz w:val="28"/>
        </w:rPr>
        <w:t>теплоэнергии</w:t>
      </w:r>
      <w:proofErr w:type="spellEnd"/>
      <w:r w:rsidR="0099532E" w:rsidRPr="00C85C82">
        <w:rPr>
          <w:snapToGrid w:val="0"/>
          <w:sz w:val="28"/>
        </w:rPr>
        <w:t xml:space="preserve"> потребителям составил 62,</w:t>
      </w:r>
      <w:r w:rsidR="001C358D" w:rsidRPr="00C85C82">
        <w:rPr>
          <w:snapToGrid w:val="0"/>
          <w:sz w:val="28"/>
        </w:rPr>
        <w:t>7</w:t>
      </w:r>
      <w:r w:rsidR="0099532E" w:rsidRPr="00C85C82">
        <w:rPr>
          <w:snapToGrid w:val="0"/>
          <w:sz w:val="28"/>
        </w:rPr>
        <w:t xml:space="preserve"> тыс. Гкал, или </w:t>
      </w:r>
      <w:r w:rsidR="001C358D" w:rsidRPr="00C85C82">
        <w:rPr>
          <w:snapToGrid w:val="0"/>
          <w:sz w:val="28"/>
        </w:rPr>
        <w:t>100,2</w:t>
      </w:r>
      <w:r w:rsidR="0099532E" w:rsidRPr="00C85C82">
        <w:rPr>
          <w:snapToGrid w:val="0"/>
          <w:sz w:val="28"/>
        </w:rPr>
        <w:t>% от уровня 1 полугодия 201</w:t>
      </w:r>
      <w:r w:rsidR="001C358D" w:rsidRPr="00C85C82">
        <w:rPr>
          <w:snapToGrid w:val="0"/>
          <w:sz w:val="28"/>
        </w:rPr>
        <w:t>4</w:t>
      </w:r>
      <w:r w:rsidR="0099532E" w:rsidRPr="00C85C82">
        <w:rPr>
          <w:snapToGrid w:val="0"/>
          <w:sz w:val="28"/>
        </w:rPr>
        <w:t xml:space="preserve"> года. Себестоимость передачи 1 </w:t>
      </w:r>
      <w:proofErr w:type="spellStart"/>
      <w:r w:rsidR="0099532E" w:rsidRPr="00C85C82">
        <w:rPr>
          <w:snapToGrid w:val="0"/>
          <w:sz w:val="28"/>
        </w:rPr>
        <w:t>кВт</w:t>
      </w:r>
      <w:proofErr w:type="gramStart"/>
      <w:r w:rsidR="0099532E" w:rsidRPr="00C85C82">
        <w:rPr>
          <w:snapToGrid w:val="0"/>
          <w:sz w:val="28"/>
        </w:rPr>
        <w:t>.ч</w:t>
      </w:r>
      <w:proofErr w:type="spellEnd"/>
      <w:proofErr w:type="gramEnd"/>
      <w:r w:rsidR="0099532E" w:rsidRPr="00C85C82">
        <w:rPr>
          <w:snapToGrid w:val="0"/>
          <w:sz w:val="28"/>
        </w:rPr>
        <w:t xml:space="preserve">. возросла на </w:t>
      </w:r>
      <w:r w:rsidR="001C358D" w:rsidRPr="00C85C82">
        <w:rPr>
          <w:snapToGrid w:val="0"/>
          <w:sz w:val="28"/>
        </w:rPr>
        <w:t>10</w:t>
      </w:r>
      <w:r w:rsidR="0099532E" w:rsidRPr="00C85C82">
        <w:rPr>
          <w:snapToGrid w:val="0"/>
          <w:sz w:val="28"/>
        </w:rPr>
        <w:t>,7%</w:t>
      </w:r>
      <w:r w:rsidR="00A232D4" w:rsidRPr="00C85C82">
        <w:rPr>
          <w:snapToGrid w:val="0"/>
          <w:sz w:val="28"/>
        </w:rPr>
        <w:t xml:space="preserve"> (0,09 руб.)</w:t>
      </w:r>
      <w:r w:rsidR="0099532E" w:rsidRPr="00C85C82">
        <w:rPr>
          <w:snapToGrid w:val="0"/>
          <w:sz w:val="28"/>
        </w:rPr>
        <w:t>, составив 0,</w:t>
      </w:r>
      <w:r w:rsidR="001C358D" w:rsidRPr="00C85C82">
        <w:rPr>
          <w:snapToGrid w:val="0"/>
          <w:sz w:val="28"/>
        </w:rPr>
        <w:t>93</w:t>
      </w:r>
      <w:r w:rsidR="0099532E" w:rsidRPr="00C85C82">
        <w:rPr>
          <w:snapToGrid w:val="0"/>
          <w:sz w:val="28"/>
        </w:rPr>
        <w:t xml:space="preserve"> рубля. Себестоимость 1 Гкал тепловой энергии </w:t>
      </w:r>
      <w:r w:rsidR="001C358D" w:rsidRPr="00C85C82">
        <w:rPr>
          <w:snapToGrid w:val="0"/>
          <w:sz w:val="28"/>
        </w:rPr>
        <w:t>снизилась</w:t>
      </w:r>
      <w:r w:rsidR="0099532E" w:rsidRPr="00C85C82">
        <w:rPr>
          <w:snapToGrid w:val="0"/>
          <w:sz w:val="28"/>
        </w:rPr>
        <w:t xml:space="preserve"> на </w:t>
      </w:r>
      <w:r w:rsidR="001C358D" w:rsidRPr="00C85C82">
        <w:rPr>
          <w:snapToGrid w:val="0"/>
          <w:sz w:val="28"/>
        </w:rPr>
        <w:t>2,5</w:t>
      </w:r>
      <w:r w:rsidR="0099532E" w:rsidRPr="00C85C82">
        <w:rPr>
          <w:snapToGrid w:val="0"/>
          <w:sz w:val="28"/>
        </w:rPr>
        <w:t>%</w:t>
      </w:r>
      <w:r w:rsidR="00A232D4" w:rsidRPr="00C85C82">
        <w:rPr>
          <w:snapToGrid w:val="0"/>
          <w:sz w:val="28"/>
        </w:rPr>
        <w:t xml:space="preserve"> (</w:t>
      </w:r>
      <w:r w:rsidR="00594C8B" w:rsidRPr="00C85C82">
        <w:rPr>
          <w:snapToGrid w:val="0"/>
          <w:sz w:val="28"/>
        </w:rPr>
        <w:t>31,90 руб.)</w:t>
      </w:r>
      <w:r w:rsidR="0099532E" w:rsidRPr="00C85C82">
        <w:rPr>
          <w:snapToGrid w:val="0"/>
          <w:sz w:val="28"/>
        </w:rPr>
        <w:t xml:space="preserve"> до 12</w:t>
      </w:r>
      <w:r w:rsidR="001C358D" w:rsidRPr="00C85C82">
        <w:rPr>
          <w:snapToGrid w:val="0"/>
          <w:sz w:val="28"/>
        </w:rPr>
        <w:t>63,5</w:t>
      </w:r>
      <w:r w:rsidR="0099532E" w:rsidRPr="00C85C82">
        <w:rPr>
          <w:snapToGrid w:val="0"/>
          <w:sz w:val="28"/>
        </w:rPr>
        <w:t xml:space="preserve"> рублей. </w:t>
      </w:r>
      <w:r w:rsidR="0053474D" w:rsidRPr="00C85C82">
        <w:rPr>
          <w:snapToGrid w:val="0"/>
          <w:sz w:val="28"/>
        </w:rPr>
        <w:t>Прибыл</w:t>
      </w:r>
      <w:proofErr w:type="gramStart"/>
      <w:r w:rsidR="0053474D" w:rsidRPr="00C85C82">
        <w:rPr>
          <w:snapToGrid w:val="0"/>
          <w:sz w:val="28"/>
        </w:rPr>
        <w:t>ь(</w:t>
      </w:r>
      <w:proofErr w:type="gramEnd"/>
      <w:r w:rsidR="0053474D" w:rsidRPr="00C85C82">
        <w:rPr>
          <w:snapToGrid w:val="0"/>
          <w:sz w:val="28"/>
        </w:rPr>
        <w:t>+),убыток(-) до налогообложения образовывается в связи с включением в прочие расходы резервов на неотопительный период, который будет использован и закрыт в 4 квартале 2015 года.</w:t>
      </w:r>
    </w:p>
    <w:p w:rsidR="00814EE0" w:rsidRPr="00C85C82" w:rsidRDefault="00814EE0" w:rsidP="009731E6">
      <w:pPr>
        <w:pStyle w:val="21"/>
        <w:spacing w:after="0" w:line="240" w:lineRule="auto"/>
        <w:ind w:firstLine="720"/>
        <w:contextualSpacing/>
        <w:jc w:val="both"/>
        <w:rPr>
          <w:snapToGrid w:val="0"/>
          <w:sz w:val="28"/>
        </w:rPr>
      </w:pPr>
      <w:r w:rsidRPr="00C85C82">
        <w:rPr>
          <w:snapToGrid w:val="0"/>
          <w:sz w:val="28"/>
        </w:rPr>
        <w:t>Деятельность МУП Трансстройсервис включает перевозку пассажиров и багажа в городском, пригородном и междугороднем сообщении, текущее содержание дорог и объектов благоустройства, капитальный ремонт дорог.</w:t>
      </w:r>
      <w:r w:rsidR="0083591E" w:rsidRPr="00C85C82">
        <w:rPr>
          <w:snapToGrid w:val="0"/>
          <w:sz w:val="28"/>
        </w:rPr>
        <w:t xml:space="preserve"> С 01.04.2015г. предприятие преобразовано в муниципальное бюджетное учреждение. </w:t>
      </w:r>
      <w:r w:rsidR="00CA0E20" w:rsidRPr="00C85C82">
        <w:rPr>
          <w:snapToGrid w:val="0"/>
          <w:sz w:val="28"/>
        </w:rPr>
        <w:t xml:space="preserve">Данные </w:t>
      </w:r>
      <w:r w:rsidR="0083591E" w:rsidRPr="00C85C82">
        <w:rPr>
          <w:snapToGrid w:val="0"/>
          <w:sz w:val="28"/>
        </w:rPr>
        <w:t>по муниципальному унитарному предприятию</w:t>
      </w:r>
      <w:r w:rsidR="00CA0E20" w:rsidRPr="00C85C82">
        <w:rPr>
          <w:snapToGrid w:val="0"/>
          <w:sz w:val="28"/>
        </w:rPr>
        <w:t xml:space="preserve"> представлены</w:t>
      </w:r>
      <w:r w:rsidR="0083591E" w:rsidRPr="00C85C82">
        <w:rPr>
          <w:snapToGrid w:val="0"/>
          <w:sz w:val="28"/>
        </w:rPr>
        <w:t xml:space="preserve"> за 1 квартал 2015года</w:t>
      </w:r>
      <w:r w:rsidR="00D05845" w:rsidRPr="00C85C82">
        <w:rPr>
          <w:snapToGrid w:val="0"/>
          <w:sz w:val="28"/>
        </w:rPr>
        <w:t xml:space="preserve"> в сопоставлении с 1 кварталом 2014года</w:t>
      </w:r>
      <w:r w:rsidR="0083591E" w:rsidRPr="00C85C82">
        <w:rPr>
          <w:snapToGrid w:val="0"/>
          <w:sz w:val="28"/>
        </w:rPr>
        <w:t>.</w:t>
      </w:r>
    </w:p>
    <w:p w:rsidR="0083591E" w:rsidRPr="00C85C82" w:rsidRDefault="0083591E" w:rsidP="0083591E">
      <w:pPr>
        <w:pStyle w:val="21"/>
        <w:spacing w:after="0" w:line="240" w:lineRule="auto"/>
        <w:ind w:firstLine="709"/>
        <w:contextualSpacing/>
        <w:jc w:val="both"/>
        <w:rPr>
          <w:snapToGrid w:val="0"/>
          <w:sz w:val="28"/>
        </w:rPr>
      </w:pPr>
      <w:r w:rsidRPr="00C85C82">
        <w:rPr>
          <w:snapToGrid w:val="0"/>
          <w:sz w:val="28"/>
        </w:rPr>
        <w:t>Доходы МУП «Трансстройсервис» снизились на 10,0%, составив 6722 тыс. руб., в тоже время на 5,8 % возросли расходы по основной деятельности. Прибыль по балансу составила 926,0 тыс. рублей (1 квартал 2014 –убыток 1934,0 тыс. руб.).</w:t>
      </w:r>
    </w:p>
    <w:p w:rsidR="0083591E" w:rsidRPr="00C85C82" w:rsidRDefault="0083591E" w:rsidP="0083591E">
      <w:pPr>
        <w:pStyle w:val="21"/>
        <w:spacing w:after="0" w:line="240" w:lineRule="auto"/>
        <w:ind w:firstLine="709"/>
        <w:contextualSpacing/>
        <w:jc w:val="both"/>
        <w:rPr>
          <w:snapToGrid w:val="0"/>
          <w:sz w:val="28"/>
        </w:rPr>
      </w:pPr>
      <w:r w:rsidRPr="00C85C82">
        <w:rPr>
          <w:snapToGrid w:val="0"/>
          <w:sz w:val="28"/>
        </w:rPr>
        <w:t xml:space="preserve">Снижение  объемов выполненных работ произошло в основном за счет сокращения городских и междугородних перевозок. По городским пассажирским перевозкам реализация уменьшилась на 764,7 </w:t>
      </w:r>
      <w:proofErr w:type="spellStart"/>
      <w:r w:rsidRPr="00C85C82">
        <w:rPr>
          <w:snapToGrid w:val="0"/>
          <w:sz w:val="28"/>
        </w:rPr>
        <w:t>тыс</w:t>
      </w:r>
      <w:proofErr w:type="gramStart"/>
      <w:r w:rsidRPr="00C85C82">
        <w:rPr>
          <w:snapToGrid w:val="0"/>
          <w:sz w:val="28"/>
        </w:rPr>
        <w:t>.р</w:t>
      </w:r>
      <w:proofErr w:type="gramEnd"/>
      <w:r w:rsidRPr="00C85C82">
        <w:rPr>
          <w:snapToGrid w:val="0"/>
          <w:sz w:val="28"/>
        </w:rPr>
        <w:t>уб</w:t>
      </w:r>
      <w:proofErr w:type="spellEnd"/>
      <w:r w:rsidRPr="00C85C82">
        <w:rPr>
          <w:snapToGrid w:val="0"/>
          <w:sz w:val="28"/>
        </w:rPr>
        <w:t>, по междугородним перевозкам  на 98,6 тыс.руб.</w:t>
      </w:r>
    </w:p>
    <w:p w:rsidR="0083591E" w:rsidRPr="00C85C82" w:rsidRDefault="0083591E" w:rsidP="0083591E">
      <w:pPr>
        <w:pStyle w:val="21"/>
        <w:spacing w:after="0" w:line="240" w:lineRule="auto"/>
        <w:ind w:firstLine="709"/>
        <w:contextualSpacing/>
        <w:jc w:val="both"/>
        <w:rPr>
          <w:snapToGrid w:val="0"/>
          <w:sz w:val="28"/>
        </w:rPr>
      </w:pPr>
      <w:r w:rsidRPr="00C85C82">
        <w:rPr>
          <w:snapToGrid w:val="0"/>
          <w:sz w:val="28"/>
        </w:rPr>
        <w:t>За отчетный период отмечается снижение пассажирооборота на 28,2%, снижение численности перевезенных пассажиров составило 43,1 тыс</w:t>
      </w:r>
      <w:proofErr w:type="gramStart"/>
      <w:r w:rsidRPr="00C85C82">
        <w:rPr>
          <w:snapToGrid w:val="0"/>
          <w:sz w:val="28"/>
        </w:rPr>
        <w:t>.ч</w:t>
      </w:r>
      <w:proofErr w:type="gramEnd"/>
      <w:r w:rsidRPr="00C85C82">
        <w:rPr>
          <w:snapToGrid w:val="0"/>
          <w:sz w:val="28"/>
        </w:rPr>
        <w:t xml:space="preserve">ел., В тоже время  в отчетный период в 1,9 раза возрос грузооборот и составил  50,7 </w:t>
      </w:r>
      <w:proofErr w:type="spellStart"/>
      <w:r w:rsidRPr="00C85C82">
        <w:rPr>
          <w:snapToGrid w:val="0"/>
          <w:sz w:val="28"/>
        </w:rPr>
        <w:t>тыс.ткм</w:t>
      </w:r>
      <w:proofErr w:type="spellEnd"/>
      <w:r w:rsidRPr="00C85C82">
        <w:rPr>
          <w:snapToGrid w:val="0"/>
          <w:sz w:val="28"/>
        </w:rPr>
        <w:t>. и в  1,85   раза  увеличился объем грузоперевозок. Объем субсидий из городского бюджета на осуществление городских пассажирских перевозок составил 3440,0 тыс</w:t>
      </w:r>
      <w:proofErr w:type="gramStart"/>
      <w:r w:rsidRPr="00C85C82">
        <w:rPr>
          <w:snapToGrid w:val="0"/>
          <w:sz w:val="28"/>
        </w:rPr>
        <w:t>.р</w:t>
      </w:r>
      <w:proofErr w:type="gramEnd"/>
      <w:r w:rsidRPr="00C85C82">
        <w:rPr>
          <w:snapToGrid w:val="0"/>
          <w:sz w:val="28"/>
        </w:rPr>
        <w:t xml:space="preserve">уб. и по льготным школьным проездным билетам 10,8 тыс.руб. </w:t>
      </w:r>
    </w:p>
    <w:p w:rsidR="009E64E3" w:rsidRPr="00C85C82" w:rsidRDefault="00990589" w:rsidP="009731E6">
      <w:pPr>
        <w:pStyle w:val="21"/>
        <w:spacing w:after="0" w:line="240" w:lineRule="auto"/>
        <w:ind w:firstLine="720"/>
        <w:contextualSpacing/>
        <w:jc w:val="both"/>
        <w:rPr>
          <w:snapToGrid w:val="0"/>
          <w:sz w:val="28"/>
        </w:rPr>
      </w:pPr>
      <w:r w:rsidRPr="00C85C82">
        <w:rPr>
          <w:snapToGrid w:val="0"/>
          <w:sz w:val="28"/>
        </w:rPr>
        <w:t xml:space="preserve">МУП ВКХ – </w:t>
      </w:r>
      <w:r w:rsidR="007521C6" w:rsidRPr="00C85C82">
        <w:rPr>
          <w:snapToGrid w:val="0"/>
          <w:sz w:val="28"/>
        </w:rPr>
        <w:t xml:space="preserve">основной поставщик </w:t>
      </w:r>
      <w:r w:rsidR="00753477" w:rsidRPr="00C85C82">
        <w:rPr>
          <w:snapToGrid w:val="0"/>
          <w:sz w:val="28"/>
        </w:rPr>
        <w:t xml:space="preserve"> воды населению и предприятиям</w:t>
      </w:r>
      <w:r w:rsidR="007521C6" w:rsidRPr="00C85C82">
        <w:rPr>
          <w:snapToGrid w:val="0"/>
          <w:sz w:val="28"/>
        </w:rPr>
        <w:t xml:space="preserve"> города и услуг по </w:t>
      </w:r>
      <w:r w:rsidR="00753477" w:rsidRPr="00C85C82">
        <w:rPr>
          <w:snapToGrid w:val="0"/>
          <w:sz w:val="28"/>
        </w:rPr>
        <w:t>отвод</w:t>
      </w:r>
      <w:r w:rsidR="007521C6" w:rsidRPr="00C85C82">
        <w:rPr>
          <w:snapToGrid w:val="0"/>
          <w:sz w:val="28"/>
        </w:rPr>
        <w:t>у</w:t>
      </w:r>
      <w:r w:rsidR="00753477" w:rsidRPr="00C85C82">
        <w:rPr>
          <w:snapToGrid w:val="0"/>
          <w:sz w:val="28"/>
        </w:rPr>
        <w:t xml:space="preserve"> и очистк</w:t>
      </w:r>
      <w:r w:rsidR="007521C6" w:rsidRPr="00C85C82">
        <w:rPr>
          <w:snapToGrid w:val="0"/>
          <w:sz w:val="28"/>
        </w:rPr>
        <w:t>е</w:t>
      </w:r>
      <w:r w:rsidR="00753477" w:rsidRPr="00C85C82">
        <w:rPr>
          <w:snapToGrid w:val="0"/>
          <w:sz w:val="28"/>
        </w:rPr>
        <w:t xml:space="preserve"> сточных вод.</w:t>
      </w:r>
      <w:r w:rsidR="00161B08" w:rsidRPr="00C85C82">
        <w:rPr>
          <w:snapToGrid w:val="0"/>
          <w:sz w:val="28"/>
        </w:rPr>
        <w:t xml:space="preserve"> </w:t>
      </w:r>
      <w:r w:rsidR="00A95B9B" w:rsidRPr="00C85C82">
        <w:rPr>
          <w:snapToGrid w:val="0"/>
          <w:sz w:val="28"/>
        </w:rPr>
        <w:t xml:space="preserve">Выручка МУП ВКХ увеличилась на </w:t>
      </w:r>
      <w:r w:rsidR="00323718" w:rsidRPr="00C85C82">
        <w:rPr>
          <w:snapToGrid w:val="0"/>
          <w:sz w:val="28"/>
        </w:rPr>
        <w:t>1,8</w:t>
      </w:r>
      <w:r w:rsidR="00A95B9B" w:rsidRPr="00C85C82">
        <w:rPr>
          <w:snapToGrid w:val="0"/>
          <w:sz w:val="28"/>
        </w:rPr>
        <w:t>% и составила 24</w:t>
      </w:r>
      <w:r w:rsidR="00323718" w:rsidRPr="00C85C82">
        <w:rPr>
          <w:snapToGrid w:val="0"/>
          <w:sz w:val="28"/>
        </w:rPr>
        <w:t>577</w:t>
      </w:r>
      <w:r w:rsidR="00A95B9B" w:rsidRPr="00C85C82">
        <w:rPr>
          <w:snapToGrid w:val="0"/>
          <w:sz w:val="28"/>
        </w:rPr>
        <w:t xml:space="preserve"> тыс. руб., расходы  возросли на </w:t>
      </w:r>
      <w:proofErr w:type="spellStart"/>
      <w:proofErr w:type="gramStart"/>
      <w:r w:rsidR="00323718" w:rsidRPr="00C85C82">
        <w:rPr>
          <w:snapToGrid w:val="0"/>
          <w:sz w:val="28"/>
        </w:rPr>
        <w:t>на</w:t>
      </w:r>
      <w:proofErr w:type="spellEnd"/>
      <w:proofErr w:type="gramEnd"/>
      <w:r w:rsidR="00323718" w:rsidRPr="00C85C82">
        <w:rPr>
          <w:snapToGrid w:val="0"/>
          <w:sz w:val="28"/>
        </w:rPr>
        <w:t xml:space="preserve"> 3,</w:t>
      </w:r>
      <w:r w:rsidR="004915BF" w:rsidRPr="00C85C82">
        <w:rPr>
          <w:snapToGrid w:val="0"/>
          <w:sz w:val="28"/>
        </w:rPr>
        <w:t>8</w:t>
      </w:r>
      <w:r w:rsidR="00A95B9B" w:rsidRPr="00C85C82">
        <w:rPr>
          <w:snapToGrid w:val="0"/>
          <w:sz w:val="28"/>
        </w:rPr>
        <w:t>% до 2</w:t>
      </w:r>
      <w:r w:rsidR="00323718" w:rsidRPr="00C85C82">
        <w:rPr>
          <w:snapToGrid w:val="0"/>
          <w:sz w:val="28"/>
        </w:rPr>
        <w:t>34</w:t>
      </w:r>
      <w:r w:rsidR="004915BF" w:rsidRPr="00C85C82">
        <w:rPr>
          <w:snapToGrid w:val="0"/>
          <w:sz w:val="28"/>
        </w:rPr>
        <w:t>89</w:t>
      </w:r>
      <w:r w:rsidR="00A95B9B" w:rsidRPr="00C85C82">
        <w:rPr>
          <w:snapToGrid w:val="0"/>
          <w:sz w:val="28"/>
        </w:rPr>
        <w:t xml:space="preserve"> тыс. руб. </w:t>
      </w:r>
      <w:r w:rsidR="00323718" w:rsidRPr="00C85C82">
        <w:rPr>
          <w:snapToGrid w:val="0"/>
          <w:sz w:val="28"/>
        </w:rPr>
        <w:t xml:space="preserve">    </w:t>
      </w:r>
      <w:r w:rsidR="007521C6" w:rsidRPr="00C85C82">
        <w:rPr>
          <w:snapToGrid w:val="0"/>
          <w:sz w:val="28"/>
        </w:rPr>
        <w:t xml:space="preserve">Балансовая прибыль предприятия составила </w:t>
      </w:r>
      <w:r w:rsidR="004915BF" w:rsidRPr="00C85C82">
        <w:rPr>
          <w:snapToGrid w:val="0"/>
          <w:sz w:val="28"/>
        </w:rPr>
        <w:t>908</w:t>
      </w:r>
      <w:r w:rsidR="007521C6" w:rsidRPr="00C85C82">
        <w:rPr>
          <w:snapToGrid w:val="0"/>
          <w:sz w:val="28"/>
        </w:rPr>
        <w:t xml:space="preserve"> тыс. руб.</w:t>
      </w:r>
      <w:r w:rsidR="00A95B9B" w:rsidRPr="00C85C82">
        <w:rPr>
          <w:snapToGrid w:val="0"/>
          <w:sz w:val="28"/>
        </w:rPr>
        <w:t xml:space="preserve"> или </w:t>
      </w:r>
      <w:r w:rsidR="004915BF" w:rsidRPr="00C85C82">
        <w:rPr>
          <w:snapToGrid w:val="0"/>
          <w:sz w:val="28"/>
        </w:rPr>
        <w:t>66,7</w:t>
      </w:r>
      <w:r w:rsidR="00A95B9B" w:rsidRPr="00C85C82">
        <w:rPr>
          <w:snapToGrid w:val="0"/>
          <w:sz w:val="28"/>
        </w:rPr>
        <w:t>%  от уровня аналогичного периода предыдущего года</w:t>
      </w:r>
      <w:r w:rsidR="0053474D" w:rsidRPr="00C85C82">
        <w:rPr>
          <w:snapToGrid w:val="0"/>
          <w:sz w:val="28"/>
        </w:rPr>
        <w:t>, снижение прибыли обусловлено превышением темпов роста расходов над доходами.</w:t>
      </w:r>
      <w:r w:rsidR="00A95B9B" w:rsidRPr="00C85C82">
        <w:rPr>
          <w:snapToGrid w:val="0"/>
          <w:sz w:val="28"/>
        </w:rPr>
        <w:t xml:space="preserve"> Объемы реализации воды потребителям составили</w:t>
      </w:r>
      <w:r w:rsidR="009E64E3" w:rsidRPr="00C85C82">
        <w:rPr>
          <w:snapToGrid w:val="0"/>
          <w:sz w:val="28"/>
        </w:rPr>
        <w:t xml:space="preserve"> 711,4</w:t>
      </w:r>
      <w:r w:rsidR="00A95B9B" w:rsidRPr="00C85C82">
        <w:rPr>
          <w:snapToGrid w:val="0"/>
          <w:sz w:val="28"/>
        </w:rPr>
        <w:t xml:space="preserve"> </w:t>
      </w:r>
      <w:r w:rsidR="009E64E3" w:rsidRPr="00C85C82">
        <w:rPr>
          <w:snapToGrid w:val="0"/>
          <w:sz w:val="28"/>
        </w:rPr>
        <w:t xml:space="preserve"> тыс</w:t>
      </w:r>
      <w:proofErr w:type="gramStart"/>
      <w:r w:rsidR="009E64E3" w:rsidRPr="00C85C82">
        <w:rPr>
          <w:snapToGrid w:val="0"/>
          <w:sz w:val="28"/>
        </w:rPr>
        <w:t>.м</w:t>
      </w:r>
      <w:proofErr w:type="gramEnd"/>
      <w:r w:rsidR="009E64E3" w:rsidRPr="00C85C82">
        <w:rPr>
          <w:snapToGrid w:val="0"/>
          <w:sz w:val="28"/>
        </w:rPr>
        <w:t>3</w:t>
      </w:r>
      <w:r w:rsidR="00A95B9B" w:rsidRPr="00C85C82">
        <w:rPr>
          <w:snapToGrid w:val="0"/>
          <w:sz w:val="28"/>
        </w:rPr>
        <w:t xml:space="preserve">, что ниже аналогичного периода предыдущего года на </w:t>
      </w:r>
      <w:r w:rsidR="009E64E3" w:rsidRPr="00C85C82">
        <w:rPr>
          <w:snapToGrid w:val="0"/>
          <w:sz w:val="28"/>
        </w:rPr>
        <w:t>2,2</w:t>
      </w:r>
      <w:r w:rsidR="00A95B9B" w:rsidRPr="00C85C82">
        <w:rPr>
          <w:snapToGrid w:val="0"/>
          <w:sz w:val="28"/>
        </w:rPr>
        <w:t xml:space="preserve">%. Объем очистки  сточных вод так же снизился на </w:t>
      </w:r>
      <w:r w:rsidR="009E64E3" w:rsidRPr="00C85C82">
        <w:rPr>
          <w:snapToGrid w:val="0"/>
          <w:sz w:val="28"/>
        </w:rPr>
        <w:t>1,0</w:t>
      </w:r>
      <w:r w:rsidR="00A95B9B" w:rsidRPr="00C85C82">
        <w:rPr>
          <w:snapToGrid w:val="0"/>
          <w:sz w:val="28"/>
        </w:rPr>
        <w:t>% и составил 51</w:t>
      </w:r>
      <w:r w:rsidR="009E64E3" w:rsidRPr="00C85C82">
        <w:rPr>
          <w:snapToGrid w:val="0"/>
          <w:sz w:val="28"/>
        </w:rPr>
        <w:t>4,6</w:t>
      </w:r>
      <w:r w:rsidR="00A95B9B" w:rsidRPr="00C85C82">
        <w:rPr>
          <w:snapToGrid w:val="0"/>
          <w:sz w:val="28"/>
        </w:rPr>
        <w:t xml:space="preserve"> тыс. м3.</w:t>
      </w:r>
      <w:r w:rsidR="00216D00" w:rsidRPr="00C85C82">
        <w:rPr>
          <w:snapToGrid w:val="0"/>
          <w:sz w:val="28"/>
        </w:rPr>
        <w:t xml:space="preserve"> </w:t>
      </w:r>
    </w:p>
    <w:p w:rsidR="00990589" w:rsidRPr="00C85C82" w:rsidRDefault="00216D00" w:rsidP="009731E6">
      <w:pPr>
        <w:pStyle w:val="21"/>
        <w:spacing w:after="0" w:line="240" w:lineRule="auto"/>
        <w:ind w:firstLine="720"/>
        <w:contextualSpacing/>
        <w:jc w:val="both"/>
        <w:rPr>
          <w:snapToGrid w:val="0"/>
          <w:sz w:val="28"/>
        </w:rPr>
      </w:pPr>
      <w:r w:rsidRPr="00C85C82">
        <w:rPr>
          <w:snapToGrid w:val="0"/>
          <w:sz w:val="28"/>
        </w:rPr>
        <w:t>Инвестиции МУП ВКХ в 1 полугодии 201</w:t>
      </w:r>
      <w:r w:rsidR="00C16026" w:rsidRPr="00C85C82">
        <w:rPr>
          <w:snapToGrid w:val="0"/>
          <w:sz w:val="28"/>
        </w:rPr>
        <w:t>5</w:t>
      </w:r>
      <w:r w:rsidRPr="00C85C82">
        <w:rPr>
          <w:snapToGrid w:val="0"/>
          <w:sz w:val="28"/>
        </w:rPr>
        <w:t xml:space="preserve"> года составили 1</w:t>
      </w:r>
      <w:r w:rsidR="00C16026" w:rsidRPr="00C85C82">
        <w:rPr>
          <w:snapToGrid w:val="0"/>
          <w:sz w:val="28"/>
        </w:rPr>
        <w:t>240,2</w:t>
      </w:r>
      <w:r w:rsidRPr="00C85C82">
        <w:rPr>
          <w:snapToGrid w:val="0"/>
          <w:sz w:val="28"/>
        </w:rPr>
        <w:t xml:space="preserve"> тыс. рублей. За отчетный период</w:t>
      </w:r>
      <w:r w:rsidR="00CA0E20" w:rsidRPr="00C85C82">
        <w:rPr>
          <w:snapToGrid w:val="0"/>
          <w:sz w:val="28"/>
        </w:rPr>
        <w:t xml:space="preserve"> инвестиционная надбавка направлена </w:t>
      </w:r>
      <w:r w:rsidR="00165A56" w:rsidRPr="00C85C82">
        <w:rPr>
          <w:snapToGrid w:val="0"/>
          <w:sz w:val="28"/>
        </w:rPr>
        <w:t xml:space="preserve">на </w:t>
      </w:r>
      <w:r w:rsidRPr="00C85C82">
        <w:rPr>
          <w:snapToGrid w:val="0"/>
          <w:sz w:val="28"/>
        </w:rPr>
        <w:t xml:space="preserve">замену </w:t>
      </w:r>
      <w:r w:rsidRPr="00C85C82">
        <w:rPr>
          <w:snapToGrid w:val="0"/>
          <w:sz w:val="28"/>
        </w:rPr>
        <w:lastRenderedPageBreak/>
        <w:t>насосного оборудования КНС</w:t>
      </w:r>
      <w:r w:rsidR="00C16026" w:rsidRPr="00C85C82">
        <w:rPr>
          <w:snapToGrid w:val="0"/>
          <w:sz w:val="28"/>
        </w:rPr>
        <w:t xml:space="preserve"> (приобретение насоса </w:t>
      </w:r>
      <w:proofErr w:type="spellStart"/>
      <w:r w:rsidR="00C16026" w:rsidRPr="00C85C82">
        <w:rPr>
          <w:snapToGrid w:val="0"/>
          <w:sz w:val="28"/>
          <w:lang w:val="en-US"/>
        </w:rPr>
        <w:t>WiloFA</w:t>
      </w:r>
      <w:proofErr w:type="spellEnd"/>
      <w:r w:rsidR="00C16026" w:rsidRPr="00C85C82">
        <w:rPr>
          <w:snapToGrid w:val="0"/>
          <w:sz w:val="28"/>
        </w:rPr>
        <w:t xml:space="preserve"> 20.54</w:t>
      </w:r>
      <w:r w:rsidR="00C16026" w:rsidRPr="00C85C82">
        <w:rPr>
          <w:snapToGrid w:val="0"/>
          <w:sz w:val="28"/>
          <w:lang w:val="en-US"/>
        </w:rPr>
        <w:t>T</w:t>
      </w:r>
      <w:r w:rsidR="00C16026" w:rsidRPr="00C85C82">
        <w:rPr>
          <w:snapToGrid w:val="0"/>
          <w:sz w:val="28"/>
        </w:rPr>
        <w:t>-300-</w:t>
      </w:r>
      <w:r w:rsidR="00C16026" w:rsidRPr="00C85C82">
        <w:rPr>
          <w:snapToGrid w:val="0"/>
          <w:sz w:val="28"/>
          <w:lang w:val="en-US"/>
        </w:rPr>
        <w:t>FKT</w:t>
      </w:r>
      <w:r w:rsidR="00C16026" w:rsidRPr="00C85C82">
        <w:rPr>
          <w:snapToGrid w:val="0"/>
          <w:sz w:val="28"/>
        </w:rPr>
        <w:t xml:space="preserve"> 27.1-4/28</w:t>
      </w:r>
      <w:r w:rsidR="00C16026" w:rsidRPr="00C85C82">
        <w:rPr>
          <w:snapToGrid w:val="0"/>
          <w:sz w:val="28"/>
          <w:lang w:val="en-US"/>
        </w:rPr>
        <w:t>K</w:t>
      </w:r>
      <w:r w:rsidR="00CA0E20" w:rsidRPr="00C85C82">
        <w:rPr>
          <w:snapToGrid w:val="0"/>
          <w:sz w:val="28"/>
        </w:rPr>
        <w:t>)</w:t>
      </w:r>
      <w:r w:rsidRPr="00C85C82">
        <w:rPr>
          <w:snapToGrid w:val="0"/>
          <w:sz w:val="28"/>
        </w:rPr>
        <w:t xml:space="preserve"> 1</w:t>
      </w:r>
      <w:r w:rsidR="00C16026" w:rsidRPr="00C85C82">
        <w:rPr>
          <w:snapToGrid w:val="0"/>
          <w:sz w:val="28"/>
        </w:rPr>
        <w:t>232,5</w:t>
      </w:r>
      <w:r w:rsidR="00165A56" w:rsidRPr="00C85C82">
        <w:rPr>
          <w:snapToGrid w:val="0"/>
          <w:sz w:val="28"/>
        </w:rPr>
        <w:t xml:space="preserve"> тыс. рублей</w:t>
      </w:r>
      <w:r w:rsidR="00CA0E20" w:rsidRPr="00C85C82">
        <w:rPr>
          <w:snapToGrid w:val="0"/>
          <w:sz w:val="28"/>
        </w:rPr>
        <w:t>, на</w:t>
      </w:r>
      <w:r w:rsidR="00C16026" w:rsidRPr="00C85C82">
        <w:rPr>
          <w:snapToGrid w:val="0"/>
          <w:sz w:val="28"/>
        </w:rPr>
        <w:t xml:space="preserve"> уплату налога по УСН - 7,7 тыс. руб.</w:t>
      </w:r>
      <w:r w:rsidR="007521C6" w:rsidRPr="00C85C82">
        <w:rPr>
          <w:snapToGrid w:val="0"/>
          <w:sz w:val="28"/>
        </w:rPr>
        <w:t xml:space="preserve"> </w:t>
      </w:r>
    </w:p>
    <w:p w:rsidR="00B0725D" w:rsidRPr="00C85C82" w:rsidRDefault="009E64E3" w:rsidP="009731E6">
      <w:pPr>
        <w:pStyle w:val="21"/>
        <w:spacing w:after="0" w:line="240" w:lineRule="auto"/>
        <w:ind w:firstLine="720"/>
        <w:contextualSpacing/>
        <w:jc w:val="both"/>
        <w:rPr>
          <w:snapToGrid w:val="0"/>
          <w:sz w:val="28"/>
        </w:rPr>
      </w:pPr>
      <w:r w:rsidRPr="00C85C82">
        <w:rPr>
          <w:snapToGrid w:val="0"/>
          <w:sz w:val="28"/>
        </w:rPr>
        <w:t xml:space="preserve">По </w:t>
      </w:r>
      <w:r w:rsidR="00165A56" w:rsidRPr="00C85C82">
        <w:rPr>
          <w:snapToGrid w:val="0"/>
          <w:sz w:val="28"/>
        </w:rPr>
        <w:t xml:space="preserve">ОАО «Информационно-издательский центр» </w:t>
      </w:r>
      <w:r w:rsidRPr="00C85C82">
        <w:rPr>
          <w:snapToGrid w:val="0"/>
          <w:sz w:val="28"/>
        </w:rPr>
        <w:t>выручка от основных видов деятельности составила за</w:t>
      </w:r>
      <w:r w:rsidR="00165A56" w:rsidRPr="00C85C82">
        <w:rPr>
          <w:snapToGrid w:val="0"/>
          <w:sz w:val="28"/>
        </w:rPr>
        <w:t xml:space="preserve"> отчетный период </w:t>
      </w:r>
      <w:r w:rsidR="00444448" w:rsidRPr="00C85C82">
        <w:rPr>
          <w:snapToGrid w:val="0"/>
          <w:sz w:val="28"/>
        </w:rPr>
        <w:t>12403 тыс. руб</w:t>
      </w:r>
      <w:r w:rsidR="00165A56" w:rsidRPr="00C85C82">
        <w:rPr>
          <w:snapToGrid w:val="0"/>
          <w:sz w:val="28"/>
        </w:rPr>
        <w:t>.</w:t>
      </w:r>
      <w:r w:rsidRPr="00C85C82">
        <w:rPr>
          <w:snapToGrid w:val="0"/>
          <w:sz w:val="28"/>
        </w:rPr>
        <w:t xml:space="preserve">, снижение на </w:t>
      </w:r>
      <w:r w:rsidR="00B0725D" w:rsidRPr="00C85C82">
        <w:rPr>
          <w:snapToGrid w:val="0"/>
          <w:sz w:val="28"/>
        </w:rPr>
        <w:t>4,3% от уровня за соответствующий период прошлого года.</w:t>
      </w:r>
      <w:r w:rsidR="00C24D80" w:rsidRPr="00C85C82">
        <w:rPr>
          <w:snapToGrid w:val="0"/>
          <w:sz w:val="28"/>
        </w:rPr>
        <w:t xml:space="preserve"> </w:t>
      </w:r>
      <w:r w:rsidR="00444448" w:rsidRPr="00C85C82">
        <w:rPr>
          <w:snapToGrid w:val="0"/>
          <w:sz w:val="28"/>
        </w:rPr>
        <w:t xml:space="preserve">Прямые расходы предприятия так же </w:t>
      </w:r>
      <w:r w:rsidR="00B0725D" w:rsidRPr="00C85C82">
        <w:rPr>
          <w:snapToGrid w:val="0"/>
          <w:sz w:val="28"/>
        </w:rPr>
        <w:t>снизились,</w:t>
      </w:r>
      <w:r w:rsidR="00444448" w:rsidRPr="00C85C82">
        <w:rPr>
          <w:snapToGrid w:val="0"/>
          <w:sz w:val="28"/>
        </w:rPr>
        <w:t xml:space="preserve"> но меньшими темпами – </w:t>
      </w:r>
      <w:r w:rsidR="00B0725D" w:rsidRPr="00C85C82">
        <w:rPr>
          <w:snapToGrid w:val="0"/>
          <w:sz w:val="28"/>
        </w:rPr>
        <w:t>96,6</w:t>
      </w:r>
      <w:r w:rsidR="00444448" w:rsidRPr="00C85C82">
        <w:rPr>
          <w:snapToGrid w:val="0"/>
          <w:sz w:val="28"/>
        </w:rPr>
        <w:t xml:space="preserve">% и составили </w:t>
      </w:r>
      <w:r w:rsidR="00B0725D" w:rsidRPr="00C85C82">
        <w:rPr>
          <w:snapToGrid w:val="0"/>
          <w:sz w:val="28"/>
        </w:rPr>
        <w:t>11020</w:t>
      </w:r>
      <w:r w:rsidR="00444448" w:rsidRPr="00C85C82">
        <w:rPr>
          <w:snapToGrid w:val="0"/>
          <w:sz w:val="28"/>
        </w:rPr>
        <w:t xml:space="preserve"> тыс. рублей. Прибыль до налогообложения </w:t>
      </w:r>
      <w:r w:rsidR="00B0725D" w:rsidRPr="00C85C82">
        <w:rPr>
          <w:snapToGrid w:val="0"/>
          <w:sz w:val="28"/>
        </w:rPr>
        <w:t>снизилась на 40,4%</w:t>
      </w:r>
      <w:r w:rsidR="00444448" w:rsidRPr="00C85C82">
        <w:rPr>
          <w:snapToGrid w:val="0"/>
          <w:sz w:val="28"/>
        </w:rPr>
        <w:t xml:space="preserve"> и составила </w:t>
      </w:r>
      <w:r w:rsidR="00B0725D" w:rsidRPr="00C85C82">
        <w:rPr>
          <w:snapToGrid w:val="0"/>
          <w:sz w:val="28"/>
        </w:rPr>
        <w:t>288</w:t>
      </w:r>
      <w:r w:rsidR="00444448" w:rsidRPr="00C85C82">
        <w:rPr>
          <w:snapToGrid w:val="0"/>
          <w:sz w:val="28"/>
        </w:rPr>
        <w:t xml:space="preserve"> тыс. руб.</w:t>
      </w:r>
    </w:p>
    <w:p w:rsidR="00165A56" w:rsidRPr="00C85C82" w:rsidRDefault="00444448" w:rsidP="009731E6">
      <w:pPr>
        <w:pStyle w:val="21"/>
        <w:spacing w:after="0" w:line="240" w:lineRule="auto"/>
        <w:ind w:firstLine="720"/>
        <w:contextualSpacing/>
        <w:jc w:val="both"/>
        <w:rPr>
          <w:snapToGrid w:val="0"/>
          <w:sz w:val="28"/>
        </w:rPr>
      </w:pPr>
      <w:r w:rsidRPr="00C85C82">
        <w:rPr>
          <w:snapToGrid w:val="0"/>
          <w:sz w:val="28"/>
        </w:rPr>
        <w:t xml:space="preserve">  </w:t>
      </w:r>
      <w:r w:rsidR="0088611F" w:rsidRPr="00C85C82">
        <w:rPr>
          <w:snapToGrid w:val="0"/>
          <w:sz w:val="28"/>
        </w:rPr>
        <w:t>Номенклатура выпуска продукции представлена в таблице.</w:t>
      </w:r>
    </w:p>
    <w:p w:rsidR="0088611F" w:rsidRPr="00C85C82" w:rsidRDefault="004E1819" w:rsidP="009731E6">
      <w:pPr>
        <w:pStyle w:val="21"/>
        <w:spacing w:after="0" w:line="240" w:lineRule="auto"/>
        <w:ind w:firstLine="720"/>
        <w:contextualSpacing/>
        <w:jc w:val="right"/>
        <w:rPr>
          <w:snapToGrid w:val="0"/>
          <w:sz w:val="28"/>
        </w:rPr>
      </w:pPr>
      <w:r w:rsidRPr="00C85C82">
        <w:rPr>
          <w:snapToGrid w:val="0"/>
          <w:sz w:val="28"/>
        </w:rPr>
        <w:t>тыс.шт.</w:t>
      </w:r>
    </w:p>
    <w:p w:rsidR="004E1819" w:rsidRPr="00C85C82" w:rsidRDefault="004E1819" w:rsidP="009731E6">
      <w:pPr>
        <w:pStyle w:val="21"/>
        <w:spacing w:after="0" w:line="240" w:lineRule="auto"/>
        <w:ind w:firstLine="720"/>
        <w:contextualSpacing/>
        <w:jc w:val="right"/>
        <w:rPr>
          <w:snapToGrid w:val="0"/>
          <w:sz w:val="28"/>
        </w:rPr>
      </w:pPr>
    </w:p>
    <w:tbl>
      <w:tblPr>
        <w:tblStyle w:val="aa"/>
        <w:tblW w:w="9322" w:type="dxa"/>
        <w:tblLayout w:type="fixed"/>
        <w:tblLook w:val="04A0"/>
      </w:tblPr>
      <w:tblGrid>
        <w:gridCol w:w="2943"/>
        <w:gridCol w:w="1701"/>
        <w:gridCol w:w="2127"/>
        <w:gridCol w:w="2551"/>
      </w:tblGrid>
      <w:tr w:rsidR="004E1819" w:rsidRPr="00C85C82" w:rsidTr="004E1819">
        <w:tc>
          <w:tcPr>
            <w:tcW w:w="2943" w:type="dxa"/>
          </w:tcPr>
          <w:p w:rsidR="00B0725D" w:rsidRPr="00C85C82" w:rsidRDefault="00B0725D" w:rsidP="009731E6">
            <w:pPr>
              <w:pStyle w:val="21"/>
              <w:spacing w:after="0" w:line="240" w:lineRule="auto"/>
              <w:contextualSpacing/>
              <w:jc w:val="both"/>
              <w:rPr>
                <w:snapToGrid w:val="0"/>
                <w:sz w:val="28"/>
              </w:rPr>
            </w:pPr>
            <w:r w:rsidRPr="00C85C82">
              <w:rPr>
                <w:snapToGrid w:val="0"/>
                <w:sz w:val="28"/>
              </w:rPr>
              <w:t>Наименование</w:t>
            </w:r>
          </w:p>
        </w:tc>
        <w:tc>
          <w:tcPr>
            <w:tcW w:w="1701" w:type="dxa"/>
          </w:tcPr>
          <w:p w:rsidR="00B0725D" w:rsidRPr="00C85C82" w:rsidRDefault="00B0725D" w:rsidP="004E1819">
            <w:pPr>
              <w:pStyle w:val="21"/>
              <w:spacing w:after="0" w:line="240" w:lineRule="auto"/>
              <w:contextualSpacing/>
              <w:jc w:val="both"/>
              <w:rPr>
                <w:snapToGrid w:val="0"/>
                <w:sz w:val="28"/>
              </w:rPr>
            </w:pPr>
            <w:r w:rsidRPr="00C85C82">
              <w:rPr>
                <w:snapToGrid w:val="0"/>
                <w:sz w:val="28"/>
              </w:rPr>
              <w:t>1 п</w:t>
            </w:r>
            <w:r w:rsidR="004E1819" w:rsidRPr="00C85C82">
              <w:rPr>
                <w:snapToGrid w:val="0"/>
                <w:sz w:val="28"/>
              </w:rPr>
              <w:t xml:space="preserve">олугодие </w:t>
            </w:r>
            <w:r w:rsidRPr="00C85C82">
              <w:rPr>
                <w:snapToGrid w:val="0"/>
                <w:sz w:val="28"/>
              </w:rPr>
              <w:t xml:space="preserve"> 2015</w:t>
            </w:r>
            <w:r w:rsidR="004E1819" w:rsidRPr="00C85C82">
              <w:rPr>
                <w:snapToGrid w:val="0"/>
                <w:sz w:val="28"/>
              </w:rPr>
              <w:t xml:space="preserve"> года</w:t>
            </w:r>
          </w:p>
        </w:tc>
        <w:tc>
          <w:tcPr>
            <w:tcW w:w="2127" w:type="dxa"/>
          </w:tcPr>
          <w:p w:rsidR="00B0725D" w:rsidRPr="00C85C82" w:rsidRDefault="00B0725D" w:rsidP="004E1819">
            <w:pPr>
              <w:pStyle w:val="21"/>
              <w:spacing w:after="0" w:line="240" w:lineRule="auto"/>
              <w:contextualSpacing/>
              <w:jc w:val="both"/>
              <w:rPr>
                <w:snapToGrid w:val="0"/>
                <w:sz w:val="28"/>
              </w:rPr>
            </w:pPr>
            <w:r w:rsidRPr="00C85C82">
              <w:rPr>
                <w:snapToGrid w:val="0"/>
                <w:sz w:val="28"/>
              </w:rPr>
              <w:t>1 п</w:t>
            </w:r>
            <w:r w:rsidR="004E1819" w:rsidRPr="00C85C82">
              <w:rPr>
                <w:snapToGrid w:val="0"/>
                <w:sz w:val="28"/>
              </w:rPr>
              <w:t xml:space="preserve">олугодие </w:t>
            </w:r>
            <w:r w:rsidRPr="00C85C82">
              <w:rPr>
                <w:snapToGrid w:val="0"/>
                <w:sz w:val="28"/>
              </w:rPr>
              <w:t xml:space="preserve"> 2014</w:t>
            </w:r>
            <w:r w:rsidR="004E1819" w:rsidRPr="00C85C82">
              <w:rPr>
                <w:snapToGrid w:val="0"/>
                <w:sz w:val="28"/>
              </w:rPr>
              <w:t xml:space="preserve"> года</w:t>
            </w:r>
          </w:p>
        </w:tc>
        <w:tc>
          <w:tcPr>
            <w:tcW w:w="2551" w:type="dxa"/>
          </w:tcPr>
          <w:p w:rsidR="00B0725D" w:rsidRPr="00C85C82" w:rsidRDefault="00B0725D" w:rsidP="00B0725D">
            <w:pPr>
              <w:pStyle w:val="21"/>
              <w:spacing w:after="0" w:line="240" w:lineRule="auto"/>
              <w:contextualSpacing/>
              <w:jc w:val="both"/>
              <w:rPr>
                <w:snapToGrid w:val="0"/>
                <w:sz w:val="28"/>
              </w:rPr>
            </w:pPr>
            <w:r w:rsidRPr="00C85C82">
              <w:rPr>
                <w:snapToGrid w:val="0"/>
                <w:sz w:val="28"/>
              </w:rPr>
              <w:t xml:space="preserve">% </w:t>
            </w:r>
            <w:proofErr w:type="spellStart"/>
            <w:r w:rsidRPr="00C85C82">
              <w:rPr>
                <w:snapToGrid w:val="0"/>
                <w:sz w:val="28"/>
              </w:rPr>
              <w:t>роста</w:t>
            </w:r>
            <w:proofErr w:type="gramStart"/>
            <w:r w:rsidRPr="00C85C82">
              <w:rPr>
                <w:snapToGrid w:val="0"/>
                <w:sz w:val="28"/>
              </w:rPr>
              <w:t>,с</w:t>
            </w:r>
            <w:proofErr w:type="gramEnd"/>
            <w:r w:rsidRPr="00C85C82">
              <w:rPr>
                <w:snapToGrid w:val="0"/>
                <w:sz w:val="28"/>
              </w:rPr>
              <w:t>нижения</w:t>
            </w:r>
            <w:proofErr w:type="spellEnd"/>
          </w:p>
        </w:tc>
      </w:tr>
      <w:tr w:rsidR="004E1819" w:rsidRPr="00C85C82" w:rsidTr="004E1819">
        <w:tc>
          <w:tcPr>
            <w:tcW w:w="2943" w:type="dxa"/>
          </w:tcPr>
          <w:p w:rsidR="00B0725D" w:rsidRPr="00C85C82" w:rsidRDefault="00B0725D" w:rsidP="004E1819">
            <w:pPr>
              <w:pStyle w:val="21"/>
              <w:spacing w:after="0" w:line="240" w:lineRule="auto"/>
              <w:contextualSpacing/>
              <w:rPr>
                <w:snapToGrid w:val="0"/>
                <w:sz w:val="28"/>
              </w:rPr>
            </w:pPr>
            <w:r w:rsidRPr="00C85C82">
              <w:rPr>
                <w:snapToGrid w:val="0"/>
                <w:sz w:val="28"/>
              </w:rPr>
              <w:t>Бланочная продукция</w:t>
            </w:r>
          </w:p>
        </w:tc>
        <w:tc>
          <w:tcPr>
            <w:tcW w:w="170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707</w:t>
            </w:r>
          </w:p>
        </w:tc>
        <w:tc>
          <w:tcPr>
            <w:tcW w:w="2127" w:type="dxa"/>
          </w:tcPr>
          <w:p w:rsidR="00B0725D" w:rsidRPr="00C85C82" w:rsidRDefault="00B0725D" w:rsidP="004E1819">
            <w:pPr>
              <w:pStyle w:val="21"/>
              <w:spacing w:after="0" w:line="240" w:lineRule="auto"/>
              <w:contextualSpacing/>
              <w:jc w:val="center"/>
              <w:rPr>
                <w:snapToGrid w:val="0"/>
                <w:sz w:val="28"/>
              </w:rPr>
            </w:pPr>
            <w:r w:rsidRPr="00C85C82">
              <w:rPr>
                <w:snapToGrid w:val="0"/>
                <w:sz w:val="28"/>
              </w:rPr>
              <w:t>785</w:t>
            </w:r>
          </w:p>
        </w:tc>
        <w:tc>
          <w:tcPr>
            <w:tcW w:w="255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90,1</w:t>
            </w:r>
          </w:p>
        </w:tc>
      </w:tr>
      <w:tr w:rsidR="004E1819" w:rsidRPr="00C85C82" w:rsidTr="004E1819">
        <w:tc>
          <w:tcPr>
            <w:tcW w:w="2943" w:type="dxa"/>
          </w:tcPr>
          <w:p w:rsidR="00B0725D" w:rsidRPr="00C85C82" w:rsidRDefault="00B0725D" w:rsidP="004E1819">
            <w:pPr>
              <w:pStyle w:val="21"/>
              <w:spacing w:after="0" w:line="240" w:lineRule="auto"/>
              <w:contextualSpacing/>
              <w:rPr>
                <w:snapToGrid w:val="0"/>
                <w:sz w:val="28"/>
              </w:rPr>
            </w:pPr>
            <w:r w:rsidRPr="00C85C82">
              <w:rPr>
                <w:snapToGrid w:val="0"/>
                <w:sz w:val="28"/>
              </w:rPr>
              <w:t>Беловые товары</w:t>
            </w:r>
          </w:p>
        </w:tc>
        <w:tc>
          <w:tcPr>
            <w:tcW w:w="170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132</w:t>
            </w:r>
          </w:p>
        </w:tc>
        <w:tc>
          <w:tcPr>
            <w:tcW w:w="2127" w:type="dxa"/>
          </w:tcPr>
          <w:p w:rsidR="00B0725D" w:rsidRPr="00C85C82" w:rsidRDefault="00B0725D" w:rsidP="004E1819">
            <w:pPr>
              <w:pStyle w:val="21"/>
              <w:spacing w:after="0" w:line="240" w:lineRule="auto"/>
              <w:contextualSpacing/>
              <w:jc w:val="center"/>
              <w:rPr>
                <w:snapToGrid w:val="0"/>
                <w:sz w:val="28"/>
              </w:rPr>
            </w:pPr>
            <w:r w:rsidRPr="00C85C82">
              <w:rPr>
                <w:snapToGrid w:val="0"/>
                <w:sz w:val="28"/>
              </w:rPr>
              <w:t>132</w:t>
            </w:r>
          </w:p>
        </w:tc>
        <w:tc>
          <w:tcPr>
            <w:tcW w:w="255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100,0</w:t>
            </w:r>
          </w:p>
        </w:tc>
      </w:tr>
      <w:tr w:rsidR="004E1819" w:rsidRPr="00C85C82" w:rsidTr="004E1819">
        <w:tc>
          <w:tcPr>
            <w:tcW w:w="2943" w:type="dxa"/>
          </w:tcPr>
          <w:p w:rsidR="00B0725D" w:rsidRPr="00C85C82" w:rsidRDefault="00B0725D" w:rsidP="004E1819">
            <w:pPr>
              <w:pStyle w:val="21"/>
              <w:spacing w:after="0" w:line="240" w:lineRule="auto"/>
              <w:contextualSpacing/>
              <w:rPr>
                <w:snapToGrid w:val="0"/>
                <w:sz w:val="28"/>
              </w:rPr>
            </w:pPr>
            <w:r w:rsidRPr="00C85C82">
              <w:rPr>
                <w:snapToGrid w:val="0"/>
                <w:sz w:val="28"/>
              </w:rPr>
              <w:t>Газета</w:t>
            </w:r>
          </w:p>
        </w:tc>
        <w:tc>
          <w:tcPr>
            <w:tcW w:w="170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148</w:t>
            </w:r>
          </w:p>
        </w:tc>
        <w:tc>
          <w:tcPr>
            <w:tcW w:w="2127"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156,8</w:t>
            </w:r>
          </w:p>
        </w:tc>
        <w:tc>
          <w:tcPr>
            <w:tcW w:w="255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94,4</w:t>
            </w:r>
          </w:p>
        </w:tc>
      </w:tr>
      <w:tr w:rsidR="004E1819" w:rsidRPr="00C85C82" w:rsidTr="004E1819">
        <w:tc>
          <w:tcPr>
            <w:tcW w:w="2943" w:type="dxa"/>
          </w:tcPr>
          <w:p w:rsidR="00B0725D" w:rsidRPr="00C85C82" w:rsidRDefault="00B0725D" w:rsidP="004E1819">
            <w:pPr>
              <w:pStyle w:val="21"/>
              <w:spacing w:after="0" w:line="240" w:lineRule="auto"/>
              <w:contextualSpacing/>
              <w:rPr>
                <w:snapToGrid w:val="0"/>
                <w:sz w:val="28"/>
              </w:rPr>
            </w:pPr>
            <w:r w:rsidRPr="00C85C82">
              <w:rPr>
                <w:snapToGrid w:val="0"/>
                <w:sz w:val="28"/>
              </w:rPr>
              <w:t>Этикетки</w:t>
            </w:r>
          </w:p>
        </w:tc>
        <w:tc>
          <w:tcPr>
            <w:tcW w:w="170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490</w:t>
            </w:r>
          </w:p>
        </w:tc>
        <w:tc>
          <w:tcPr>
            <w:tcW w:w="2127" w:type="dxa"/>
          </w:tcPr>
          <w:p w:rsidR="00B0725D" w:rsidRPr="00C85C82" w:rsidRDefault="00B0725D" w:rsidP="004E1819">
            <w:pPr>
              <w:pStyle w:val="21"/>
              <w:spacing w:after="0" w:line="240" w:lineRule="auto"/>
              <w:contextualSpacing/>
              <w:jc w:val="center"/>
              <w:rPr>
                <w:snapToGrid w:val="0"/>
                <w:sz w:val="28"/>
              </w:rPr>
            </w:pPr>
            <w:r w:rsidRPr="00C85C82">
              <w:rPr>
                <w:snapToGrid w:val="0"/>
                <w:sz w:val="28"/>
              </w:rPr>
              <w:t>659</w:t>
            </w:r>
          </w:p>
        </w:tc>
        <w:tc>
          <w:tcPr>
            <w:tcW w:w="255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74,4</w:t>
            </w:r>
          </w:p>
        </w:tc>
      </w:tr>
      <w:tr w:rsidR="004E1819" w:rsidRPr="00C85C82" w:rsidTr="004E1819">
        <w:tc>
          <w:tcPr>
            <w:tcW w:w="2943" w:type="dxa"/>
          </w:tcPr>
          <w:p w:rsidR="00B0725D" w:rsidRPr="00C85C82" w:rsidRDefault="00B0725D" w:rsidP="004E1819">
            <w:pPr>
              <w:pStyle w:val="21"/>
              <w:spacing w:after="0" w:line="240" w:lineRule="auto"/>
              <w:contextualSpacing/>
              <w:rPr>
                <w:snapToGrid w:val="0"/>
                <w:sz w:val="28"/>
              </w:rPr>
            </w:pPr>
            <w:r w:rsidRPr="00C85C82">
              <w:rPr>
                <w:snapToGrid w:val="0"/>
                <w:sz w:val="28"/>
              </w:rPr>
              <w:t>Коробки</w:t>
            </w:r>
          </w:p>
        </w:tc>
        <w:tc>
          <w:tcPr>
            <w:tcW w:w="170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2043</w:t>
            </w:r>
          </w:p>
        </w:tc>
        <w:tc>
          <w:tcPr>
            <w:tcW w:w="2127" w:type="dxa"/>
          </w:tcPr>
          <w:p w:rsidR="00B0725D" w:rsidRPr="00C85C82" w:rsidRDefault="00B0725D" w:rsidP="004E1819">
            <w:pPr>
              <w:pStyle w:val="21"/>
              <w:spacing w:after="0" w:line="240" w:lineRule="auto"/>
              <w:contextualSpacing/>
              <w:jc w:val="center"/>
              <w:rPr>
                <w:snapToGrid w:val="0"/>
                <w:sz w:val="28"/>
              </w:rPr>
            </w:pPr>
            <w:r w:rsidRPr="00C85C82">
              <w:rPr>
                <w:snapToGrid w:val="0"/>
                <w:sz w:val="28"/>
              </w:rPr>
              <w:t>4104</w:t>
            </w:r>
          </w:p>
        </w:tc>
        <w:tc>
          <w:tcPr>
            <w:tcW w:w="255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49,8</w:t>
            </w:r>
          </w:p>
        </w:tc>
      </w:tr>
      <w:tr w:rsidR="004E1819" w:rsidRPr="00C85C82" w:rsidTr="004E1819">
        <w:tc>
          <w:tcPr>
            <w:tcW w:w="2943" w:type="dxa"/>
          </w:tcPr>
          <w:p w:rsidR="00B0725D" w:rsidRPr="00C85C82" w:rsidRDefault="00B0725D" w:rsidP="004E1819">
            <w:pPr>
              <w:pStyle w:val="21"/>
              <w:spacing w:after="0" w:line="240" w:lineRule="auto"/>
              <w:contextualSpacing/>
              <w:rPr>
                <w:snapToGrid w:val="0"/>
                <w:sz w:val="28"/>
              </w:rPr>
            </w:pPr>
            <w:r w:rsidRPr="00C85C82">
              <w:rPr>
                <w:snapToGrid w:val="0"/>
                <w:sz w:val="28"/>
              </w:rPr>
              <w:t>Буклеты, книги, журналы</w:t>
            </w:r>
          </w:p>
        </w:tc>
        <w:tc>
          <w:tcPr>
            <w:tcW w:w="1701" w:type="dxa"/>
          </w:tcPr>
          <w:p w:rsidR="00B0725D" w:rsidRPr="00C85C82" w:rsidRDefault="00B0725D" w:rsidP="004E1819">
            <w:pPr>
              <w:pStyle w:val="21"/>
              <w:spacing w:after="0" w:line="240" w:lineRule="auto"/>
              <w:contextualSpacing/>
              <w:jc w:val="center"/>
              <w:rPr>
                <w:snapToGrid w:val="0"/>
                <w:sz w:val="28"/>
              </w:rPr>
            </w:pPr>
            <w:r w:rsidRPr="00C85C82">
              <w:rPr>
                <w:snapToGrid w:val="0"/>
                <w:sz w:val="28"/>
              </w:rPr>
              <w:t>1</w:t>
            </w:r>
            <w:r w:rsidR="004E1819" w:rsidRPr="00C85C82">
              <w:rPr>
                <w:snapToGrid w:val="0"/>
                <w:sz w:val="28"/>
              </w:rPr>
              <w:t>6</w:t>
            </w:r>
          </w:p>
        </w:tc>
        <w:tc>
          <w:tcPr>
            <w:tcW w:w="2127" w:type="dxa"/>
          </w:tcPr>
          <w:p w:rsidR="00B0725D" w:rsidRPr="00C85C82" w:rsidRDefault="00B0725D" w:rsidP="004E1819">
            <w:pPr>
              <w:pStyle w:val="21"/>
              <w:spacing w:after="0" w:line="240" w:lineRule="auto"/>
              <w:contextualSpacing/>
              <w:jc w:val="center"/>
              <w:rPr>
                <w:snapToGrid w:val="0"/>
                <w:sz w:val="28"/>
              </w:rPr>
            </w:pPr>
            <w:r w:rsidRPr="00C85C82">
              <w:rPr>
                <w:snapToGrid w:val="0"/>
                <w:sz w:val="28"/>
              </w:rPr>
              <w:t>65</w:t>
            </w:r>
          </w:p>
        </w:tc>
        <w:tc>
          <w:tcPr>
            <w:tcW w:w="255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25,0</w:t>
            </w:r>
          </w:p>
        </w:tc>
      </w:tr>
      <w:tr w:rsidR="004E1819" w:rsidRPr="00C85C82" w:rsidTr="004E1819">
        <w:tc>
          <w:tcPr>
            <w:tcW w:w="2943" w:type="dxa"/>
          </w:tcPr>
          <w:p w:rsidR="00B0725D" w:rsidRPr="00C85C82" w:rsidRDefault="00B0725D" w:rsidP="004E1819">
            <w:pPr>
              <w:pStyle w:val="21"/>
              <w:spacing w:after="0" w:line="240" w:lineRule="auto"/>
              <w:contextualSpacing/>
              <w:rPr>
                <w:snapToGrid w:val="0"/>
                <w:sz w:val="28"/>
              </w:rPr>
            </w:pPr>
            <w:r w:rsidRPr="00C85C82">
              <w:rPr>
                <w:snapToGrid w:val="0"/>
                <w:sz w:val="28"/>
              </w:rPr>
              <w:t>Календари, афиши</w:t>
            </w:r>
          </w:p>
        </w:tc>
        <w:tc>
          <w:tcPr>
            <w:tcW w:w="170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22,1</w:t>
            </w:r>
          </w:p>
        </w:tc>
        <w:tc>
          <w:tcPr>
            <w:tcW w:w="2127" w:type="dxa"/>
          </w:tcPr>
          <w:p w:rsidR="00B0725D" w:rsidRPr="00C85C82" w:rsidRDefault="00B0725D" w:rsidP="004E1819">
            <w:pPr>
              <w:pStyle w:val="21"/>
              <w:spacing w:after="0" w:line="240" w:lineRule="auto"/>
              <w:contextualSpacing/>
              <w:jc w:val="center"/>
              <w:rPr>
                <w:snapToGrid w:val="0"/>
                <w:sz w:val="28"/>
              </w:rPr>
            </w:pPr>
            <w:r w:rsidRPr="00C85C82">
              <w:rPr>
                <w:snapToGrid w:val="0"/>
                <w:sz w:val="28"/>
              </w:rPr>
              <w:t>69</w:t>
            </w:r>
          </w:p>
        </w:tc>
        <w:tc>
          <w:tcPr>
            <w:tcW w:w="2551" w:type="dxa"/>
          </w:tcPr>
          <w:p w:rsidR="00B0725D" w:rsidRPr="00C85C82" w:rsidRDefault="004E1819" w:rsidP="004E1819">
            <w:pPr>
              <w:pStyle w:val="21"/>
              <w:spacing w:after="0" w:line="240" w:lineRule="auto"/>
              <w:contextualSpacing/>
              <w:jc w:val="center"/>
              <w:rPr>
                <w:snapToGrid w:val="0"/>
                <w:sz w:val="28"/>
              </w:rPr>
            </w:pPr>
            <w:r w:rsidRPr="00C85C82">
              <w:rPr>
                <w:snapToGrid w:val="0"/>
                <w:sz w:val="28"/>
              </w:rPr>
              <w:t>32,0</w:t>
            </w:r>
          </w:p>
        </w:tc>
      </w:tr>
    </w:tbl>
    <w:p w:rsidR="0088611F" w:rsidRPr="00C85C82" w:rsidRDefault="0088611F" w:rsidP="009731E6">
      <w:pPr>
        <w:pStyle w:val="21"/>
        <w:spacing w:after="0" w:line="240" w:lineRule="auto"/>
        <w:ind w:firstLine="720"/>
        <w:contextualSpacing/>
        <w:jc w:val="both"/>
        <w:rPr>
          <w:snapToGrid w:val="0"/>
          <w:sz w:val="28"/>
        </w:rPr>
      </w:pPr>
    </w:p>
    <w:p w:rsidR="00AA62EA" w:rsidRPr="00C85C82" w:rsidRDefault="00AA62EA" w:rsidP="009731E6">
      <w:pPr>
        <w:pStyle w:val="21"/>
        <w:spacing w:after="0" w:line="240" w:lineRule="auto"/>
        <w:ind w:firstLine="720"/>
        <w:contextualSpacing/>
        <w:jc w:val="center"/>
        <w:rPr>
          <w:b/>
          <w:snapToGrid w:val="0"/>
          <w:sz w:val="28"/>
          <w:szCs w:val="28"/>
        </w:rPr>
      </w:pPr>
    </w:p>
    <w:p w:rsidR="00990589" w:rsidRPr="00C85C82" w:rsidRDefault="00616147" w:rsidP="009731E6">
      <w:pPr>
        <w:pStyle w:val="21"/>
        <w:spacing w:after="0" w:line="240" w:lineRule="auto"/>
        <w:ind w:firstLine="720"/>
        <w:contextualSpacing/>
        <w:jc w:val="center"/>
        <w:rPr>
          <w:b/>
          <w:snapToGrid w:val="0"/>
          <w:sz w:val="28"/>
          <w:szCs w:val="28"/>
        </w:rPr>
      </w:pPr>
      <w:r w:rsidRPr="00C85C82">
        <w:rPr>
          <w:b/>
          <w:snapToGrid w:val="0"/>
          <w:sz w:val="28"/>
          <w:szCs w:val="28"/>
        </w:rPr>
        <w:t>Исполнение бюджета городского округа</w:t>
      </w:r>
    </w:p>
    <w:p w:rsidR="00616147" w:rsidRPr="00C85C82" w:rsidRDefault="00616147" w:rsidP="009731E6">
      <w:pPr>
        <w:spacing w:line="240" w:lineRule="auto"/>
        <w:ind w:firstLine="709"/>
        <w:jc w:val="both"/>
        <w:rPr>
          <w:rFonts w:ascii="Times New Roman" w:hAnsi="Times New Roman"/>
          <w:sz w:val="28"/>
          <w:szCs w:val="28"/>
        </w:rPr>
      </w:pPr>
      <w:r w:rsidRPr="00C85C82">
        <w:rPr>
          <w:rFonts w:ascii="Times New Roman" w:hAnsi="Times New Roman"/>
          <w:sz w:val="28"/>
          <w:szCs w:val="28"/>
        </w:rPr>
        <w:t>За 1 полугодие 201</w:t>
      </w:r>
      <w:r w:rsidR="00B61F28" w:rsidRPr="00C85C82">
        <w:rPr>
          <w:rFonts w:ascii="Times New Roman" w:hAnsi="Times New Roman"/>
          <w:sz w:val="28"/>
          <w:szCs w:val="28"/>
        </w:rPr>
        <w:t>5</w:t>
      </w:r>
      <w:r w:rsidRPr="00C85C82">
        <w:rPr>
          <w:rFonts w:ascii="Times New Roman" w:hAnsi="Times New Roman"/>
          <w:sz w:val="28"/>
          <w:szCs w:val="28"/>
        </w:rPr>
        <w:t xml:space="preserve"> года в бюджет городского округа поступило от всех доходных источников </w:t>
      </w:r>
      <w:r w:rsidR="001023DA" w:rsidRPr="00C85C82">
        <w:rPr>
          <w:rFonts w:ascii="Times New Roman" w:hAnsi="Times New Roman"/>
          <w:sz w:val="28"/>
          <w:szCs w:val="28"/>
        </w:rPr>
        <w:t>2</w:t>
      </w:r>
      <w:r w:rsidR="00B61F28" w:rsidRPr="00C85C82">
        <w:rPr>
          <w:rFonts w:ascii="Times New Roman" w:hAnsi="Times New Roman"/>
          <w:sz w:val="28"/>
          <w:szCs w:val="28"/>
        </w:rPr>
        <w:t>72</w:t>
      </w:r>
      <w:r w:rsidR="00CA0E20" w:rsidRPr="00C85C82">
        <w:rPr>
          <w:rFonts w:ascii="Times New Roman" w:hAnsi="Times New Roman"/>
          <w:sz w:val="28"/>
          <w:szCs w:val="28"/>
        </w:rPr>
        <w:t>,</w:t>
      </w:r>
      <w:r w:rsidR="00B61F28" w:rsidRPr="00C85C82">
        <w:rPr>
          <w:rFonts w:ascii="Times New Roman" w:hAnsi="Times New Roman"/>
          <w:sz w:val="28"/>
          <w:szCs w:val="28"/>
        </w:rPr>
        <w:t>0</w:t>
      </w:r>
      <w:r w:rsidRPr="00C85C82">
        <w:rPr>
          <w:rFonts w:ascii="Times New Roman" w:hAnsi="Times New Roman"/>
          <w:sz w:val="28"/>
          <w:szCs w:val="28"/>
        </w:rPr>
        <w:t xml:space="preserve"> млн. руб.</w:t>
      </w:r>
      <w:r w:rsidRPr="00C85C82">
        <w:rPr>
          <w:rFonts w:ascii="Times New Roman" w:hAnsi="Times New Roman"/>
          <w:b/>
          <w:sz w:val="28"/>
          <w:szCs w:val="28"/>
        </w:rPr>
        <w:t xml:space="preserve">, </w:t>
      </w:r>
      <w:r w:rsidRPr="00C85C82">
        <w:rPr>
          <w:rFonts w:ascii="Times New Roman" w:hAnsi="Times New Roman"/>
          <w:sz w:val="28"/>
          <w:szCs w:val="28"/>
        </w:rPr>
        <w:t xml:space="preserve">что выше аналогичного периода предыдущего года на </w:t>
      </w:r>
      <w:r w:rsidR="00B61F28" w:rsidRPr="00C85C82">
        <w:rPr>
          <w:rFonts w:ascii="Times New Roman" w:hAnsi="Times New Roman"/>
          <w:sz w:val="28"/>
          <w:szCs w:val="28"/>
        </w:rPr>
        <w:t xml:space="preserve">13.1 </w:t>
      </w:r>
      <w:r w:rsidRPr="00C85C82">
        <w:rPr>
          <w:rFonts w:ascii="Times New Roman" w:hAnsi="Times New Roman"/>
          <w:sz w:val="28"/>
          <w:szCs w:val="28"/>
        </w:rPr>
        <w:t>%</w:t>
      </w:r>
      <w:r w:rsidR="009A7902" w:rsidRPr="00C85C82">
        <w:rPr>
          <w:rFonts w:ascii="Times New Roman" w:hAnsi="Times New Roman"/>
          <w:sz w:val="28"/>
          <w:szCs w:val="28"/>
        </w:rPr>
        <w:t xml:space="preserve"> </w:t>
      </w:r>
      <w:r w:rsidRPr="00C85C82">
        <w:rPr>
          <w:rFonts w:ascii="Times New Roman" w:hAnsi="Times New Roman"/>
          <w:sz w:val="28"/>
          <w:szCs w:val="28"/>
        </w:rPr>
        <w:t xml:space="preserve"> или  поступило доходов больше на </w:t>
      </w:r>
      <w:r w:rsidR="00B61F28" w:rsidRPr="00C85C82">
        <w:rPr>
          <w:rFonts w:ascii="Times New Roman" w:hAnsi="Times New Roman"/>
          <w:sz w:val="28"/>
          <w:szCs w:val="28"/>
        </w:rPr>
        <w:t>31.6</w:t>
      </w:r>
      <w:r w:rsidRPr="00C85C82">
        <w:rPr>
          <w:rFonts w:ascii="Times New Roman" w:hAnsi="Times New Roman"/>
          <w:sz w:val="28"/>
          <w:szCs w:val="28"/>
        </w:rPr>
        <w:t xml:space="preserve"> млн. руб.</w:t>
      </w:r>
      <w:r w:rsidR="001023DA" w:rsidRPr="00C85C82">
        <w:rPr>
          <w:rFonts w:ascii="Times New Roman" w:hAnsi="Times New Roman"/>
          <w:sz w:val="28"/>
          <w:szCs w:val="28"/>
        </w:rPr>
        <w:t xml:space="preserve"> чем в 1 полугодии 201</w:t>
      </w:r>
      <w:r w:rsidR="00B61F28" w:rsidRPr="00C85C82">
        <w:rPr>
          <w:rFonts w:ascii="Times New Roman" w:hAnsi="Times New Roman"/>
          <w:sz w:val="28"/>
          <w:szCs w:val="28"/>
        </w:rPr>
        <w:t>4</w:t>
      </w:r>
      <w:r w:rsidR="001023DA" w:rsidRPr="00C85C82">
        <w:rPr>
          <w:rFonts w:ascii="Times New Roman" w:hAnsi="Times New Roman"/>
          <w:sz w:val="28"/>
          <w:szCs w:val="28"/>
        </w:rPr>
        <w:t xml:space="preserve"> года.</w:t>
      </w:r>
    </w:p>
    <w:p w:rsidR="00616147" w:rsidRPr="00C85C82" w:rsidRDefault="00616147" w:rsidP="009731E6">
      <w:pPr>
        <w:spacing w:after="0" w:line="240" w:lineRule="auto"/>
        <w:ind w:firstLine="567"/>
        <w:jc w:val="both"/>
        <w:rPr>
          <w:rFonts w:ascii="Times New Roman" w:hAnsi="Times New Roman"/>
          <w:sz w:val="28"/>
          <w:szCs w:val="28"/>
        </w:rPr>
      </w:pPr>
      <w:r w:rsidRPr="00C85C82">
        <w:rPr>
          <w:rFonts w:ascii="Times New Roman" w:hAnsi="Times New Roman"/>
          <w:sz w:val="28"/>
          <w:szCs w:val="28"/>
        </w:rPr>
        <w:t xml:space="preserve">Общее исполнение бюджета городского округа Похвистнево по расходам составило </w:t>
      </w:r>
      <w:r w:rsidR="001023DA" w:rsidRPr="00C85C82">
        <w:rPr>
          <w:rFonts w:ascii="Times New Roman" w:hAnsi="Times New Roman"/>
          <w:sz w:val="28"/>
          <w:szCs w:val="28"/>
        </w:rPr>
        <w:t>2</w:t>
      </w:r>
      <w:r w:rsidR="00CB7AFF" w:rsidRPr="00C85C82">
        <w:rPr>
          <w:rFonts w:ascii="Times New Roman" w:hAnsi="Times New Roman"/>
          <w:sz w:val="28"/>
          <w:szCs w:val="28"/>
        </w:rPr>
        <w:t>63</w:t>
      </w:r>
      <w:r w:rsidR="00CA0E20" w:rsidRPr="00C85C82">
        <w:rPr>
          <w:rFonts w:ascii="Times New Roman" w:hAnsi="Times New Roman"/>
          <w:sz w:val="28"/>
          <w:szCs w:val="28"/>
        </w:rPr>
        <w:t>,</w:t>
      </w:r>
      <w:r w:rsidR="00CB7AFF" w:rsidRPr="00C85C82">
        <w:rPr>
          <w:rFonts w:ascii="Times New Roman" w:hAnsi="Times New Roman"/>
          <w:sz w:val="28"/>
          <w:szCs w:val="28"/>
        </w:rPr>
        <w:t>5</w:t>
      </w:r>
      <w:r w:rsidRPr="00C85C82">
        <w:rPr>
          <w:rFonts w:ascii="Times New Roman" w:hAnsi="Times New Roman"/>
          <w:sz w:val="28"/>
          <w:szCs w:val="28"/>
        </w:rPr>
        <w:t xml:space="preserve"> млн.</w:t>
      </w:r>
      <w:r w:rsidR="00945EB8" w:rsidRPr="00C85C82">
        <w:rPr>
          <w:rFonts w:ascii="Times New Roman" w:hAnsi="Times New Roman"/>
          <w:sz w:val="28"/>
          <w:szCs w:val="28"/>
        </w:rPr>
        <w:t xml:space="preserve"> </w:t>
      </w:r>
      <w:r w:rsidRPr="00C85C82">
        <w:rPr>
          <w:rFonts w:ascii="Times New Roman" w:hAnsi="Times New Roman"/>
          <w:sz w:val="28"/>
          <w:szCs w:val="28"/>
        </w:rPr>
        <w:t>рублей. Объем расходов бюджета за 1 полугодие  201</w:t>
      </w:r>
      <w:r w:rsidR="00B61F28" w:rsidRPr="00C85C82">
        <w:rPr>
          <w:rFonts w:ascii="Times New Roman" w:hAnsi="Times New Roman"/>
          <w:sz w:val="28"/>
          <w:szCs w:val="28"/>
        </w:rPr>
        <w:t>5</w:t>
      </w:r>
      <w:r w:rsidRPr="00C85C82">
        <w:rPr>
          <w:rFonts w:ascii="Times New Roman" w:hAnsi="Times New Roman"/>
          <w:sz w:val="28"/>
          <w:szCs w:val="28"/>
        </w:rPr>
        <w:t xml:space="preserve"> года по сравнению </w:t>
      </w:r>
      <w:r w:rsidR="00945EB8" w:rsidRPr="00C85C82">
        <w:rPr>
          <w:rFonts w:ascii="Times New Roman" w:hAnsi="Times New Roman"/>
          <w:sz w:val="28"/>
          <w:szCs w:val="28"/>
        </w:rPr>
        <w:t>аналогичным периодом предыдущего года</w:t>
      </w:r>
      <w:r w:rsidRPr="00C85C82">
        <w:rPr>
          <w:rFonts w:ascii="Times New Roman" w:hAnsi="Times New Roman"/>
          <w:sz w:val="28"/>
          <w:szCs w:val="28"/>
        </w:rPr>
        <w:t xml:space="preserve"> </w:t>
      </w:r>
      <w:r w:rsidR="008D6DF5" w:rsidRPr="00C85C82">
        <w:rPr>
          <w:rFonts w:ascii="Times New Roman" w:hAnsi="Times New Roman"/>
          <w:sz w:val="28"/>
          <w:szCs w:val="28"/>
        </w:rPr>
        <w:t>увеличился</w:t>
      </w:r>
      <w:r w:rsidRPr="00C85C82">
        <w:rPr>
          <w:rFonts w:ascii="Times New Roman" w:hAnsi="Times New Roman"/>
          <w:sz w:val="28"/>
          <w:szCs w:val="28"/>
        </w:rPr>
        <w:t xml:space="preserve"> на </w:t>
      </w:r>
      <w:r w:rsidR="00CB7AFF" w:rsidRPr="00C85C82">
        <w:rPr>
          <w:rFonts w:ascii="Times New Roman" w:hAnsi="Times New Roman"/>
          <w:sz w:val="28"/>
          <w:szCs w:val="28"/>
        </w:rPr>
        <w:t>49.3</w:t>
      </w:r>
      <w:r w:rsidRPr="00C85C82">
        <w:rPr>
          <w:rFonts w:ascii="Times New Roman" w:hAnsi="Times New Roman"/>
          <w:sz w:val="28"/>
          <w:szCs w:val="28"/>
        </w:rPr>
        <w:t xml:space="preserve"> млн.</w:t>
      </w:r>
      <w:r w:rsidR="009A7902" w:rsidRPr="00C85C82">
        <w:rPr>
          <w:rFonts w:ascii="Times New Roman" w:hAnsi="Times New Roman"/>
          <w:sz w:val="28"/>
          <w:szCs w:val="28"/>
        </w:rPr>
        <w:t xml:space="preserve"> </w:t>
      </w:r>
      <w:r w:rsidRPr="00C85C82">
        <w:rPr>
          <w:rFonts w:ascii="Times New Roman" w:hAnsi="Times New Roman"/>
          <w:sz w:val="28"/>
          <w:szCs w:val="28"/>
        </w:rPr>
        <w:t xml:space="preserve">рублей или на </w:t>
      </w:r>
      <w:r w:rsidR="00CB7AFF" w:rsidRPr="00C85C82">
        <w:rPr>
          <w:rFonts w:ascii="Times New Roman" w:hAnsi="Times New Roman"/>
          <w:sz w:val="28"/>
          <w:szCs w:val="28"/>
        </w:rPr>
        <w:t xml:space="preserve">23.0 </w:t>
      </w:r>
      <w:r w:rsidRPr="00C85C82">
        <w:rPr>
          <w:rFonts w:ascii="Times New Roman" w:hAnsi="Times New Roman"/>
          <w:sz w:val="28"/>
          <w:szCs w:val="28"/>
        </w:rPr>
        <w:t>%.</w:t>
      </w:r>
    </w:p>
    <w:p w:rsidR="00616147" w:rsidRPr="00C85C82" w:rsidRDefault="00616147" w:rsidP="009731E6">
      <w:pPr>
        <w:spacing w:after="0" w:line="240" w:lineRule="auto"/>
        <w:ind w:firstLine="567"/>
        <w:jc w:val="both"/>
        <w:rPr>
          <w:rFonts w:ascii="Times New Roman" w:hAnsi="Times New Roman"/>
          <w:sz w:val="28"/>
          <w:szCs w:val="28"/>
        </w:rPr>
      </w:pPr>
      <w:proofErr w:type="spellStart"/>
      <w:r w:rsidRPr="00C85C82">
        <w:rPr>
          <w:rFonts w:ascii="Times New Roman" w:hAnsi="Times New Roman"/>
          <w:sz w:val="28"/>
          <w:szCs w:val="28"/>
        </w:rPr>
        <w:t>Профицит</w:t>
      </w:r>
      <w:proofErr w:type="spellEnd"/>
      <w:r w:rsidRPr="00C85C82">
        <w:rPr>
          <w:rFonts w:ascii="Times New Roman" w:hAnsi="Times New Roman"/>
          <w:sz w:val="28"/>
          <w:szCs w:val="28"/>
        </w:rPr>
        <w:t xml:space="preserve"> бюджета составил </w:t>
      </w:r>
      <w:r w:rsidR="00CB7AFF" w:rsidRPr="00C85C82">
        <w:rPr>
          <w:rFonts w:ascii="Times New Roman" w:hAnsi="Times New Roman"/>
          <w:sz w:val="28"/>
          <w:szCs w:val="28"/>
        </w:rPr>
        <w:t>8</w:t>
      </w:r>
      <w:r w:rsidR="00CA0E20" w:rsidRPr="00C85C82">
        <w:rPr>
          <w:rFonts w:ascii="Times New Roman" w:hAnsi="Times New Roman"/>
          <w:sz w:val="28"/>
          <w:szCs w:val="28"/>
        </w:rPr>
        <w:t>,</w:t>
      </w:r>
      <w:r w:rsidR="00CB7AFF" w:rsidRPr="00C85C82">
        <w:rPr>
          <w:rFonts w:ascii="Times New Roman" w:hAnsi="Times New Roman"/>
          <w:sz w:val="28"/>
          <w:szCs w:val="28"/>
        </w:rPr>
        <w:t>5 млн. руб., по сравнению аналогичным периодом предыдущего года снизился на 17,7 млн.</w:t>
      </w:r>
      <w:r w:rsidR="009A7902" w:rsidRPr="00C85C82">
        <w:rPr>
          <w:rFonts w:ascii="Times New Roman" w:hAnsi="Times New Roman"/>
          <w:sz w:val="28"/>
          <w:szCs w:val="28"/>
        </w:rPr>
        <w:t xml:space="preserve"> </w:t>
      </w:r>
      <w:r w:rsidR="00CB7AFF" w:rsidRPr="00C85C82">
        <w:rPr>
          <w:rFonts w:ascii="Times New Roman" w:hAnsi="Times New Roman"/>
          <w:sz w:val="28"/>
          <w:szCs w:val="28"/>
        </w:rPr>
        <w:t>рублей или в три раза.</w:t>
      </w:r>
    </w:p>
    <w:p w:rsidR="00616147" w:rsidRPr="009731E6" w:rsidRDefault="008D6DF5" w:rsidP="009731E6">
      <w:pPr>
        <w:spacing w:line="240" w:lineRule="auto"/>
        <w:jc w:val="both"/>
        <w:rPr>
          <w:rFonts w:ascii="Times New Roman" w:hAnsi="Times New Roman"/>
          <w:sz w:val="28"/>
          <w:szCs w:val="28"/>
        </w:rPr>
      </w:pPr>
      <w:r w:rsidRPr="009731E6">
        <w:rPr>
          <w:rFonts w:ascii="Times New Roman" w:hAnsi="Times New Roman"/>
          <w:noProof/>
          <w:sz w:val="28"/>
          <w:szCs w:val="28"/>
          <w:lang w:eastAsia="ru-RU"/>
        </w:rPr>
        <w:lastRenderedPageBreak/>
        <w:drawing>
          <wp:inline distT="0" distB="0" distL="0" distR="0">
            <wp:extent cx="5669369" cy="3072809"/>
            <wp:effectExtent l="19050" t="0" r="26581"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B27E4" w:rsidRPr="00C85C82" w:rsidRDefault="005B27E4" w:rsidP="009731E6">
      <w:pPr>
        <w:spacing w:line="240" w:lineRule="auto"/>
        <w:jc w:val="both"/>
        <w:rPr>
          <w:rFonts w:ascii="Times New Roman" w:hAnsi="Times New Roman"/>
          <w:sz w:val="28"/>
          <w:szCs w:val="28"/>
        </w:rPr>
      </w:pPr>
    </w:p>
    <w:p w:rsidR="00616147" w:rsidRPr="00C85C82" w:rsidRDefault="00616147" w:rsidP="00071390">
      <w:pPr>
        <w:spacing w:line="240" w:lineRule="auto"/>
        <w:ind w:firstLine="709"/>
        <w:jc w:val="both"/>
        <w:rPr>
          <w:rFonts w:ascii="Times New Roman" w:hAnsi="Times New Roman"/>
          <w:sz w:val="28"/>
          <w:szCs w:val="28"/>
        </w:rPr>
      </w:pPr>
      <w:r w:rsidRPr="00C85C82">
        <w:rPr>
          <w:rFonts w:ascii="Times New Roman" w:hAnsi="Times New Roman"/>
          <w:sz w:val="28"/>
          <w:szCs w:val="28"/>
        </w:rPr>
        <w:t xml:space="preserve">В структуре </w:t>
      </w:r>
      <w:r w:rsidR="005B27E4" w:rsidRPr="00C85C82">
        <w:rPr>
          <w:rFonts w:ascii="Times New Roman" w:hAnsi="Times New Roman"/>
          <w:sz w:val="28"/>
          <w:szCs w:val="28"/>
        </w:rPr>
        <w:t>доходов</w:t>
      </w:r>
      <w:r w:rsidRPr="00C85C82">
        <w:rPr>
          <w:rFonts w:ascii="Times New Roman" w:hAnsi="Times New Roman"/>
          <w:sz w:val="28"/>
          <w:szCs w:val="28"/>
        </w:rPr>
        <w:t xml:space="preserve"> бюджета городского округа налоговые и неналоговые поступления составляют </w:t>
      </w:r>
      <w:r w:rsidR="00CB7AFF" w:rsidRPr="00C85C82">
        <w:rPr>
          <w:rFonts w:ascii="Times New Roman" w:hAnsi="Times New Roman"/>
          <w:sz w:val="28"/>
          <w:szCs w:val="28"/>
        </w:rPr>
        <w:t>82,6</w:t>
      </w:r>
      <w:r w:rsidRPr="00C85C82">
        <w:rPr>
          <w:rFonts w:ascii="Times New Roman" w:hAnsi="Times New Roman"/>
          <w:sz w:val="28"/>
          <w:szCs w:val="28"/>
        </w:rPr>
        <w:t xml:space="preserve"> </w:t>
      </w:r>
      <w:r w:rsidR="005B27E4" w:rsidRPr="00C85C82">
        <w:rPr>
          <w:rFonts w:ascii="Times New Roman" w:hAnsi="Times New Roman"/>
          <w:sz w:val="28"/>
          <w:szCs w:val="28"/>
        </w:rPr>
        <w:t>млн</w:t>
      </w:r>
      <w:r w:rsidRPr="00C85C82">
        <w:rPr>
          <w:rFonts w:ascii="Times New Roman" w:hAnsi="Times New Roman"/>
          <w:sz w:val="28"/>
          <w:szCs w:val="28"/>
        </w:rPr>
        <w:t xml:space="preserve">. руб. или </w:t>
      </w:r>
      <w:r w:rsidR="008D6DF5" w:rsidRPr="00C85C82">
        <w:rPr>
          <w:rFonts w:ascii="Times New Roman" w:hAnsi="Times New Roman"/>
          <w:sz w:val="28"/>
          <w:szCs w:val="28"/>
        </w:rPr>
        <w:t>3</w:t>
      </w:r>
      <w:r w:rsidR="00CB7AFF" w:rsidRPr="00C85C82">
        <w:rPr>
          <w:rFonts w:ascii="Times New Roman" w:hAnsi="Times New Roman"/>
          <w:sz w:val="28"/>
          <w:szCs w:val="28"/>
        </w:rPr>
        <w:t xml:space="preserve">0,4 </w:t>
      </w:r>
      <w:r w:rsidRPr="00C85C82">
        <w:rPr>
          <w:rFonts w:ascii="Times New Roman" w:hAnsi="Times New Roman"/>
          <w:sz w:val="28"/>
          <w:szCs w:val="28"/>
        </w:rPr>
        <w:t xml:space="preserve">%, из которых налоговые доходы составляют </w:t>
      </w:r>
      <w:r w:rsidR="00CB7AFF" w:rsidRPr="00C85C82">
        <w:rPr>
          <w:rFonts w:ascii="Times New Roman" w:hAnsi="Times New Roman"/>
          <w:sz w:val="28"/>
          <w:szCs w:val="28"/>
        </w:rPr>
        <w:t xml:space="preserve">76,8 </w:t>
      </w:r>
      <w:r w:rsidRPr="00C85C82">
        <w:rPr>
          <w:rFonts w:ascii="Times New Roman" w:hAnsi="Times New Roman"/>
          <w:sz w:val="28"/>
          <w:szCs w:val="28"/>
        </w:rPr>
        <w:t xml:space="preserve">% или </w:t>
      </w:r>
      <w:r w:rsidR="008D6DF5" w:rsidRPr="00C85C82">
        <w:rPr>
          <w:rFonts w:ascii="Times New Roman" w:hAnsi="Times New Roman"/>
          <w:sz w:val="28"/>
          <w:szCs w:val="28"/>
        </w:rPr>
        <w:t>6</w:t>
      </w:r>
      <w:r w:rsidR="00CB7AFF" w:rsidRPr="00C85C82">
        <w:rPr>
          <w:rFonts w:ascii="Times New Roman" w:hAnsi="Times New Roman"/>
          <w:sz w:val="28"/>
          <w:szCs w:val="28"/>
        </w:rPr>
        <w:t>3,4</w:t>
      </w:r>
      <w:r w:rsidRPr="00C85C82">
        <w:rPr>
          <w:rFonts w:ascii="Times New Roman" w:hAnsi="Times New Roman"/>
          <w:sz w:val="28"/>
          <w:szCs w:val="28"/>
        </w:rPr>
        <w:t xml:space="preserve"> </w:t>
      </w:r>
      <w:r w:rsidR="005B27E4" w:rsidRPr="00C85C82">
        <w:rPr>
          <w:rFonts w:ascii="Times New Roman" w:hAnsi="Times New Roman"/>
          <w:sz w:val="28"/>
          <w:szCs w:val="28"/>
        </w:rPr>
        <w:t>млн</w:t>
      </w:r>
      <w:r w:rsidRPr="00C85C82">
        <w:rPr>
          <w:rFonts w:ascii="Times New Roman" w:hAnsi="Times New Roman"/>
          <w:sz w:val="28"/>
          <w:szCs w:val="28"/>
        </w:rPr>
        <w:t>. руб.</w:t>
      </w:r>
      <w:r w:rsidRPr="00C85C82">
        <w:rPr>
          <w:rFonts w:ascii="Times New Roman" w:hAnsi="Times New Roman"/>
          <w:b/>
          <w:sz w:val="28"/>
          <w:szCs w:val="28"/>
        </w:rPr>
        <w:t>,</w:t>
      </w:r>
      <w:r w:rsidRPr="00C85C82">
        <w:rPr>
          <w:rFonts w:ascii="Times New Roman" w:hAnsi="Times New Roman"/>
          <w:sz w:val="28"/>
          <w:szCs w:val="28"/>
        </w:rPr>
        <w:t xml:space="preserve"> неналоговые доходы – </w:t>
      </w:r>
      <w:r w:rsidR="00CB7AFF" w:rsidRPr="00C85C82">
        <w:rPr>
          <w:rFonts w:ascii="Times New Roman" w:hAnsi="Times New Roman"/>
          <w:sz w:val="28"/>
          <w:szCs w:val="28"/>
        </w:rPr>
        <w:t xml:space="preserve">23,2 </w:t>
      </w:r>
      <w:r w:rsidRPr="00C85C82">
        <w:rPr>
          <w:rFonts w:ascii="Times New Roman" w:hAnsi="Times New Roman"/>
          <w:sz w:val="28"/>
          <w:szCs w:val="28"/>
        </w:rPr>
        <w:t xml:space="preserve">% или </w:t>
      </w:r>
      <w:r w:rsidR="008D6DF5" w:rsidRPr="00C85C82">
        <w:rPr>
          <w:rFonts w:ascii="Times New Roman" w:hAnsi="Times New Roman"/>
          <w:sz w:val="28"/>
          <w:szCs w:val="28"/>
        </w:rPr>
        <w:t>1</w:t>
      </w:r>
      <w:r w:rsidR="00CB7AFF" w:rsidRPr="00C85C82">
        <w:rPr>
          <w:rFonts w:ascii="Times New Roman" w:hAnsi="Times New Roman"/>
          <w:sz w:val="28"/>
          <w:szCs w:val="28"/>
        </w:rPr>
        <w:t>9,2</w:t>
      </w:r>
      <w:r w:rsidRPr="00C85C82">
        <w:rPr>
          <w:rFonts w:ascii="Times New Roman" w:hAnsi="Times New Roman"/>
          <w:sz w:val="28"/>
          <w:szCs w:val="28"/>
        </w:rPr>
        <w:t xml:space="preserve"> </w:t>
      </w:r>
      <w:r w:rsidR="005B27E4" w:rsidRPr="00C85C82">
        <w:rPr>
          <w:rFonts w:ascii="Times New Roman" w:hAnsi="Times New Roman"/>
          <w:sz w:val="28"/>
          <w:szCs w:val="28"/>
        </w:rPr>
        <w:t>млн</w:t>
      </w:r>
      <w:r w:rsidRPr="00C85C82">
        <w:rPr>
          <w:rFonts w:ascii="Times New Roman" w:hAnsi="Times New Roman"/>
          <w:sz w:val="28"/>
          <w:szCs w:val="28"/>
        </w:rPr>
        <w:t>. руб.</w:t>
      </w:r>
      <w:r w:rsidR="008D6DF5" w:rsidRPr="00C85C82">
        <w:rPr>
          <w:rFonts w:ascii="Times New Roman" w:hAnsi="Times New Roman"/>
          <w:sz w:val="28"/>
          <w:szCs w:val="28"/>
        </w:rPr>
        <w:t xml:space="preserve"> Темп роста налоговых</w:t>
      </w:r>
      <w:r w:rsidR="002154F3" w:rsidRPr="00C85C82">
        <w:rPr>
          <w:rFonts w:ascii="Times New Roman" w:hAnsi="Times New Roman"/>
          <w:sz w:val="28"/>
          <w:szCs w:val="28"/>
        </w:rPr>
        <w:t xml:space="preserve"> и неналоговых</w:t>
      </w:r>
      <w:r w:rsidR="008D6DF5" w:rsidRPr="00C85C82">
        <w:rPr>
          <w:rFonts w:ascii="Times New Roman" w:hAnsi="Times New Roman"/>
          <w:sz w:val="28"/>
          <w:szCs w:val="28"/>
        </w:rPr>
        <w:t xml:space="preserve"> доходов к предыдущему году </w:t>
      </w:r>
      <w:r w:rsidR="00CB7AFF" w:rsidRPr="00C85C82">
        <w:rPr>
          <w:rFonts w:ascii="Times New Roman" w:hAnsi="Times New Roman"/>
          <w:sz w:val="28"/>
          <w:szCs w:val="28"/>
        </w:rPr>
        <w:t xml:space="preserve">105,7 </w:t>
      </w:r>
      <w:r w:rsidR="008D6DF5" w:rsidRPr="00C85C82">
        <w:rPr>
          <w:rFonts w:ascii="Times New Roman" w:hAnsi="Times New Roman"/>
          <w:sz w:val="28"/>
          <w:szCs w:val="28"/>
        </w:rPr>
        <w:t>%.</w:t>
      </w:r>
    </w:p>
    <w:p w:rsidR="008D6DF5" w:rsidRPr="009731E6" w:rsidRDefault="008D6DF5" w:rsidP="009731E6">
      <w:pPr>
        <w:spacing w:line="240" w:lineRule="auto"/>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581275"/>
            <wp:effectExtent l="19050" t="0" r="19050" b="0"/>
            <wp:docPr id="1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E7D8A" w:rsidRPr="009731E6" w:rsidRDefault="00CE7D8A" w:rsidP="009731E6">
      <w:pPr>
        <w:spacing w:line="240" w:lineRule="auto"/>
        <w:jc w:val="both"/>
        <w:rPr>
          <w:rFonts w:ascii="Times New Roman" w:hAnsi="Times New Roman"/>
          <w:sz w:val="28"/>
          <w:szCs w:val="28"/>
        </w:rPr>
      </w:pPr>
    </w:p>
    <w:p w:rsidR="00183347" w:rsidRPr="009731E6" w:rsidRDefault="002939C4" w:rsidP="009731E6">
      <w:pPr>
        <w:spacing w:line="240" w:lineRule="auto"/>
        <w:jc w:val="both"/>
        <w:rPr>
          <w:rFonts w:ascii="Times New Roman" w:hAnsi="Times New Roman"/>
          <w:sz w:val="28"/>
          <w:szCs w:val="28"/>
        </w:rPr>
      </w:pPr>
      <w:r w:rsidRPr="009731E6">
        <w:rPr>
          <w:rFonts w:ascii="Times New Roman" w:hAnsi="Times New Roman"/>
          <w:noProof/>
          <w:sz w:val="28"/>
          <w:szCs w:val="28"/>
          <w:lang w:eastAsia="ru-RU"/>
        </w:rPr>
        <w:lastRenderedPageBreak/>
        <w:drawing>
          <wp:inline distT="0" distB="0" distL="0" distR="0">
            <wp:extent cx="6003733" cy="5124893"/>
            <wp:effectExtent l="19050" t="0" r="16067" b="0"/>
            <wp:docPr id="2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16147" w:rsidRPr="00C85C82" w:rsidRDefault="008C4BDD" w:rsidP="009731E6">
      <w:pPr>
        <w:spacing w:after="0"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Темп роста налоговых доходов 97,2 </w:t>
      </w:r>
      <w:r w:rsidR="002154F3" w:rsidRPr="00C85C82">
        <w:rPr>
          <w:rFonts w:ascii="Times New Roman" w:hAnsi="Times New Roman"/>
          <w:sz w:val="28"/>
          <w:szCs w:val="28"/>
        </w:rPr>
        <w:t xml:space="preserve">%, т.е. снижение поступлений на </w:t>
      </w:r>
      <w:r w:rsidRPr="00C85C82">
        <w:rPr>
          <w:rFonts w:ascii="Times New Roman" w:hAnsi="Times New Roman"/>
          <w:sz w:val="28"/>
          <w:szCs w:val="28"/>
        </w:rPr>
        <w:t>1,8 млн.</w:t>
      </w:r>
      <w:r w:rsidR="002154F3" w:rsidRPr="00C85C82">
        <w:rPr>
          <w:rFonts w:ascii="Times New Roman" w:hAnsi="Times New Roman"/>
          <w:sz w:val="28"/>
          <w:szCs w:val="28"/>
        </w:rPr>
        <w:t xml:space="preserve"> руб</w:t>
      </w:r>
      <w:r w:rsidR="00CE7D8A" w:rsidRPr="00C85C82">
        <w:rPr>
          <w:rFonts w:ascii="Times New Roman" w:hAnsi="Times New Roman"/>
          <w:sz w:val="28"/>
          <w:szCs w:val="28"/>
        </w:rPr>
        <w:t>.</w:t>
      </w:r>
    </w:p>
    <w:p w:rsidR="00C80E5C" w:rsidRPr="00C85C82" w:rsidRDefault="00616147" w:rsidP="009731E6">
      <w:pPr>
        <w:spacing w:line="240" w:lineRule="auto"/>
        <w:ind w:firstLine="709"/>
        <w:contextualSpacing/>
        <w:jc w:val="both"/>
        <w:rPr>
          <w:rFonts w:ascii="Times New Roman" w:hAnsi="Times New Roman"/>
          <w:b/>
          <w:sz w:val="28"/>
          <w:szCs w:val="28"/>
        </w:rPr>
      </w:pPr>
      <w:r w:rsidRPr="00C85C82">
        <w:rPr>
          <w:rFonts w:ascii="Times New Roman" w:hAnsi="Times New Roman"/>
          <w:sz w:val="28"/>
          <w:szCs w:val="28"/>
        </w:rPr>
        <w:t xml:space="preserve">Наибольшая доля в структуре налоговых </w:t>
      </w:r>
      <w:r w:rsidR="00CE7D8A" w:rsidRPr="00C85C82">
        <w:rPr>
          <w:rFonts w:ascii="Times New Roman" w:hAnsi="Times New Roman"/>
          <w:sz w:val="28"/>
          <w:szCs w:val="28"/>
        </w:rPr>
        <w:t>доходов (</w:t>
      </w:r>
      <w:r w:rsidR="00D60D9E" w:rsidRPr="00C85C82">
        <w:rPr>
          <w:rFonts w:ascii="Times New Roman" w:hAnsi="Times New Roman"/>
          <w:sz w:val="28"/>
          <w:szCs w:val="28"/>
        </w:rPr>
        <w:t>6</w:t>
      </w:r>
      <w:r w:rsidR="008C4BDD" w:rsidRPr="00C85C82">
        <w:rPr>
          <w:rFonts w:ascii="Times New Roman" w:hAnsi="Times New Roman"/>
          <w:sz w:val="28"/>
          <w:szCs w:val="28"/>
        </w:rPr>
        <w:t>0,8</w:t>
      </w:r>
      <w:r w:rsidR="00CE7D8A" w:rsidRPr="00C85C82">
        <w:rPr>
          <w:rFonts w:ascii="Times New Roman" w:hAnsi="Times New Roman"/>
          <w:sz w:val="28"/>
          <w:szCs w:val="28"/>
        </w:rPr>
        <w:t>%)</w:t>
      </w:r>
      <w:r w:rsidRPr="00C85C82">
        <w:rPr>
          <w:rFonts w:ascii="Times New Roman" w:hAnsi="Times New Roman"/>
          <w:sz w:val="28"/>
          <w:szCs w:val="28"/>
        </w:rPr>
        <w:t xml:space="preserve">  приходится на налог  на дохо</w:t>
      </w:r>
      <w:r w:rsidR="00CE7D8A" w:rsidRPr="00C85C82">
        <w:rPr>
          <w:rFonts w:ascii="Times New Roman" w:hAnsi="Times New Roman"/>
          <w:sz w:val="28"/>
          <w:szCs w:val="28"/>
        </w:rPr>
        <w:t xml:space="preserve">ды физических лиц, поступление которого составило </w:t>
      </w:r>
      <w:r w:rsidRPr="00C85C82">
        <w:rPr>
          <w:rFonts w:ascii="Times New Roman" w:hAnsi="Times New Roman"/>
          <w:sz w:val="28"/>
          <w:szCs w:val="28"/>
        </w:rPr>
        <w:t xml:space="preserve"> </w:t>
      </w:r>
      <w:r w:rsidR="008C4BDD" w:rsidRPr="00C85C82">
        <w:rPr>
          <w:rFonts w:ascii="Times New Roman" w:hAnsi="Times New Roman"/>
          <w:sz w:val="28"/>
          <w:szCs w:val="28"/>
        </w:rPr>
        <w:t>38,53</w:t>
      </w:r>
      <w:r w:rsidRPr="00C85C82">
        <w:rPr>
          <w:rFonts w:ascii="Times New Roman" w:hAnsi="Times New Roman"/>
          <w:sz w:val="28"/>
          <w:szCs w:val="28"/>
        </w:rPr>
        <w:t xml:space="preserve"> </w:t>
      </w:r>
      <w:r w:rsidR="00B34C5F" w:rsidRPr="00C85C82">
        <w:rPr>
          <w:rFonts w:ascii="Times New Roman" w:hAnsi="Times New Roman"/>
          <w:sz w:val="28"/>
          <w:szCs w:val="28"/>
        </w:rPr>
        <w:t>млн. руб</w:t>
      </w:r>
      <w:r w:rsidRPr="00C85C82">
        <w:rPr>
          <w:rFonts w:ascii="Times New Roman" w:hAnsi="Times New Roman"/>
          <w:sz w:val="28"/>
          <w:szCs w:val="28"/>
        </w:rPr>
        <w:t xml:space="preserve">. Темп роста к предыдущему году </w:t>
      </w:r>
      <w:r w:rsidR="002154F3" w:rsidRPr="00C85C82">
        <w:rPr>
          <w:rFonts w:ascii="Times New Roman" w:hAnsi="Times New Roman"/>
          <w:sz w:val="28"/>
          <w:szCs w:val="28"/>
        </w:rPr>
        <w:t>–</w:t>
      </w:r>
      <w:r w:rsidRPr="00C85C82">
        <w:rPr>
          <w:rFonts w:ascii="Times New Roman" w:hAnsi="Times New Roman"/>
          <w:sz w:val="28"/>
          <w:szCs w:val="28"/>
        </w:rPr>
        <w:t xml:space="preserve"> </w:t>
      </w:r>
      <w:r w:rsidR="008C4BDD" w:rsidRPr="00C85C82">
        <w:rPr>
          <w:rFonts w:ascii="Times New Roman" w:hAnsi="Times New Roman"/>
          <w:sz w:val="28"/>
          <w:szCs w:val="28"/>
        </w:rPr>
        <w:t xml:space="preserve">92,2 </w:t>
      </w:r>
      <w:r w:rsidRPr="00C85C82">
        <w:rPr>
          <w:rFonts w:ascii="Times New Roman" w:hAnsi="Times New Roman"/>
          <w:sz w:val="28"/>
          <w:szCs w:val="28"/>
        </w:rPr>
        <w:t>%</w:t>
      </w:r>
      <w:r w:rsidR="00B34C5F" w:rsidRPr="00C85C82">
        <w:rPr>
          <w:rFonts w:ascii="Times New Roman" w:hAnsi="Times New Roman"/>
          <w:b/>
          <w:sz w:val="28"/>
          <w:szCs w:val="28"/>
        </w:rPr>
        <w:t xml:space="preserve">. </w:t>
      </w:r>
    </w:p>
    <w:p w:rsidR="002154F3" w:rsidRPr="00C85C82" w:rsidRDefault="002154F3" w:rsidP="009731E6">
      <w:pPr>
        <w:spacing w:line="240" w:lineRule="auto"/>
        <w:ind w:firstLine="709"/>
        <w:contextualSpacing/>
        <w:jc w:val="both"/>
        <w:rPr>
          <w:rFonts w:ascii="Times New Roman" w:hAnsi="Times New Roman"/>
          <w:sz w:val="28"/>
          <w:szCs w:val="28"/>
        </w:rPr>
      </w:pPr>
      <w:r w:rsidRPr="00C85C82">
        <w:rPr>
          <w:rFonts w:ascii="Times New Roman" w:hAnsi="Times New Roman"/>
          <w:b/>
          <w:sz w:val="28"/>
          <w:szCs w:val="28"/>
        </w:rPr>
        <w:t>Акцизы</w:t>
      </w:r>
      <w:r w:rsidRPr="00C85C82">
        <w:rPr>
          <w:rFonts w:ascii="Times New Roman" w:hAnsi="Times New Roman"/>
          <w:sz w:val="28"/>
          <w:szCs w:val="28"/>
        </w:rPr>
        <w:t xml:space="preserve"> на нефтепродукты - исполнение составляет 2</w:t>
      </w:r>
      <w:r w:rsidR="00F30817" w:rsidRPr="00C85C82">
        <w:rPr>
          <w:rFonts w:ascii="Times New Roman" w:hAnsi="Times New Roman"/>
          <w:sz w:val="28"/>
          <w:szCs w:val="28"/>
        </w:rPr>
        <w:t>,57 млн</w:t>
      </w:r>
      <w:r w:rsidRPr="00C85C82">
        <w:rPr>
          <w:rFonts w:ascii="Times New Roman" w:hAnsi="Times New Roman"/>
          <w:sz w:val="28"/>
          <w:szCs w:val="28"/>
        </w:rPr>
        <w:t>. руб.</w:t>
      </w:r>
      <w:r w:rsidR="00F30817" w:rsidRPr="00C85C82">
        <w:rPr>
          <w:rFonts w:ascii="Times New Roman" w:hAnsi="Times New Roman"/>
          <w:sz w:val="28"/>
          <w:szCs w:val="28"/>
        </w:rPr>
        <w:t>, темп роста составляет 104%.</w:t>
      </w:r>
    </w:p>
    <w:p w:rsidR="007B6E5C" w:rsidRPr="00C85C82" w:rsidRDefault="002D12B4" w:rsidP="008070A8">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Поступление </w:t>
      </w:r>
      <w:r w:rsidRPr="00C85C82">
        <w:rPr>
          <w:rFonts w:ascii="Times New Roman" w:hAnsi="Times New Roman"/>
          <w:b/>
          <w:sz w:val="28"/>
          <w:szCs w:val="28"/>
        </w:rPr>
        <w:t>н</w:t>
      </w:r>
      <w:r w:rsidR="00616147" w:rsidRPr="00C85C82">
        <w:rPr>
          <w:rFonts w:ascii="Times New Roman" w:hAnsi="Times New Roman"/>
          <w:b/>
          <w:sz w:val="28"/>
          <w:szCs w:val="28"/>
        </w:rPr>
        <w:t>алог</w:t>
      </w:r>
      <w:r w:rsidRPr="00C85C82">
        <w:rPr>
          <w:rFonts w:ascii="Times New Roman" w:hAnsi="Times New Roman"/>
          <w:b/>
          <w:sz w:val="28"/>
          <w:szCs w:val="28"/>
        </w:rPr>
        <w:t>ов</w:t>
      </w:r>
      <w:r w:rsidR="00616147" w:rsidRPr="00C85C82">
        <w:rPr>
          <w:rFonts w:ascii="Times New Roman" w:hAnsi="Times New Roman"/>
          <w:b/>
          <w:sz w:val="28"/>
          <w:szCs w:val="28"/>
        </w:rPr>
        <w:t xml:space="preserve"> на совокупный доход</w:t>
      </w:r>
      <w:r w:rsidR="00616147" w:rsidRPr="00C85C82">
        <w:rPr>
          <w:rFonts w:ascii="Times New Roman" w:hAnsi="Times New Roman"/>
          <w:sz w:val="28"/>
          <w:szCs w:val="28"/>
        </w:rPr>
        <w:t xml:space="preserve"> состав</w:t>
      </w:r>
      <w:r w:rsidRPr="00C85C82">
        <w:rPr>
          <w:rFonts w:ascii="Times New Roman" w:hAnsi="Times New Roman"/>
          <w:sz w:val="28"/>
          <w:szCs w:val="28"/>
        </w:rPr>
        <w:t>ило</w:t>
      </w:r>
      <w:r w:rsidR="00616147" w:rsidRPr="00C85C82">
        <w:rPr>
          <w:rFonts w:ascii="Times New Roman" w:hAnsi="Times New Roman"/>
          <w:sz w:val="28"/>
          <w:szCs w:val="28"/>
        </w:rPr>
        <w:t xml:space="preserve"> 7</w:t>
      </w:r>
      <w:r w:rsidRPr="00C85C82">
        <w:rPr>
          <w:rFonts w:ascii="Times New Roman" w:hAnsi="Times New Roman"/>
          <w:sz w:val="28"/>
          <w:szCs w:val="28"/>
        </w:rPr>
        <w:t>,</w:t>
      </w:r>
      <w:r w:rsidR="00F30817" w:rsidRPr="00C85C82">
        <w:rPr>
          <w:rFonts w:ascii="Times New Roman" w:hAnsi="Times New Roman"/>
          <w:sz w:val="28"/>
          <w:szCs w:val="28"/>
        </w:rPr>
        <w:t>74</w:t>
      </w:r>
      <w:r w:rsidR="00616147" w:rsidRPr="00C85C82">
        <w:rPr>
          <w:rFonts w:ascii="Times New Roman" w:hAnsi="Times New Roman"/>
          <w:sz w:val="28"/>
          <w:szCs w:val="28"/>
        </w:rPr>
        <w:t xml:space="preserve"> </w:t>
      </w:r>
      <w:r w:rsidRPr="00C85C82">
        <w:rPr>
          <w:rFonts w:ascii="Times New Roman" w:hAnsi="Times New Roman"/>
          <w:sz w:val="28"/>
          <w:szCs w:val="28"/>
        </w:rPr>
        <w:t>млн</w:t>
      </w:r>
      <w:r w:rsidR="00616147" w:rsidRPr="00C85C82">
        <w:rPr>
          <w:rFonts w:ascii="Times New Roman" w:hAnsi="Times New Roman"/>
          <w:sz w:val="28"/>
          <w:szCs w:val="28"/>
        </w:rPr>
        <w:t xml:space="preserve">. руб. или </w:t>
      </w:r>
      <w:r w:rsidR="002154F3" w:rsidRPr="00C85C82">
        <w:rPr>
          <w:rFonts w:ascii="Times New Roman" w:hAnsi="Times New Roman"/>
          <w:sz w:val="28"/>
          <w:szCs w:val="28"/>
        </w:rPr>
        <w:t>10</w:t>
      </w:r>
      <w:r w:rsidR="00F30817" w:rsidRPr="00C85C82">
        <w:rPr>
          <w:rFonts w:ascii="Times New Roman" w:hAnsi="Times New Roman"/>
          <w:sz w:val="28"/>
          <w:szCs w:val="28"/>
        </w:rPr>
        <w:t xml:space="preserve">1,2 </w:t>
      </w:r>
      <w:r w:rsidRPr="00C85C82">
        <w:rPr>
          <w:rFonts w:ascii="Times New Roman" w:hAnsi="Times New Roman"/>
          <w:sz w:val="28"/>
          <w:szCs w:val="28"/>
        </w:rPr>
        <w:t xml:space="preserve">% к уровню </w:t>
      </w:r>
      <w:r w:rsidR="002154F3" w:rsidRPr="00C85C82">
        <w:rPr>
          <w:rFonts w:ascii="Times New Roman" w:hAnsi="Times New Roman"/>
          <w:sz w:val="28"/>
          <w:szCs w:val="28"/>
        </w:rPr>
        <w:t xml:space="preserve">1 полугодия </w:t>
      </w:r>
      <w:r w:rsidRPr="00C85C82">
        <w:rPr>
          <w:rFonts w:ascii="Times New Roman" w:hAnsi="Times New Roman"/>
          <w:sz w:val="28"/>
          <w:szCs w:val="28"/>
        </w:rPr>
        <w:t>201</w:t>
      </w:r>
      <w:r w:rsidR="00F30817" w:rsidRPr="00C85C82">
        <w:rPr>
          <w:rFonts w:ascii="Times New Roman" w:hAnsi="Times New Roman"/>
          <w:sz w:val="28"/>
          <w:szCs w:val="28"/>
        </w:rPr>
        <w:t>4</w:t>
      </w:r>
      <w:r w:rsidRPr="00C85C82">
        <w:rPr>
          <w:rFonts w:ascii="Times New Roman" w:hAnsi="Times New Roman"/>
          <w:sz w:val="28"/>
          <w:szCs w:val="28"/>
        </w:rPr>
        <w:t xml:space="preserve"> года. </w:t>
      </w:r>
    </w:p>
    <w:p w:rsidR="007B6E5C" w:rsidRPr="00C85C82" w:rsidRDefault="00616147" w:rsidP="008070A8">
      <w:pPr>
        <w:spacing w:line="240" w:lineRule="auto"/>
        <w:ind w:firstLine="709"/>
        <w:contextualSpacing/>
        <w:jc w:val="both"/>
        <w:rPr>
          <w:rFonts w:ascii="Times New Roman" w:hAnsi="Times New Roman"/>
          <w:sz w:val="28"/>
          <w:szCs w:val="28"/>
        </w:rPr>
      </w:pPr>
      <w:r w:rsidRPr="00C85C82">
        <w:rPr>
          <w:rFonts w:ascii="Times New Roman" w:hAnsi="Times New Roman"/>
          <w:b/>
          <w:sz w:val="28"/>
          <w:szCs w:val="28"/>
        </w:rPr>
        <w:t xml:space="preserve">Налоги на имущество </w:t>
      </w:r>
      <w:r w:rsidR="007B6E5C" w:rsidRPr="00C85C82">
        <w:rPr>
          <w:rFonts w:ascii="Times New Roman" w:hAnsi="Times New Roman"/>
          <w:b/>
          <w:sz w:val="28"/>
          <w:szCs w:val="28"/>
        </w:rPr>
        <w:t>с</w:t>
      </w:r>
      <w:r w:rsidR="007B6E5C" w:rsidRPr="00C85C82">
        <w:rPr>
          <w:rFonts w:ascii="Times New Roman" w:hAnsi="Times New Roman"/>
          <w:sz w:val="28"/>
          <w:szCs w:val="28"/>
        </w:rPr>
        <w:t>оставили 1</w:t>
      </w:r>
      <w:r w:rsidR="00F30817" w:rsidRPr="00C85C82">
        <w:rPr>
          <w:rFonts w:ascii="Times New Roman" w:hAnsi="Times New Roman"/>
          <w:sz w:val="28"/>
          <w:szCs w:val="28"/>
        </w:rPr>
        <w:t>1,06</w:t>
      </w:r>
      <w:r w:rsidR="007B6E5C" w:rsidRPr="00C85C82">
        <w:rPr>
          <w:rFonts w:ascii="Times New Roman" w:hAnsi="Times New Roman"/>
          <w:sz w:val="28"/>
          <w:szCs w:val="28"/>
        </w:rPr>
        <w:t xml:space="preserve"> млн. руб., что выше аналогичного периода прошлого года на </w:t>
      </w:r>
      <w:r w:rsidR="00F30817" w:rsidRPr="00C85C82">
        <w:rPr>
          <w:rFonts w:ascii="Times New Roman" w:hAnsi="Times New Roman"/>
          <w:sz w:val="28"/>
          <w:szCs w:val="28"/>
        </w:rPr>
        <w:t xml:space="preserve">9,8 </w:t>
      </w:r>
      <w:r w:rsidR="00A11780" w:rsidRPr="00C85C82">
        <w:rPr>
          <w:rFonts w:ascii="Times New Roman" w:hAnsi="Times New Roman"/>
          <w:sz w:val="28"/>
          <w:szCs w:val="28"/>
        </w:rPr>
        <w:t>%</w:t>
      </w:r>
      <w:r w:rsidR="007B6E5C" w:rsidRPr="00C85C82">
        <w:rPr>
          <w:rFonts w:ascii="Times New Roman" w:hAnsi="Times New Roman"/>
          <w:sz w:val="28"/>
          <w:szCs w:val="28"/>
        </w:rPr>
        <w:t xml:space="preserve">. </w:t>
      </w:r>
    </w:p>
    <w:p w:rsidR="007B6E5C" w:rsidRPr="00C85C82" w:rsidRDefault="007B6E5C"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 </w:t>
      </w:r>
      <w:r w:rsidRPr="00C85C82">
        <w:rPr>
          <w:rFonts w:ascii="Times New Roman" w:hAnsi="Times New Roman"/>
          <w:b/>
          <w:sz w:val="28"/>
          <w:szCs w:val="28"/>
        </w:rPr>
        <w:t>Государственная пошлина</w:t>
      </w:r>
      <w:r w:rsidRPr="00C85C82">
        <w:rPr>
          <w:rFonts w:ascii="Times New Roman" w:hAnsi="Times New Roman"/>
          <w:sz w:val="28"/>
          <w:szCs w:val="28"/>
        </w:rPr>
        <w:t xml:space="preserve"> – исполнение составило 3</w:t>
      </w:r>
      <w:r w:rsidR="00F30817" w:rsidRPr="00C85C82">
        <w:rPr>
          <w:rFonts w:ascii="Times New Roman" w:hAnsi="Times New Roman"/>
          <w:sz w:val="28"/>
          <w:szCs w:val="28"/>
        </w:rPr>
        <w:t>,48</w:t>
      </w:r>
      <w:r w:rsidRPr="00C85C82">
        <w:rPr>
          <w:rFonts w:ascii="Times New Roman" w:hAnsi="Times New Roman"/>
          <w:sz w:val="28"/>
          <w:szCs w:val="28"/>
        </w:rPr>
        <w:t xml:space="preserve"> тыс. руб., темп роста к предыдущему году – </w:t>
      </w:r>
      <w:r w:rsidR="00F30817" w:rsidRPr="00C85C82">
        <w:rPr>
          <w:rFonts w:ascii="Times New Roman" w:hAnsi="Times New Roman"/>
          <w:sz w:val="28"/>
          <w:szCs w:val="28"/>
        </w:rPr>
        <w:t xml:space="preserve">106,4 </w:t>
      </w:r>
      <w:r w:rsidRPr="00C85C82">
        <w:rPr>
          <w:rFonts w:ascii="Times New Roman" w:hAnsi="Times New Roman"/>
          <w:sz w:val="28"/>
          <w:szCs w:val="28"/>
        </w:rPr>
        <w:t>%.</w:t>
      </w:r>
    </w:p>
    <w:p w:rsidR="00616147" w:rsidRPr="00C85C82" w:rsidRDefault="00616147" w:rsidP="009731E6">
      <w:pPr>
        <w:spacing w:line="240" w:lineRule="auto"/>
        <w:ind w:firstLine="709"/>
        <w:contextualSpacing/>
        <w:jc w:val="both"/>
        <w:rPr>
          <w:rFonts w:ascii="Times New Roman" w:hAnsi="Times New Roman"/>
          <w:sz w:val="28"/>
          <w:szCs w:val="28"/>
        </w:rPr>
      </w:pPr>
      <w:r w:rsidRPr="00C85C82">
        <w:rPr>
          <w:rFonts w:ascii="Times New Roman" w:hAnsi="Times New Roman"/>
          <w:b/>
          <w:sz w:val="28"/>
          <w:szCs w:val="28"/>
        </w:rPr>
        <w:t xml:space="preserve"> Неналоговые  доходы</w:t>
      </w:r>
      <w:r w:rsidRPr="00C85C82">
        <w:rPr>
          <w:rFonts w:ascii="Times New Roman" w:hAnsi="Times New Roman"/>
          <w:sz w:val="28"/>
          <w:szCs w:val="28"/>
        </w:rPr>
        <w:t xml:space="preserve"> в бюджет городского округа поступили в сумме </w:t>
      </w:r>
      <w:r w:rsidR="007B6E5C" w:rsidRPr="00C85C82">
        <w:rPr>
          <w:rFonts w:ascii="Times New Roman" w:hAnsi="Times New Roman"/>
          <w:sz w:val="28"/>
          <w:szCs w:val="28"/>
        </w:rPr>
        <w:t>1</w:t>
      </w:r>
      <w:r w:rsidR="00F30817" w:rsidRPr="00C85C82">
        <w:rPr>
          <w:rFonts w:ascii="Times New Roman" w:hAnsi="Times New Roman"/>
          <w:sz w:val="28"/>
          <w:szCs w:val="28"/>
        </w:rPr>
        <w:t>9,2</w:t>
      </w:r>
      <w:r w:rsidRPr="00C85C82">
        <w:rPr>
          <w:rFonts w:ascii="Times New Roman" w:hAnsi="Times New Roman"/>
          <w:sz w:val="28"/>
          <w:szCs w:val="28"/>
        </w:rPr>
        <w:t xml:space="preserve"> </w:t>
      </w:r>
      <w:r w:rsidR="00A11780" w:rsidRPr="00C85C82">
        <w:rPr>
          <w:rFonts w:ascii="Times New Roman" w:hAnsi="Times New Roman"/>
          <w:sz w:val="28"/>
          <w:szCs w:val="28"/>
        </w:rPr>
        <w:t>млн</w:t>
      </w:r>
      <w:r w:rsidRPr="00C85C82">
        <w:rPr>
          <w:rFonts w:ascii="Times New Roman" w:hAnsi="Times New Roman"/>
          <w:sz w:val="28"/>
          <w:szCs w:val="28"/>
        </w:rPr>
        <w:t>. руб., темп ро</w:t>
      </w:r>
      <w:r w:rsidR="00A11780" w:rsidRPr="00C85C82">
        <w:rPr>
          <w:rFonts w:ascii="Times New Roman" w:hAnsi="Times New Roman"/>
          <w:sz w:val="28"/>
          <w:szCs w:val="28"/>
        </w:rPr>
        <w:t xml:space="preserve">ста к предыдущему году – </w:t>
      </w:r>
      <w:r w:rsidR="007B6E5C" w:rsidRPr="00C85C82">
        <w:rPr>
          <w:rFonts w:ascii="Times New Roman" w:hAnsi="Times New Roman"/>
          <w:sz w:val="28"/>
          <w:szCs w:val="28"/>
        </w:rPr>
        <w:t>1</w:t>
      </w:r>
      <w:r w:rsidR="00F30817" w:rsidRPr="00C85C82">
        <w:rPr>
          <w:rFonts w:ascii="Times New Roman" w:hAnsi="Times New Roman"/>
          <w:sz w:val="28"/>
          <w:szCs w:val="28"/>
        </w:rPr>
        <w:t>47,9</w:t>
      </w:r>
      <w:r w:rsidR="00A11780" w:rsidRPr="00C85C82">
        <w:rPr>
          <w:rFonts w:ascii="Times New Roman" w:hAnsi="Times New Roman"/>
          <w:sz w:val="28"/>
          <w:szCs w:val="28"/>
        </w:rPr>
        <w:t>%</w:t>
      </w:r>
      <w:r w:rsidRPr="00C85C82">
        <w:rPr>
          <w:rFonts w:ascii="Times New Roman" w:hAnsi="Times New Roman"/>
          <w:sz w:val="28"/>
          <w:szCs w:val="28"/>
        </w:rPr>
        <w:t xml:space="preserve">.  </w:t>
      </w:r>
    </w:p>
    <w:p w:rsidR="00616147" w:rsidRPr="00C85C82" w:rsidRDefault="00616147"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Наибольшая доля в структуре неналоговых поступлений по итогам полугодия   приходится на доходы от </w:t>
      </w:r>
      <w:r w:rsidR="00A11780" w:rsidRPr="00C85C82">
        <w:rPr>
          <w:rFonts w:ascii="Times New Roman" w:hAnsi="Times New Roman"/>
          <w:sz w:val="28"/>
          <w:szCs w:val="28"/>
        </w:rPr>
        <w:t>использования</w:t>
      </w:r>
      <w:r w:rsidRPr="00C85C82">
        <w:rPr>
          <w:rFonts w:ascii="Times New Roman" w:hAnsi="Times New Roman"/>
          <w:sz w:val="28"/>
          <w:szCs w:val="28"/>
        </w:rPr>
        <w:t xml:space="preserve"> му</w:t>
      </w:r>
      <w:r w:rsidR="00A11780" w:rsidRPr="00C85C82">
        <w:rPr>
          <w:rFonts w:ascii="Times New Roman" w:hAnsi="Times New Roman"/>
          <w:sz w:val="28"/>
          <w:szCs w:val="28"/>
        </w:rPr>
        <w:t xml:space="preserve">ниципального имущества – </w:t>
      </w:r>
      <w:r w:rsidR="00F30817" w:rsidRPr="00C85C82">
        <w:rPr>
          <w:rFonts w:ascii="Times New Roman" w:hAnsi="Times New Roman"/>
          <w:sz w:val="28"/>
          <w:szCs w:val="28"/>
        </w:rPr>
        <w:t xml:space="preserve">75,3 </w:t>
      </w:r>
      <w:r w:rsidR="00A11780" w:rsidRPr="00C85C82">
        <w:rPr>
          <w:rFonts w:ascii="Times New Roman" w:hAnsi="Times New Roman"/>
          <w:sz w:val="28"/>
          <w:szCs w:val="28"/>
        </w:rPr>
        <w:t xml:space="preserve">%, которые по итогам полугодия составили </w:t>
      </w:r>
      <w:r w:rsidR="007B6E5C" w:rsidRPr="00C85C82">
        <w:rPr>
          <w:rFonts w:ascii="Times New Roman" w:hAnsi="Times New Roman"/>
          <w:sz w:val="28"/>
          <w:szCs w:val="28"/>
        </w:rPr>
        <w:t>1</w:t>
      </w:r>
      <w:r w:rsidR="00F30817" w:rsidRPr="00C85C82">
        <w:rPr>
          <w:rFonts w:ascii="Times New Roman" w:hAnsi="Times New Roman"/>
          <w:sz w:val="28"/>
          <w:szCs w:val="28"/>
        </w:rPr>
        <w:t>4,45</w:t>
      </w:r>
      <w:r w:rsidRPr="00C85C82">
        <w:rPr>
          <w:rFonts w:ascii="Times New Roman" w:hAnsi="Times New Roman"/>
          <w:sz w:val="28"/>
          <w:szCs w:val="28"/>
        </w:rPr>
        <w:t xml:space="preserve"> </w:t>
      </w:r>
      <w:r w:rsidR="00A11780" w:rsidRPr="00C85C82">
        <w:rPr>
          <w:rFonts w:ascii="Times New Roman" w:hAnsi="Times New Roman"/>
          <w:sz w:val="28"/>
          <w:szCs w:val="28"/>
        </w:rPr>
        <w:t>млн. руб</w:t>
      </w:r>
      <w:r w:rsidRPr="00C85C82">
        <w:rPr>
          <w:rFonts w:ascii="Times New Roman" w:hAnsi="Times New Roman"/>
          <w:sz w:val="28"/>
          <w:szCs w:val="28"/>
        </w:rPr>
        <w:t>. Темп роста к предыдущему году – 1</w:t>
      </w:r>
      <w:r w:rsidR="00F30817" w:rsidRPr="00C85C82">
        <w:rPr>
          <w:rFonts w:ascii="Times New Roman" w:hAnsi="Times New Roman"/>
          <w:sz w:val="28"/>
          <w:szCs w:val="28"/>
        </w:rPr>
        <w:t xml:space="preserve">34,6 </w:t>
      </w:r>
      <w:r w:rsidRPr="00C85C82">
        <w:rPr>
          <w:rFonts w:ascii="Times New Roman" w:hAnsi="Times New Roman"/>
          <w:sz w:val="28"/>
          <w:szCs w:val="28"/>
        </w:rPr>
        <w:t>%</w:t>
      </w:r>
      <w:r w:rsidR="00257524" w:rsidRPr="00C85C82">
        <w:rPr>
          <w:rFonts w:ascii="Times New Roman" w:hAnsi="Times New Roman"/>
          <w:sz w:val="28"/>
          <w:szCs w:val="28"/>
        </w:rPr>
        <w:t>.</w:t>
      </w:r>
      <w:r w:rsidR="007B6E5C" w:rsidRPr="00C85C82">
        <w:rPr>
          <w:rFonts w:ascii="Times New Roman" w:hAnsi="Times New Roman"/>
          <w:sz w:val="28"/>
          <w:szCs w:val="28"/>
        </w:rPr>
        <w:t xml:space="preserve"> В том числе:</w:t>
      </w:r>
    </w:p>
    <w:p w:rsidR="00C80E5C" w:rsidRPr="00C85C82" w:rsidRDefault="007B6E5C" w:rsidP="009731E6">
      <w:pPr>
        <w:spacing w:after="0" w:line="240" w:lineRule="auto"/>
        <w:ind w:firstLine="709"/>
        <w:contextualSpacing/>
        <w:jc w:val="both"/>
        <w:rPr>
          <w:rFonts w:ascii="Times New Roman" w:hAnsi="Times New Roman"/>
          <w:sz w:val="28"/>
          <w:szCs w:val="28"/>
        </w:rPr>
      </w:pPr>
      <w:r w:rsidRPr="00C85C82">
        <w:rPr>
          <w:rFonts w:ascii="Times New Roman" w:hAnsi="Times New Roman"/>
          <w:sz w:val="28"/>
          <w:szCs w:val="28"/>
        </w:rPr>
        <w:lastRenderedPageBreak/>
        <w:t>- доходы, полученные в виде арендной платы за земельные участки –</w:t>
      </w:r>
      <w:r w:rsidR="002939C4" w:rsidRPr="00C85C82">
        <w:rPr>
          <w:rFonts w:ascii="Times New Roman" w:hAnsi="Times New Roman"/>
          <w:sz w:val="28"/>
          <w:szCs w:val="28"/>
        </w:rPr>
        <w:t xml:space="preserve"> </w:t>
      </w:r>
      <w:r w:rsidR="00F30817" w:rsidRPr="00C85C82">
        <w:rPr>
          <w:rFonts w:ascii="Times New Roman" w:hAnsi="Times New Roman"/>
          <w:sz w:val="28"/>
          <w:szCs w:val="28"/>
        </w:rPr>
        <w:t>12,22 млн</w:t>
      </w:r>
      <w:r w:rsidRPr="00C85C82">
        <w:rPr>
          <w:rFonts w:ascii="Times New Roman" w:hAnsi="Times New Roman"/>
          <w:sz w:val="28"/>
          <w:szCs w:val="28"/>
        </w:rPr>
        <w:t>. руб., темп роста к предыдущему году – 1</w:t>
      </w:r>
      <w:r w:rsidR="00F30817" w:rsidRPr="00C85C82">
        <w:rPr>
          <w:rFonts w:ascii="Times New Roman" w:hAnsi="Times New Roman"/>
          <w:sz w:val="28"/>
          <w:szCs w:val="28"/>
        </w:rPr>
        <w:t>44</w:t>
      </w:r>
      <w:r w:rsidRPr="00C85C82">
        <w:rPr>
          <w:rFonts w:ascii="Times New Roman" w:hAnsi="Times New Roman"/>
          <w:sz w:val="28"/>
          <w:szCs w:val="28"/>
        </w:rPr>
        <w:t>,4%  за счет</w:t>
      </w:r>
      <w:r w:rsidR="00C80E5C" w:rsidRPr="00C85C82">
        <w:rPr>
          <w:rFonts w:ascii="Times New Roman" w:hAnsi="Times New Roman"/>
          <w:sz w:val="28"/>
          <w:szCs w:val="28"/>
        </w:rPr>
        <w:t xml:space="preserve"> квартальных поступлений от ОАО «Самаранефтегаз» и недоимки прошлых лет</w:t>
      </w:r>
    </w:p>
    <w:p w:rsidR="007B6E5C" w:rsidRPr="00C85C82" w:rsidRDefault="002939C4" w:rsidP="009731E6">
      <w:pPr>
        <w:spacing w:after="0" w:line="240" w:lineRule="auto"/>
        <w:ind w:firstLine="709"/>
        <w:contextualSpacing/>
        <w:jc w:val="both"/>
        <w:rPr>
          <w:rFonts w:ascii="Times New Roman" w:hAnsi="Times New Roman"/>
          <w:sz w:val="28"/>
          <w:szCs w:val="28"/>
        </w:rPr>
      </w:pPr>
      <w:r w:rsidRPr="00C85C82">
        <w:rPr>
          <w:rFonts w:ascii="Times New Roman" w:hAnsi="Times New Roman"/>
          <w:sz w:val="28"/>
          <w:szCs w:val="28"/>
        </w:rPr>
        <w:t>-</w:t>
      </w:r>
      <w:r w:rsidR="007B6E5C" w:rsidRPr="00C85C82">
        <w:rPr>
          <w:rFonts w:ascii="Times New Roman" w:hAnsi="Times New Roman"/>
          <w:sz w:val="28"/>
          <w:szCs w:val="28"/>
        </w:rPr>
        <w:t xml:space="preserve"> доходы, полученные в виде арендной платы за пользование муниципальным имуществом –</w:t>
      </w:r>
      <w:r w:rsidR="00F30817" w:rsidRPr="00C85C82">
        <w:rPr>
          <w:rFonts w:ascii="Times New Roman" w:hAnsi="Times New Roman"/>
          <w:sz w:val="28"/>
          <w:szCs w:val="28"/>
        </w:rPr>
        <w:t>2,09 млн.</w:t>
      </w:r>
      <w:r w:rsidR="007B6E5C" w:rsidRPr="00C85C82">
        <w:rPr>
          <w:rFonts w:ascii="Times New Roman" w:hAnsi="Times New Roman"/>
          <w:sz w:val="28"/>
          <w:szCs w:val="28"/>
        </w:rPr>
        <w:t xml:space="preserve"> руб., темп роста к предыдущему году – </w:t>
      </w:r>
      <w:r w:rsidRPr="00C85C82">
        <w:rPr>
          <w:rFonts w:ascii="Times New Roman" w:hAnsi="Times New Roman"/>
          <w:sz w:val="28"/>
          <w:szCs w:val="28"/>
        </w:rPr>
        <w:t>1</w:t>
      </w:r>
      <w:r w:rsidR="00F30817" w:rsidRPr="00C85C82">
        <w:rPr>
          <w:rFonts w:ascii="Times New Roman" w:hAnsi="Times New Roman"/>
          <w:sz w:val="28"/>
          <w:szCs w:val="28"/>
        </w:rPr>
        <w:t>11,7</w:t>
      </w:r>
      <w:r w:rsidRPr="00C85C82">
        <w:rPr>
          <w:rFonts w:ascii="Times New Roman" w:hAnsi="Times New Roman"/>
          <w:sz w:val="28"/>
          <w:szCs w:val="28"/>
        </w:rPr>
        <w:t>%</w:t>
      </w:r>
      <w:r w:rsidR="007B6E5C" w:rsidRPr="00C85C82">
        <w:rPr>
          <w:rFonts w:ascii="Times New Roman" w:hAnsi="Times New Roman"/>
          <w:sz w:val="28"/>
          <w:szCs w:val="28"/>
        </w:rPr>
        <w:t>.</w:t>
      </w:r>
    </w:p>
    <w:p w:rsidR="002939C4" w:rsidRPr="00C85C82" w:rsidRDefault="002939C4" w:rsidP="009731E6">
      <w:pPr>
        <w:spacing w:after="0"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 </w:t>
      </w:r>
      <w:r w:rsidRPr="00C85C82">
        <w:rPr>
          <w:rFonts w:ascii="Times New Roman" w:hAnsi="Times New Roman"/>
          <w:b/>
          <w:sz w:val="28"/>
          <w:szCs w:val="28"/>
        </w:rPr>
        <w:t>Платежи за пользование природными ресурсами</w:t>
      </w:r>
      <w:r w:rsidRPr="00C85C82">
        <w:rPr>
          <w:rFonts w:ascii="Times New Roman" w:hAnsi="Times New Roman"/>
          <w:sz w:val="28"/>
          <w:szCs w:val="28"/>
        </w:rPr>
        <w:t xml:space="preserve"> (плата за негативное влияние на окружающую среду) –  составили  </w:t>
      </w:r>
      <w:r w:rsidR="00F30817" w:rsidRPr="00C85C82">
        <w:rPr>
          <w:rFonts w:ascii="Times New Roman" w:hAnsi="Times New Roman"/>
          <w:sz w:val="28"/>
          <w:szCs w:val="28"/>
        </w:rPr>
        <w:t>2,32 млн</w:t>
      </w:r>
      <w:r w:rsidRPr="00C85C82">
        <w:rPr>
          <w:rFonts w:ascii="Times New Roman" w:hAnsi="Times New Roman"/>
          <w:sz w:val="28"/>
          <w:szCs w:val="28"/>
        </w:rPr>
        <w:t>. руб., темп роста к предыдущему году составляет</w:t>
      </w:r>
      <w:r w:rsidR="00FC6949" w:rsidRPr="00C85C82">
        <w:rPr>
          <w:rFonts w:ascii="Times New Roman" w:hAnsi="Times New Roman"/>
          <w:sz w:val="28"/>
          <w:szCs w:val="28"/>
        </w:rPr>
        <w:t xml:space="preserve"> 239,9 </w:t>
      </w:r>
      <w:r w:rsidRPr="00C85C82">
        <w:rPr>
          <w:rFonts w:ascii="Times New Roman" w:hAnsi="Times New Roman"/>
          <w:sz w:val="28"/>
          <w:szCs w:val="28"/>
        </w:rPr>
        <w:t xml:space="preserve">% </w:t>
      </w:r>
      <w:r w:rsidR="00FC6949" w:rsidRPr="00C85C82">
        <w:rPr>
          <w:rFonts w:ascii="Times New Roman" w:hAnsi="Times New Roman"/>
          <w:sz w:val="28"/>
          <w:szCs w:val="28"/>
        </w:rPr>
        <w:t xml:space="preserve"> за счет поступления недоимки прошлых лет.</w:t>
      </w:r>
    </w:p>
    <w:p w:rsidR="002939C4" w:rsidRPr="00C85C82" w:rsidRDefault="002939C4" w:rsidP="009731E6">
      <w:pPr>
        <w:spacing w:after="0"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 </w:t>
      </w:r>
      <w:r w:rsidRPr="00C85C82">
        <w:rPr>
          <w:rFonts w:ascii="Times New Roman" w:hAnsi="Times New Roman"/>
          <w:b/>
          <w:sz w:val="28"/>
          <w:szCs w:val="28"/>
        </w:rPr>
        <w:t>Доходы от продажи материальных и нематериальных активов –</w:t>
      </w:r>
      <w:r w:rsidR="00FC6949" w:rsidRPr="00C85C82">
        <w:rPr>
          <w:rFonts w:ascii="Times New Roman" w:hAnsi="Times New Roman"/>
          <w:sz w:val="28"/>
          <w:szCs w:val="28"/>
        </w:rPr>
        <w:t xml:space="preserve"> 1,15 млн.</w:t>
      </w:r>
      <w:r w:rsidRPr="00C85C82">
        <w:rPr>
          <w:rFonts w:ascii="Times New Roman" w:hAnsi="Times New Roman"/>
          <w:sz w:val="28"/>
          <w:szCs w:val="28"/>
        </w:rPr>
        <w:t xml:space="preserve"> руб.  Темп роста к соответствующему периоду прошлого года составляет </w:t>
      </w:r>
      <w:r w:rsidR="00FC6949" w:rsidRPr="00C85C82">
        <w:rPr>
          <w:rFonts w:ascii="Times New Roman" w:hAnsi="Times New Roman"/>
          <w:sz w:val="28"/>
          <w:szCs w:val="28"/>
        </w:rPr>
        <w:t xml:space="preserve">99,0 </w:t>
      </w:r>
      <w:r w:rsidRPr="00C85C82">
        <w:rPr>
          <w:rFonts w:ascii="Times New Roman" w:hAnsi="Times New Roman"/>
          <w:sz w:val="28"/>
          <w:szCs w:val="28"/>
        </w:rPr>
        <w:t xml:space="preserve">%. </w:t>
      </w:r>
    </w:p>
    <w:p w:rsidR="002939C4" w:rsidRPr="00C85C82" w:rsidRDefault="002939C4" w:rsidP="009731E6">
      <w:pPr>
        <w:spacing w:after="0"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 </w:t>
      </w:r>
      <w:r w:rsidRPr="00C85C82">
        <w:rPr>
          <w:rFonts w:ascii="Times New Roman" w:hAnsi="Times New Roman"/>
          <w:b/>
          <w:sz w:val="28"/>
          <w:szCs w:val="28"/>
        </w:rPr>
        <w:t>Штрафы, санкции, возмещение ущерба –</w:t>
      </w:r>
      <w:r w:rsidR="00C80E5C" w:rsidRPr="00C85C82">
        <w:rPr>
          <w:rFonts w:ascii="Times New Roman" w:hAnsi="Times New Roman"/>
          <w:sz w:val="28"/>
          <w:szCs w:val="28"/>
        </w:rPr>
        <w:t>1,29 млн</w:t>
      </w:r>
      <w:r w:rsidRPr="00C85C82">
        <w:rPr>
          <w:rFonts w:ascii="Times New Roman" w:hAnsi="Times New Roman"/>
          <w:sz w:val="28"/>
          <w:szCs w:val="28"/>
        </w:rPr>
        <w:t xml:space="preserve">. руб., темп роста к предыдущему году – </w:t>
      </w:r>
      <w:r w:rsidR="00C80E5C" w:rsidRPr="00C85C82">
        <w:rPr>
          <w:rFonts w:ascii="Times New Roman" w:hAnsi="Times New Roman"/>
          <w:sz w:val="28"/>
          <w:szCs w:val="28"/>
        </w:rPr>
        <w:t>205,5</w:t>
      </w:r>
      <w:r w:rsidRPr="00C85C82">
        <w:rPr>
          <w:rFonts w:ascii="Times New Roman" w:hAnsi="Times New Roman"/>
          <w:sz w:val="28"/>
          <w:szCs w:val="28"/>
        </w:rPr>
        <w:t xml:space="preserve">%.          </w:t>
      </w:r>
    </w:p>
    <w:p w:rsidR="00616147" w:rsidRPr="00C85C82" w:rsidRDefault="00616147"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В соответствии с законом Самарской области «О бюджете Самарской области на 201</w:t>
      </w:r>
      <w:r w:rsidR="00C80E5C" w:rsidRPr="00C85C82">
        <w:rPr>
          <w:rFonts w:ascii="Times New Roman" w:hAnsi="Times New Roman"/>
          <w:sz w:val="28"/>
          <w:szCs w:val="28"/>
        </w:rPr>
        <w:t>5</w:t>
      </w:r>
      <w:r w:rsidRPr="00C85C82">
        <w:rPr>
          <w:rFonts w:ascii="Times New Roman" w:hAnsi="Times New Roman"/>
          <w:sz w:val="28"/>
          <w:szCs w:val="28"/>
        </w:rPr>
        <w:t xml:space="preserve"> год и плановый период 201</w:t>
      </w:r>
      <w:r w:rsidR="00C80E5C" w:rsidRPr="00C85C82">
        <w:rPr>
          <w:rFonts w:ascii="Times New Roman" w:hAnsi="Times New Roman"/>
          <w:sz w:val="28"/>
          <w:szCs w:val="28"/>
        </w:rPr>
        <w:t>6</w:t>
      </w:r>
      <w:r w:rsidRPr="00C85C82">
        <w:rPr>
          <w:rFonts w:ascii="Times New Roman" w:hAnsi="Times New Roman"/>
          <w:sz w:val="28"/>
          <w:szCs w:val="28"/>
        </w:rPr>
        <w:t xml:space="preserve"> и 201</w:t>
      </w:r>
      <w:r w:rsidR="00C80E5C" w:rsidRPr="00C85C82">
        <w:rPr>
          <w:rFonts w:ascii="Times New Roman" w:hAnsi="Times New Roman"/>
          <w:sz w:val="28"/>
          <w:szCs w:val="28"/>
        </w:rPr>
        <w:t>7</w:t>
      </w:r>
      <w:r w:rsidRPr="00C85C82">
        <w:rPr>
          <w:rFonts w:ascii="Times New Roman" w:hAnsi="Times New Roman"/>
          <w:sz w:val="28"/>
          <w:szCs w:val="28"/>
        </w:rPr>
        <w:t xml:space="preserve"> годов» в бюджет городского округа поступили безвозмездные поступления от других бюджетов бюджетной системы РФ в сумме </w:t>
      </w:r>
      <w:r w:rsidR="002939C4" w:rsidRPr="00C85C82">
        <w:rPr>
          <w:rFonts w:ascii="Times New Roman" w:hAnsi="Times New Roman"/>
          <w:sz w:val="28"/>
          <w:szCs w:val="28"/>
        </w:rPr>
        <w:t>1</w:t>
      </w:r>
      <w:r w:rsidR="00233054" w:rsidRPr="00C85C82">
        <w:rPr>
          <w:rFonts w:ascii="Times New Roman" w:hAnsi="Times New Roman"/>
          <w:sz w:val="28"/>
          <w:szCs w:val="28"/>
        </w:rPr>
        <w:t>89,47</w:t>
      </w:r>
      <w:r w:rsidRPr="00C85C82">
        <w:rPr>
          <w:rFonts w:ascii="Times New Roman" w:hAnsi="Times New Roman"/>
          <w:sz w:val="28"/>
          <w:szCs w:val="28"/>
        </w:rPr>
        <w:t xml:space="preserve"> </w:t>
      </w:r>
      <w:r w:rsidR="00183347" w:rsidRPr="00C85C82">
        <w:rPr>
          <w:rFonts w:ascii="Times New Roman" w:hAnsi="Times New Roman"/>
          <w:sz w:val="28"/>
          <w:szCs w:val="28"/>
        </w:rPr>
        <w:t>млн</w:t>
      </w:r>
      <w:r w:rsidRPr="00C85C82">
        <w:rPr>
          <w:rFonts w:ascii="Times New Roman" w:hAnsi="Times New Roman"/>
          <w:sz w:val="28"/>
          <w:szCs w:val="28"/>
        </w:rPr>
        <w:t>. руб., в т.ч.:</w:t>
      </w:r>
    </w:p>
    <w:p w:rsidR="002939C4" w:rsidRPr="00C85C82" w:rsidRDefault="00233054" w:rsidP="009731E6">
      <w:pPr>
        <w:spacing w:after="0" w:line="240" w:lineRule="auto"/>
        <w:ind w:firstLine="709"/>
        <w:contextualSpacing/>
        <w:jc w:val="both"/>
        <w:rPr>
          <w:rFonts w:ascii="Times New Roman" w:hAnsi="Times New Roman"/>
          <w:sz w:val="28"/>
          <w:szCs w:val="28"/>
        </w:rPr>
      </w:pPr>
      <w:r w:rsidRPr="00C85C82">
        <w:rPr>
          <w:rFonts w:ascii="Times New Roman" w:hAnsi="Times New Roman"/>
          <w:sz w:val="28"/>
          <w:szCs w:val="28"/>
        </w:rPr>
        <w:t>- дотации  в сумме 16,63 млн</w:t>
      </w:r>
      <w:r w:rsidR="002939C4" w:rsidRPr="00C85C82">
        <w:rPr>
          <w:rFonts w:ascii="Times New Roman" w:hAnsi="Times New Roman"/>
          <w:sz w:val="28"/>
          <w:szCs w:val="28"/>
        </w:rPr>
        <w:t>. руб.</w:t>
      </w:r>
      <w:r w:rsidR="009A7902" w:rsidRPr="00C85C82">
        <w:rPr>
          <w:rFonts w:ascii="Times New Roman" w:hAnsi="Times New Roman"/>
          <w:sz w:val="28"/>
          <w:szCs w:val="28"/>
        </w:rPr>
        <w:t xml:space="preserve">, в том числе </w:t>
      </w:r>
      <w:r w:rsidR="002939C4" w:rsidRPr="00C85C82">
        <w:rPr>
          <w:rFonts w:ascii="Times New Roman" w:hAnsi="Times New Roman"/>
          <w:sz w:val="28"/>
          <w:szCs w:val="28"/>
        </w:rPr>
        <w:t xml:space="preserve">дотация на стимулирование повышения качества управления муниципальными финансами в сумме </w:t>
      </w:r>
      <w:r w:rsidRPr="00C85C82">
        <w:rPr>
          <w:rFonts w:ascii="Times New Roman" w:hAnsi="Times New Roman"/>
          <w:sz w:val="28"/>
          <w:szCs w:val="28"/>
        </w:rPr>
        <w:t>3,05 млн</w:t>
      </w:r>
      <w:r w:rsidR="002939C4" w:rsidRPr="00C85C82">
        <w:rPr>
          <w:rFonts w:ascii="Times New Roman" w:hAnsi="Times New Roman"/>
          <w:sz w:val="28"/>
          <w:szCs w:val="28"/>
        </w:rPr>
        <w:t>. руб.;</w:t>
      </w:r>
    </w:p>
    <w:p w:rsidR="002939C4" w:rsidRPr="00C85C82" w:rsidRDefault="002939C4" w:rsidP="009731E6">
      <w:pPr>
        <w:spacing w:after="0"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 субсидии в сумме </w:t>
      </w:r>
      <w:r w:rsidR="00233054" w:rsidRPr="00C85C82">
        <w:rPr>
          <w:rFonts w:ascii="Times New Roman" w:hAnsi="Times New Roman"/>
          <w:sz w:val="28"/>
          <w:szCs w:val="28"/>
        </w:rPr>
        <w:t>113,01 млн</w:t>
      </w:r>
      <w:r w:rsidRPr="00C85C82">
        <w:rPr>
          <w:rFonts w:ascii="Times New Roman" w:hAnsi="Times New Roman"/>
          <w:sz w:val="28"/>
          <w:szCs w:val="28"/>
        </w:rPr>
        <w:t xml:space="preserve">. руб., из них на решение вопросов местного значения с учетом выполнения показателей социально-экономического развития в размере </w:t>
      </w:r>
      <w:r w:rsidR="00233054" w:rsidRPr="00C85C82">
        <w:rPr>
          <w:rFonts w:ascii="Times New Roman" w:hAnsi="Times New Roman"/>
          <w:sz w:val="28"/>
          <w:szCs w:val="28"/>
        </w:rPr>
        <w:t>47,48 млн</w:t>
      </w:r>
      <w:r w:rsidRPr="00C85C82">
        <w:rPr>
          <w:rFonts w:ascii="Times New Roman" w:hAnsi="Times New Roman"/>
          <w:sz w:val="28"/>
          <w:szCs w:val="28"/>
        </w:rPr>
        <w:t>. руб.;</w:t>
      </w:r>
    </w:p>
    <w:p w:rsidR="00616147" w:rsidRPr="00C85C82" w:rsidRDefault="002939C4" w:rsidP="009731E6">
      <w:pPr>
        <w:spacing w:after="0"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 субвенции в сумме </w:t>
      </w:r>
      <w:r w:rsidR="00233054" w:rsidRPr="00C85C82">
        <w:rPr>
          <w:rFonts w:ascii="Times New Roman" w:hAnsi="Times New Roman"/>
          <w:sz w:val="28"/>
          <w:szCs w:val="28"/>
        </w:rPr>
        <w:t>59,17 млн</w:t>
      </w:r>
      <w:r w:rsidRPr="00C85C82">
        <w:rPr>
          <w:rFonts w:ascii="Times New Roman" w:hAnsi="Times New Roman"/>
          <w:sz w:val="28"/>
          <w:szCs w:val="28"/>
        </w:rPr>
        <w:t xml:space="preserve">. руб. или </w:t>
      </w:r>
      <w:r w:rsidR="00233054" w:rsidRPr="00C85C82">
        <w:rPr>
          <w:rFonts w:ascii="Times New Roman" w:hAnsi="Times New Roman"/>
          <w:sz w:val="28"/>
          <w:szCs w:val="28"/>
        </w:rPr>
        <w:t xml:space="preserve">120,6 </w:t>
      </w:r>
      <w:r w:rsidRPr="00C85C82">
        <w:rPr>
          <w:rFonts w:ascii="Times New Roman" w:hAnsi="Times New Roman"/>
          <w:sz w:val="28"/>
          <w:szCs w:val="28"/>
        </w:rPr>
        <w:t xml:space="preserve">% к </w:t>
      </w:r>
      <w:r w:rsidR="00233054" w:rsidRPr="00C85C82">
        <w:rPr>
          <w:rFonts w:ascii="Times New Roman" w:hAnsi="Times New Roman"/>
          <w:sz w:val="28"/>
          <w:szCs w:val="28"/>
        </w:rPr>
        <w:t>аналогичному периоду прошлого года</w:t>
      </w:r>
      <w:r w:rsidRPr="00C85C82">
        <w:rPr>
          <w:rFonts w:ascii="Times New Roman" w:hAnsi="Times New Roman"/>
          <w:sz w:val="28"/>
          <w:szCs w:val="28"/>
        </w:rPr>
        <w:t>.</w:t>
      </w:r>
    </w:p>
    <w:p w:rsidR="007F1053" w:rsidRPr="009731E6" w:rsidRDefault="006F3F92" w:rsidP="009731E6">
      <w:pPr>
        <w:spacing w:line="240" w:lineRule="auto"/>
        <w:ind w:firstLine="709"/>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5482576" cy="3136605"/>
            <wp:effectExtent l="19050" t="0" r="22874" b="6645"/>
            <wp:docPr id="2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939C4" w:rsidRPr="009731E6" w:rsidRDefault="002939C4" w:rsidP="009731E6">
      <w:pPr>
        <w:spacing w:line="240" w:lineRule="auto"/>
        <w:ind w:firstLine="709"/>
        <w:jc w:val="both"/>
        <w:rPr>
          <w:rFonts w:ascii="Times New Roman" w:hAnsi="Times New Roman"/>
          <w:sz w:val="28"/>
          <w:szCs w:val="28"/>
        </w:rPr>
      </w:pPr>
    </w:p>
    <w:p w:rsidR="00F2625D" w:rsidRPr="00A9333C" w:rsidRDefault="00F2625D" w:rsidP="00F2625D">
      <w:pPr>
        <w:spacing w:line="240" w:lineRule="auto"/>
        <w:ind w:firstLine="567"/>
        <w:jc w:val="both"/>
        <w:rPr>
          <w:rFonts w:ascii="Times New Roman" w:hAnsi="Times New Roman"/>
          <w:sz w:val="28"/>
          <w:szCs w:val="28"/>
        </w:rPr>
      </w:pPr>
      <w:r w:rsidRPr="00A9333C">
        <w:rPr>
          <w:rFonts w:ascii="Times New Roman" w:hAnsi="Times New Roman"/>
          <w:sz w:val="28"/>
          <w:szCs w:val="28"/>
        </w:rPr>
        <w:lastRenderedPageBreak/>
        <w:t>В общем объеме расходов бюджета городского округа Похвистнево исполнение по региональным и муниципальным программам на 01.07.2015 г. составило 1</w:t>
      </w:r>
      <w:r>
        <w:rPr>
          <w:rFonts w:ascii="Times New Roman" w:hAnsi="Times New Roman"/>
          <w:sz w:val="28"/>
          <w:szCs w:val="28"/>
        </w:rPr>
        <w:t>94,3</w:t>
      </w:r>
      <w:r w:rsidRPr="00A9333C">
        <w:rPr>
          <w:rFonts w:ascii="Times New Roman" w:hAnsi="Times New Roman"/>
          <w:sz w:val="28"/>
          <w:szCs w:val="28"/>
        </w:rPr>
        <w:t xml:space="preserve"> млн. рублей или </w:t>
      </w:r>
      <w:r>
        <w:rPr>
          <w:rFonts w:ascii="Times New Roman" w:hAnsi="Times New Roman"/>
          <w:sz w:val="28"/>
          <w:szCs w:val="28"/>
        </w:rPr>
        <w:t xml:space="preserve">73,7 </w:t>
      </w:r>
      <w:r w:rsidRPr="00A9333C">
        <w:rPr>
          <w:rFonts w:ascii="Times New Roman" w:hAnsi="Times New Roman"/>
          <w:sz w:val="28"/>
          <w:szCs w:val="28"/>
        </w:rPr>
        <w:t xml:space="preserve">%. </w:t>
      </w:r>
    </w:p>
    <w:p w:rsidR="009079A5" w:rsidRPr="00C85C82" w:rsidRDefault="00F2625D" w:rsidP="009731E6">
      <w:pPr>
        <w:spacing w:line="240" w:lineRule="auto"/>
        <w:ind w:firstLine="567"/>
        <w:jc w:val="both"/>
        <w:rPr>
          <w:rFonts w:ascii="Times New Roman" w:hAnsi="Times New Roman"/>
          <w:sz w:val="28"/>
          <w:szCs w:val="28"/>
        </w:rPr>
      </w:pPr>
      <w:r w:rsidRPr="00A9333C">
        <w:rPr>
          <w:rFonts w:ascii="Times New Roman" w:hAnsi="Times New Roman"/>
          <w:sz w:val="28"/>
          <w:szCs w:val="28"/>
        </w:rPr>
        <w:t xml:space="preserve">В отчетном периоде финансировалось 23 муниципальных программы с </w:t>
      </w:r>
      <w:r w:rsidRPr="00C85C82">
        <w:rPr>
          <w:rFonts w:ascii="Times New Roman" w:hAnsi="Times New Roman"/>
          <w:sz w:val="28"/>
          <w:szCs w:val="28"/>
        </w:rPr>
        <w:t>объемом средств 194,3 млн. рублей</w:t>
      </w:r>
      <w:proofErr w:type="gramStart"/>
      <w:r w:rsidRPr="00C85C82">
        <w:rPr>
          <w:rFonts w:ascii="Times New Roman" w:hAnsi="Times New Roman"/>
          <w:sz w:val="28"/>
          <w:szCs w:val="28"/>
        </w:rPr>
        <w:t>.</w:t>
      </w:r>
      <w:r w:rsidR="00D0146C" w:rsidRPr="00C85C82">
        <w:rPr>
          <w:rFonts w:ascii="Times New Roman" w:hAnsi="Times New Roman"/>
          <w:sz w:val="28"/>
          <w:szCs w:val="28"/>
        </w:rPr>
        <w:t>.</w:t>
      </w:r>
      <w:proofErr w:type="gramEnd"/>
    </w:p>
    <w:tbl>
      <w:tblPr>
        <w:tblW w:w="9814" w:type="dxa"/>
        <w:tblInd w:w="91" w:type="dxa"/>
        <w:tblLayout w:type="fixed"/>
        <w:tblLook w:val="04A0"/>
      </w:tblPr>
      <w:tblGrid>
        <w:gridCol w:w="503"/>
        <w:gridCol w:w="3058"/>
        <w:gridCol w:w="1000"/>
        <w:gridCol w:w="1121"/>
        <w:gridCol w:w="1139"/>
        <w:gridCol w:w="992"/>
        <w:gridCol w:w="1121"/>
        <w:gridCol w:w="880"/>
      </w:tblGrid>
      <w:tr w:rsidR="009079A5" w:rsidRPr="00C85C82" w:rsidTr="009079A5">
        <w:trPr>
          <w:trHeight w:val="315"/>
        </w:trPr>
        <w:tc>
          <w:tcPr>
            <w:tcW w:w="9814" w:type="dxa"/>
            <w:gridSpan w:val="8"/>
            <w:tcBorders>
              <w:top w:val="nil"/>
              <w:left w:val="nil"/>
              <w:bottom w:val="nil"/>
              <w:right w:val="nil"/>
            </w:tcBorders>
            <w:shd w:val="clear" w:color="auto" w:fill="auto"/>
            <w:noWrap/>
            <w:vAlign w:val="bottom"/>
            <w:hideMark/>
          </w:tcPr>
          <w:p w:rsidR="009079A5" w:rsidRPr="00C85C82" w:rsidRDefault="009079A5" w:rsidP="009731E6">
            <w:pPr>
              <w:spacing w:after="0" w:line="240" w:lineRule="auto"/>
              <w:jc w:val="center"/>
              <w:rPr>
                <w:rFonts w:ascii="Times New Roman" w:eastAsia="Times New Roman" w:hAnsi="Times New Roman"/>
                <w:b/>
                <w:bCs/>
                <w:sz w:val="24"/>
                <w:szCs w:val="24"/>
                <w:lang w:eastAsia="ru-RU"/>
              </w:rPr>
            </w:pPr>
            <w:r w:rsidRPr="00C85C82">
              <w:rPr>
                <w:rFonts w:ascii="Times New Roman" w:eastAsia="Times New Roman" w:hAnsi="Times New Roman"/>
                <w:b/>
                <w:bCs/>
                <w:sz w:val="24"/>
                <w:szCs w:val="24"/>
                <w:lang w:eastAsia="ru-RU"/>
              </w:rPr>
              <w:t>Сведения об освоении бюджетных средств, направленных  на финансирование муниципальных программ</w:t>
            </w:r>
          </w:p>
        </w:tc>
      </w:tr>
      <w:tr w:rsidR="009079A5" w:rsidRPr="00C85C82" w:rsidTr="009079A5">
        <w:trPr>
          <w:trHeight w:val="405"/>
        </w:trPr>
        <w:tc>
          <w:tcPr>
            <w:tcW w:w="9814" w:type="dxa"/>
            <w:gridSpan w:val="8"/>
            <w:tcBorders>
              <w:top w:val="nil"/>
              <w:left w:val="nil"/>
              <w:bottom w:val="nil"/>
              <w:right w:val="nil"/>
            </w:tcBorders>
            <w:shd w:val="clear" w:color="auto" w:fill="auto"/>
            <w:vAlign w:val="center"/>
            <w:hideMark/>
          </w:tcPr>
          <w:p w:rsidR="009079A5" w:rsidRPr="00C85C82" w:rsidRDefault="009079A5" w:rsidP="00C8724B">
            <w:pPr>
              <w:spacing w:after="0" w:line="240" w:lineRule="auto"/>
              <w:jc w:val="center"/>
              <w:rPr>
                <w:rFonts w:ascii="Times New Roman" w:eastAsia="Times New Roman" w:hAnsi="Times New Roman"/>
                <w:b/>
                <w:bCs/>
                <w:sz w:val="24"/>
                <w:szCs w:val="24"/>
                <w:lang w:eastAsia="ru-RU"/>
              </w:rPr>
            </w:pPr>
            <w:r w:rsidRPr="00C85C82">
              <w:rPr>
                <w:rFonts w:ascii="Times New Roman" w:eastAsia="Times New Roman" w:hAnsi="Times New Roman"/>
                <w:b/>
                <w:bCs/>
                <w:sz w:val="24"/>
                <w:szCs w:val="24"/>
                <w:lang w:eastAsia="ru-RU"/>
              </w:rPr>
              <w:t xml:space="preserve"> за I полугодие 201</w:t>
            </w:r>
            <w:r w:rsidR="00C8724B" w:rsidRPr="00C85C82">
              <w:rPr>
                <w:rFonts w:ascii="Times New Roman" w:eastAsia="Times New Roman" w:hAnsi="Times New Roman"/>
                <w:b/>
                <w:bCs/>
                <w:sz w:val="24"/>
                <w:szCs w:val="24"/>
                <w:lang w:eastAsia="ru-RU"/>
              </w:rPr>
              <w:t>5</w:t>
            </w:r>
            <w:r w:rsidRPr="00C85C82">
              <w:rPr>
                <w:rFonts w:ascii="Times New Roman" w:eastAsia="Times New Roman" w:hAnsi="Times New Roman"/>
                <w:b/>
                <w:bCs/>
                <w:sz w:val="24"/>
                <w:szCs w:val="24"/>
                <w:lang w:eastAsia="ru-RU"/>
              </w:rPr>
              <w:t xml:space="preserve"> года</w:t>
            </w:r>
          </w:p>
        </w:tc>
      </w:tr>
      <w:tr w:rsidR="009079A5" w:rsidRPr="00C85C82" w:rsidTr="009079A5">
        <w:trPr>
          <w:trHeight w:val="64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079A5" w:rsidRPr="00C85C82" w:rsidRDefault="009079A5" w:rsidP="009731E6">
            <w:pPr>
              <w:spacing w:after="0" w:line="240" w:lineRule="auto"/>
              <w:jc w:val="center"/>
              <w:rPr>
                <w:rFonts w:ascii="Times New Roman" w:eastAsia="Times New Roman" w:hAnsi="Times New Roman"/>
                <w:b/>
                <w:bCs/>
                <w:sz w:val="20"/>
                <w:szCs w:val="20"/>
                <w:lang w:eastAsia="ru-RU"/>
              </w:rPr>
            </w:pPr>
            <w:r w:rsidRPr="00C85C82">
              <w:rPr>
                <w:rFonts w:ascii="Times New Roman" w:eastAsia="Times New Roman" w:hAnsi="Times New Roman"/>
                <w:b/>
                <w:bCs/>
                <w:sz w:val="20"/>
                <w:szCs w:val="20"/>
                <w:lang w:eastAsia="ru-RU"/>
              </w:rPr>
              <w:t xml:space="preserve">№ </w:t>
            </w:r>
            <w:proofErr w:type="spellStart"/>
            <w:proofErr w:type="gramStart"/>
            <w:r w:rsidRPr="00C85C82">
              <w:rPr>
                <w:rFonts w:ascii="Times New Roman" w:eastAsia="Times New Roman" w:hAnsi="Times New Roman"/>
                <w:b/>
                <w:bCs/>
                <w:sz w:val="20"/>
                <w:szCs w:val="20"/>
                <w:lang w:eastAsia="ru-RU"/>
              </w:rPr>
              <w:t>п</w:t>
            </w:r>
            <w:proofErr w:type="spellEnd"/>
            <w:proofErr w:type="gramEnd"/>
            <w:r w:rsidRPr="00C85C82">
              <w:rPr>
                <w:rFonts w:ascii="Times New Roman" w:eastAsia="Times New Roman" w:hAnsi="Times New Roman"/>
                <w:b/>
                <w:bCs/>
                <w:sz w:val="20"/>
                <w:szCs w:val="20"/>
                <w:lang w:eastAsia="ru-RU"/>
              </w:rPr>
              <w:t>/</w:t>
            </w:r>
            <w:proofErr w:type="spellStart"/>
            <w:r w:rsidRPr="00C85C82">
              <w:rPr>
                <w:rFonts w:ascii="Times New Roman" w:eastAsia="Times New Roman" w:hAnsi="Times New Roman"/>
                <w:b/>
                <w:bCs/>
                <w:sz w:val="20"/>
                <w:szCs w:val="20"/>
                <w:lang w:eastAsia="ru-RU"/>
              </w:rPr>
              <w:t>п</w:t>
            </w:r>
            <w:proofErr w:type="spellEnd"/>
          </w:p>
        </w:tc>
        <w:tc>
          <w:tcPr>
            <w:tcW w:w="3058" w:type="dxa"/>
            <w:vMerge w:val="restart"/>
            <w:tcBorders>
              <w:top w:val="single" w:sz="8" w:space="0" w:color="auto"/>
              <w:left w:val="nil"/>
              <w:bottom w:val="single" w:sz="8" w:space="0" w:color="000000"/>
              <w:right w:val="single" w:sz="4" w:space="0" w:color="auto"/>
            </w:tcBorders>
            <w:shd w:val="clear" w:color="auto" w:fill="auto"/>
            <w:noWrap/>
            <w:vAlign w:val="center"/>
            <w:hideMark/>
          </w:tcPr>
          <w:p w:rsidR="009079A5" w:rsidRPr="00C85C82" w:rsidRDefault="009079A5" w:rsidP="009731E6">
            <w:pPr>
              <w:spacing w:after="0" w:line="240" w:lineRule="auto"/>
              <w:jc w:val="center"/>
              <w:rPr>
                <w:rFonts w:ascii="Times New Roman" w:eastAsia="Times New Roman" w:hAnsi="Times New Roman"/>
                <w:b/>
                <w:bCs/>
                <w:sz w:val="20"/>
                <w:szCs w:val="20"/>
                <w:lang w:eastAsia="ru-RU"/>
              </w:rPr>
            </w:pPr>
            <w:r w:rsidRPr="00C85C82">
              <w:rPr>
                <w:rFonts w:ascii="Times New Roman" w:eastAsia="Times New Roman" w:hAnsi="Times New Roman"/>
                <w:b/>
                <w:bCs/>
                <w:sz w:val="20"/>
                <w:szCs w:val="20"/>
                <w:lang w:eastAsia="ru-RU"/>
              </w:rPr>
              <w:t>Наименование муниципальной программы</w:t>
            </w:r>
          </w:p>
        </w:tc>
        <w:tc>
          <w:tcPr>
            <w:tcW w:w="3260" w:type="dxa"/>
            <w:gridSpan w:val="3"/>
            <w:tcBorders>
              <w:top w:val="single" w:sz="8" w:space="0" w:color="auto"/>
              <w:left w:val="single" w:sz="4" w:space="0" w:color="auto"/>
              <w:bottom w:val="single" w:sz="8" w:space="0" w:color="auto"/>
              <w:right w:val="single" w:sz="8" w:space="0" w:color="000000"/>
            </w:tcBorders>
            <w:shd w:val="clear" w:color="auto" w:fill="auto"/>
            <w:vAlign w:val="center"/>
            <w:hideMark/>
          </w:tcPr>
          <w:p w:rsidR="009079A5" w:rsidRPr="00C85C82" w:rsidRDefault="009079A5" w:rsidP="00C8724B">
            <w:pPr>
              <w:spacing w:after="0" w:line="240" w:lineRule="auto"/>
              <w:jc w:val="center"/>
              <w:rPr>
                <w:rFonts w:ascii="Times New Roman" w:eastAsia="Times New Roman" w:hAnsi="Times New Roman"/>
                <w:b/>
                <w:bCs/>
                <w:lang w:eastAsia="ru-RU"/>
              </w:rPr>
            </w:pPr>
            <w:r w:rsidRPr="00C85C82">
              <w:rPr>
                <w:rFonts w:ascii="Times New Roman" w:eastAsia="Times New Roman" w:hAnsi="Times New Roman"/>
                <w:b/>
                <w:bCs/>
                <w:lang w:eastAsia="ru-RU"/>
              </w:rPr>
              <w:t>Исполнено за  1 полугодие 201</w:t>
            </w:r>
            <w:r w:rsidR="00C8724B" w:rsidRPr="00C85C82">
              <w:rPr>
                <w:rFonts w:ascii="Times New Roman" w:eastAsia="Times New Roman" w:hAnsi="Times New Roman"/>
                <w:b/>
                <w:bCs/>
                <w:lang w:eastAsia="ru-RU"/>
              </w:rPr>
              <w:t>5</w:t>
            </w:r>
            <w:r w:rsidRPr="00C85C82">
              <w:rPr>
                <w:rFonts w:ascii="Times New Roman" w:eastAsia="Times New Roman" w:hAnsi="Times New Roman"/>
                <w:b/>
                <w:bCs/>
                <w:lang w:eastAsia="ru-RU"/>
              </w:rPr>
              <w:t xml:space="preserve"> г, тыс</w:t>
            </w:r>
            <w:proofErr w:type="gramStart"/>
            <w:r w:rsidRPr="00C85C82">
              <w:rPr>
                <w:rFonts w:ascii="Times New Roman" w:eastAsia="Times New Roman" w:hAnsi="Times New Roman"/>
                <w:b/>
                <w:bCs/>
                <w:lang w:eastAsia="ru-RU"/>
              </w:rPr>
              <w:t>.р</w:t>
            </w:r>
            <w:proofErr w:type="gramEnd"/>
            <w:r w:rsidRPr="00C85C82">
              <w:rPr>
                <w:rFonts w:ascii="Times New Roman" w:eastAsia="Times New Roman" w:hAnsi="Times New Roman"/>
                <w:b/>
                <w:bCs/>
                <w:lang w:eastAsia="ru-RU"/>
              </w:rPr>
              <w:t>ублей</w:t>
            </w:r>
          </w:p>
        </w:tc>
        <w:tc>
          <w:tcPr>
            <w:tcW w:w="2993" w:type="dxa"/>
            <w:gridSpan w:val="3"/>
            <w:tcBorders>
              <w:top w:val="single" w:sz="8" w:space="0" w:color="auto"/>
              <w:left w:val="nil"/>
              <w:bottom w:val="nil"/>
              <w:right w:val="single" w:sz="8" w:space="0" w:color="000000"/>
            </w:tcBorders>
            <w:shd w:val="clear" w:color="auto" w:fill="auto"/>
            <w:vAlign w:val="center"/>
            <w:hideMark/>
          </w:tcPr>
          <w:p w:rsidR="009079A5" w:rsidRPr="00C85C82" w:rsidRDefault="009079A5" w:rsidP="009731E6">
            <w:pPr>
              <w:spacing w:after="0" w:line="240" w:lineRule="auto"/>
              <w:jc w:val="center"/>
              <w:rPr>
                <w:rFonts w:ascii="Times New Roman" w:eastAsia="Times New Roman" w:hAnsi="Times New Roman"/>
                <w:b/>
                <w:bCs/>
                <w:lang w:eastAsia="ru-RU"/>
              </w:rPr>
            </w:pPr>
            <w:r w:rsidRPr="00C85C82">
              <w:rPr>
                <w:rFonts w:ascii="Times New Roman" w:eastAsia="Times New Roman" w:hAnsi="Times New Roman"/>
                <w:b/>
                <w:bCs/>
                <w:lang w:eastAsia="ru-RU"/>
              </w:rPr>
              <w:t>% исполнения</w:t>
            </w:r>
          </w:p>
        </w:tc>
      </w:tr>
      <w:tr w:rsidR="009079A5" w:rsidRPr="00C85C82" w:rsidTr="00D60D9E">
        <w:trPr>
          <w:trHeight w:val="740"/>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079A5" w:rsidRPr="00C85C82" w:rsidRDefault="009079A5" w:rsidP="009731E6">
            <w:pPr>
              <w:spacing w:after="0" w:line="240" w:lineRule="auto"/>
              <w:rPr>
                <w:rFonts w:ascii="Times New Roman" w:eastAsia="Times New Roman" w:hAnsi="Times New Roman"/>
                <w:b/>
                <w:bCs/>
                <w:sz w:val="20"/>
                <w:szCs w:val="20"/>
                <w:lang w:eastAsia="ru-RU"/>
              </w:rPr>
            </w:pPr>
          </w:p>
        </w:tc>
        <w:tc>
          <w:tcPr>
            <w:tcW w:w="3058" w:type="dxa"/>
            <w:vMerge/>
            <w:tcBorders>
              <w:top w:val="single" w:sz="8" w:space="0" w:color="000000"/>
              <w:left w:val="nil"/>
              <w:bottom w:val="single" w:sz="8" w:space="0" w:color="000000"/>
              <w:right w:val="single" w:sz="4" w:space="0" w:color="auto"/>
            </w:tcBorders>
            <w:vAlign w:val="center"/>
            <w:hideMark/>
          </w:tcPr>
          <w:p w:rsidR="009079A5" w:rsidRPr="00C85C82" w:rsidRDefault="009079A5" w:rsidP="009731E6">
            <w:pPr>
              <w:spacing w:after="0" w:line="240" w:lineRule="auto"/>
              <w:rPr>
                <w:rFonts w:ascii="Times New Roman" w:eastAsia="Times New Roman" w:hAnsi="Times New Roman"/>
                <w:b/>
                <w:bCs/>
                <w:sz w:val="20"/>
                <w:szCs w:val="20"/>
                <w:lang w:eastAsia="ru-RU"/>
              </w:rPr>
            </w:pPr>
          </w:p>
        </w:tc>
        <w:tc>
          <w:tcPr>
            <w:tcW w:w="1000" w:type="dxa"/>
            <w:tcBorders>
              <w:top w:val="single" w:sz="8" w:space="0" w:color="auto"/>
              <w:left w:val="single" w:sz="4" w:space="0" w:color="auto"/>
              <w:bottom w:val="single" w:sz="8" w:space="0" w:color="auto"/>
              <w:right w:val="single" w:sz="8" w:space="0" w:color="000000"/>
            </w:tcBorders>
            <w:shd w:val="clear" w:color="auto" w:fill="auto"/>
            <w:vAlign w:val="center"/>
            <w:hideMark/>
          </w:tcPr>
          <w:p w:rsidR="009079A5" w:rsidRPr="00C85C82" w:rsidRDefault="009079A5" w:rsidP="009731E6">
            <w:pPr>
              <w:spacing w:after="0" w:line="240" w:lineRule="auto"/>
              <w:jc w:val="center"/>
              <w:rPr>
                <w:rFonts w:ascii="Times New Roman" w:eastAsia="Times New Roman" w:hAnsi="Times New Roman"/>
                <w:b/>
                <w:bCs/>
                <w:sz w:val="18"/>
                <w:szCs w:val="18"/>
                <w:lang w:eastAsia="ru-RU"/>
              </w:rPr>
            </w:pPr>
            <w:r w:rsidRPr="00C85C82">
              <w:rPr>
                <w:rFonts w:ascii="Times New Roman" w:eastAsia="Times New Roman" w:hAnsi="Times New Roman"/>
                <w:b/>
                <w:bCs/>
                <w:sz w:val="18"/>
                <w:szCs w:val="18"/>
                <w:lang w:eastAsia="ru-RU"/>
              </w:rPr>
              <w:t xml:space="preserve">средства местного бюджета </w:t>
            </w:r>
          </w:p>
        </w:tc>
        <w:tc>
          <w:tcPr>
            <w:tcW w:w="1121" w:type="dxa"/>
            <w:tcBorders>
              <w:top w:val="nil"/>
              <w:left w:val="nil"/>
              <w:bottom w:val="single" w:sz="8" w:space="0" w:color="auto"/>
              <w:right w:val="single" w:sz="8" w:space="0" w:color="auto"/>
            </w:tcBorders>
            <w:shd w:val="clear" w:color="auto" w:fill="auto"/>
            <w:vAlign w:val="center"/>
            <w:hideMark/>
          </w:tcPr>
          <w:p w:rsidR="009079A5" w:rsidRPr="00C85C82" w:rsidRDefault="009079A5" w:rsidP="009731E6">
            <w:pPr>
              <w:spacing w:after="0" w:line="240" w:lineRule="auto"/>
              <w:jc w:val="center"/>
              <w:rPr>
                <w:rFonts w:ascii="Times New Roman" w:eastAsia="Times New Roman" w:hAnsi="Times New Roman"/>
                <w:b/>
                <w:bCs/>
                <w:sz w:val="18"/>
                <w:szCs w:val="18"/>
                <w:lang w:eastAsia="ru-RU"/>
              </w:rPr>
            </w:pPr>
            <w:r w:rsidRPr="00C85C82">
              <w:rPr>
                <w:rFonts w:ascii="Times New Roman" w:eastAsia="Times New Roman" w:hAnsi="Times New Roman"/>
                <w:b/>
                <w:bCs/>
                <w:sz w:val="18"/>
                <w:szCs w:val="18"/>
                <w:lang w:eastAsia="ru-RU"/>
              </w:rPr>
              <w:t>средства областного бюджета</w:t>
            </w:r>
          </w:p>
        </w:tc>
        <w:tc>
          <w:tcPr>
            <w:tcW w:w="1139" w:type="dxa"/>
            <w:tcBorders>
              <w:top w:val="nil"/>
              <w:left w:val="nil"/>
              <w:bottom w:val="single" w:sz="8" w:space="0" w:color="auto"/>
              <w:right w:val="single" w:sz="8" w:space="0" w:color="auto"/>
            </w:tcBorders>
            <w:shd w:val="clear" w:color="auto" w:fill="auto"/>
            <w:vAlign w:val="center"/>
            <w:hideMark/>
          </w:tcPr>
          <w:p w:rsidR="009079A5" w:rsidRPr="00C85C82" w:rsidRDefault="009079A5" w:rsidP="009731E6">
            <w:pPr>
              <w:spacing w:after="0" w:line="240" w:lineRule="auto"/>
              <w:jc w:val="center"/>
              <w:rPr>
                <w:rFonts w:ascii="Times New Roman" w:eastAsia="Times New Roman" w:hAnsi="Times New Roman"/>
                <w:b/>
                <w:bCs/>
                <w:sz w:val="18"/>
                <w:szCs w:val="18"/>
                <w:lang w:eastAsia="ru-RU"/>
              </w:rPr>
            </w:pPr>
            <w:r w:rsidRPr="00C85C82">
              <w:rPr>
                <w:rFonts w:ascii="Times New Roman" w:eastAsia="Times New Roman" w:hAnsi="Times New Roman"/>
                <w:b/>
                <w:bCs/>
                <w:sz w:val="18"/>
                <w:szCs w:val="18"/>
                <w:lang w:eastAsia="ru-RU"/>
              </w:rPr>
              <w:t>ИТОГО</w:t>
            </w:r>
          </w:p>
        </w:tc>
        <w:tc>
          <w:tcPr>
            <w:tcW w:w="992" w:type="dxa"/>
            <w:tcBorders>
              <w:top w:val="single" w:sz="8" w:space="0" w:color="auto"/>
              <w:left w:val="nil"/>
              <w:bottom w:val="single" w:sz="8" w:space="0" w:color="auto"/>
              <w:right w:val="single" w:sz="8" w:space="0" w:color="auto"/>
            </w:tcBorders>
            <w:shd w:val="clear" w:color="auto" w:fill="auto"/>
            <w:vAlign w:val="center"/>
            <w:hideMark/>
          </w:tcPr>
          <w:p w:rsidR="009079A5" w:rsidRPr="00C85C82" w:rsidRDefault="009079A5" w:rsidP="009731E6">
            <w:pPr>
              <w:spacing w:after="0" w:line="240" w:lineRule="auto"/>
              <w:jc w:val="center"/>
              <w:rPr>
                <w:rFonts w:ascii="Times New Roman" w:eastAsia="Times New Roman" w:hAnsi="Times New Roman"/>
                <w:b/>
                <w:bCs/>
                <w:sz w:val="18"/>
                <w:szCs w:val="18"/>
                <w:lang w:eastAsia="ru-RU"/>
              </w:rPr>
            </w:pPr>
            <w:r w:rsidRPr="00C85C82">
              <w:rPr>
                <w:rFonts w:ascii="Times New Roman" w:eastAsia="Times New Roman" w:hAnsi="Times New Roman"/>
                <w:b/>
                <w:bCs/>
                <w:sz w:val="18"/>
                <w:szCs w:val="18"/>
                <w:lang w:eastAsia="ru-RU"/>
              </w:rPr>
              <w:t xml:space="preserve">средства местного бюджета </w:t>
            </w:r>
          </w:p>
        </w:tc>
        <w:tc>
          <w:tcPr>
            <w:tcW w:w="1121" w:type="dxa"/>
            <w:tcBorders>
              <w:top w:val="single" w:sz="8" w:space="0" w:color="auto"/>
              <w:left w:val="nil"/>
              <w:bottom w:val="single" w:sz="8" w:space="0" w:color="auto"/>
              <w:right w:val="single" w:sz="8" w:space="0" w:color="auto"/>
            </w:tcBorders>
            <w:shd w:val="clear" w:color="auto" w:fill="auto"/>
            <w:vAlign w:val="center"/>
            <w:hideMark/>
          </w:tcPr>
          <w:p w:rsidR="009079A5" w:rsidRPr="00C85C82" w:rsidRDefault="009079A5" w:rsidP="009731E6">
            <w:pPr>
              <w:spacing w:after="0" w:line="240" w:lineRule="auto"/>
              <w:jc w:val="center"/>
              <w:rPr>
                <w:rFonts w:ascii="Times New Roman" w:eastAsia="Times New Roman" w:hAnsi="Times New Roman"/>
                <w:b/>
                <w:bCs/>
                <w:sz w:val="18"/>
                <w:szCs w:val="18"/>
                <w:lang w:eastAsia="ru-RU"/>
              </w:rPr>
            </w:pPr>
            <w:r w:rsidRPr="00C85C82">
              <w:rPr>
                <w:rFonts w:ascii="Times New Roman" w:eastAsia="Times New Roman" w:hAnsi="Times New Roman"/>
                <w:b/>
                <w:bCs/>
                <w:sz w:val="18"/>
                <w:szCs w:val="18"/>
                <w:lang w:eastAsia="ru-RU"/>
              </w:rPr>
              <w:t>средства областного бюджета</w:t>
            </w:r>
          </w:p>
        </w:tc>
        <w:tc>
          <w:tcPr>
            <w:tcW w:w="880" w:type="dxa"/>
            <w:tcBorders>
              <w:top w:val="single" w:sz="8" w:space="0" w:color="auto"/>
              <w:left w:val="nil"/>
              <w:bottom w:val="single" w:sz="8" w:space="0" w:color="auto"/>
              <w:right w:val="single" w:sz="8" w:space="0" w:color="auto"/>
            </w:tcBorders>
            <w:shd w:val="clear" w:color="auto" w:fill="auto"/>
            <w:noWrap/>
            <w:vAlign w:val="center"/>
            <w:hideMark/>
          </w:tcPr>
          <w:p w:rsidR="009079A5" w:rsidRPr="00C85C82" w:rsidRDefault="009079A5" w:rsidP="009731E6">
            <w:pPr>
              <w:spacing w:after="0" w:line="240" w:lineRule="auto"/>
              <w:jc w:val="center"/>
              <w:rPr>
                <w:rFonts w:ascii="Times New Roman" w:eastAsia="Times New Roman" w:hAnsi="Times New Roman"/>
                <w:b/>
                <w:bCs/>
                <w:sz w:val="18"/>
                <w:szCs w:val="18"/>
                <w:lang w:eastAsia="ru-RU"/>
              </w:rPr>
            </w:pPr>
            <w:r w:rsidRPr="00C85C82">
              <w:rPr>
                <w:rFonts w:ascii="Times New Roman" w:eastAsia="Times New Roman" w:hAnsi="Times New Roman"/>
                <w:b/>
                <w:bCs/>
                <w:sz w:val="18"/>
                <w:szCs w:val="18"/>
                <w:lang w:eastAsia="ru-RU"/>
              </w:rPr>
              <w:t>ИТОГО</w:t>
            </w:r>
          </w:p>
        </w:tc>
      </w:tr>
      <w:tr w:rsidR="00C8724B" w:rsidRPr="00C85C82" w:rsidTr="00C8724B">
        <w:trPr>
          <w:trHeight w:val="1583"/>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"Профилактика правонарушений и обеспечение общественной безопасности на территории городского округа Похвистнево Самарской области на 2010-2015 годы"</w:t>
            </w:r>
          </w:p>
        </w:tc>
        <w:tc>
          <w:tcPr>
            <w:tcW w:w="1000" w:type="dxa"/>
            <w:tcBorders>
              <w:top w:val="nil"/>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139,7</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151,3</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291,0</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24,0</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26,0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50,1</w:t>
            </w:r>
          </w:p>
        </w:tc>
      </w:tr>
      <w:tr w:rsidR="00C8724B" w:rsidRPr="00C85C82" w:rsidTr="009079A5">
        <w:trPr>
          <w:trHeight w:val="795"/>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2</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"Молодежная политика на территории городского округа Похвистнево Самарской области на 2015-2019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58C6">
            <w:pPr>
              <w:jc w:val="center"/>
            </w:pPr>
            <w:r w:rsidRPr="00C85C82">
              <w:t>1536,3</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728,5</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58C6">
            <w:pPr>
              <w:jc w:val="center"/>
              <w:rPr>
                <w:b/>
                <w:bCs/>
              </w:rPr>
            </w:pPr>
            <w:r w:rsidRPr="00C85C82">
              <w:rPr>
                <w:b/>
                <w:bCs/>
              </w:rPr>
              <w:t>2264,8</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49,2</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15,8</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65,0</w:t>
            </w:r>
          </w:p>
        </w:tc>
      </w:tr>
      <w:tr w:rsidR="00C8724B" w:rsidRPr="00C85C82" w:rsidTr="009079A5">
        <w:trPr>
          <w:trHeight w:val="810"/>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3</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"Развитие физической культуры и спорта в городском округе Похвистнево Самарской области на 2011-2018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5 801,5</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2 226,0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8 027,5</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4,7</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1,8</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6,4</w:t>
            </w:r>
          </w:p>
        </w:tc>
      </w:tr>
      <w:tr w:rsidR="00C8724B" w:rsidRPr="00C85C82" w:rsidTr="009079A5">
        <w:trPr>
          <w:trHeight w:val="825"/>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4</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"Развитие малого и среднего предпринимательства в городском округе Похвистнево на 2011-2017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600,2</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97,0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697,2</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50,1</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8,1</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58,2</w:t>
            </w:r>
          </w:p>
        </w:tc>
      </w:tr>
      <w:tr w:rsidR="00C8724B" w:rsidRPr="00C85C82" w:rsidTr="009731E6">
        <w:trPr>
          <w:trHeight w:val="765"/>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5</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"Стимулирование развития жилищного строительства в городском округе Похвистнево Самарской области" на 2011-2017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49,0</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192,5</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241,5</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0,9</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3,6</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4,6</w:t>
            </w:r>
          </w:p>
        </w:tc>
      </w:tr>
      <w:tr w:rsidR="00C8724B" w:rsidRPr="00C85C82" w:rsidTr="009731E6">
        <w:trPr>
          <w:trHeight w:val="1050"/>
        </w:trPr>
        <w:tc>
          <w:tcPr>
            <w:tcW w:w="503" w:type="dxa"/>
            <w:tcBorders>
              <w:top w:val="single" w:sz="4" w:space="0" w:color="auto"/>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6</w:t>
            </w:r>
          </w:p>
        </w:tc>
        <w:tc>
          <w:tcPr>
            <w:tcW w:w="3058" w:type="dxa"/>
            <w:tcBorders>
              <w:top w:val="single" w:sz="4" w:space="0" w:color="auto"/>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"Сохранение и развитие сферы культуры и искусства на территории городского округа Похвистнево Самарской области на 2011-2018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14 608,2</w:t>
            </w:r>
          </w:p>
        </w:tc>
        <w:tc>
          <w:tcPr>
            <w:tcW w:w="1121" w:type="dxa"/>
            <w:tcBorders>
              <w:top w:val="single" w:sz="4" w:space="0" w:color="auto"/>
              <w:left w:val="nil"/>
              <w:bottom w:val="single" w:sz="4" w:space="0" w:color="auto"/>
              <w:right w:val="nil"/>
            </w:tcBorders>
            <w:shd w:val="clear" w:color="auto" w:fill="auto"/>
            <w:vAlign w:val="bottom"/>
            <w:hideMark/>
          </w:tcPr>
          <w:p w:rsidR="00C8724B" w:rsidRPr="00C85C82" w:rsidRDefault="00C8724B">
            <w:pPr>
              <w:jc w:val="center"/>
            </w:pPr>
            <w:r w:rsidRPr="00C85C82">
              <w:t>8 985,7</w:t>
            </w:r>
          </w:p>
        </w:tc>
        <w:tc>
          <w:tcPr>
            <w:tcW w:w="1139"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23 593,9</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26,5</w:t>
            </w:r>
          </w:p>
        </w:tc>
        <w:tc>
          <w:tcPr>
            <w:tcW w:w="1121" w:type="dxa"/>
            <w:tcBorders>
              <w:top w:val="single" w:sz="4" w:space="0" w:color="auto"/>
              <w:left w:val="nil"/>
              <w:bottom w:val="single" w:sz="4" w:space="0" w:color="auto"/>
              <w:right w:val="nil"/>
            </w:tcBorders>
            <w:shd w:val="clear" w:color="auto" w:fill="auto"/>
            <w:noWrap/>
            <w:vAlign w:val="bottom"/>
            <w:hideMark/>
          </w:tcPr>
          <w:p w:rsidR="00C8724B" w:rsidRPr="00C85C82" w:rsidRDefault="00C8724B">
            <w:pPr>
              <w:jc w:val="right"/>
            </w:pPr>
            <w:r w:rsidRPr="00C85C82">
              <w:t>16,3</w:t>
            </w:r>
          </w:p>
        </w:tc>
        <w:tc>
          <w:tcPr>
            <w:tcW w:w="880"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42,8</w:t>
            </w:r>
          </w:p>
        </w:tc>
      </w:tr>
      <w:tr w:rsidR="00C8724B" w:rsidRPr="00C85C82" w:rsidTr="009079A5">
        <w:trPr>
          <w:trHeight w:val="795"/>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7</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"Развитие сети дошкольных образовательных учреждений в городском округе Похвистнево в 2011-2020 годах"</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2 799,0</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18 736,1</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21 535,1</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4,0</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27,0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31,0</w:t>
            </w:r>
          </w:p>
        </w:tc>
      </w:tr>
      <w:tr w:rsidR="00C8724B" w:rsidRPr="00C85C82" w:rsidTr="009079A5">
        <w:trPr>
          <w:trHeight w:val="765"/>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lastRenderedPageBreak/>
              <w:t>8</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"Реализация полномочий в сфере управления и распоряжения собственностью городского округа Похвистнево на 2013-2018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29 540,0</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6 153,3</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35 693,3</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34,7</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7,2</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42,0</w:t>
            </w:r>
          </w:p>
        </w:tc>
      </w:tr>
      <w:tr w:rsidR="00C8724B" w:rsidRPr="00C85C82" w:rsidTr="00D60D9E">
        <w:trPr>
          <w:trHeight w:val="1860"/>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9</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"Защита населения и территории городского округа Похвистнево от чрезвычайных ситуаций природного и техногенного характера, обеспечение пожарной безопасности и безопасности людей на водных объектах, мероприятий гражданской обороны на 2012-2017 годы"</w:t>
            </w:r>
          </w:p>
        </w:tc>
        <w:tc>
          <w:tcPr>
            <w:tcW w:w="1000" w:type="dxa"/>
            <w:tcBorders>
              <w:top w:val="single" w:sz="4" w:space="0" w:color="auto"/>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1 339,9</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51,2</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1 391,1</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17,3</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0,7</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18,0</w:t>
            </w:r>
          </w:p>
        </w:tc>
      </w:tr>
      <w:tr w:rsidR="00C8724B" w:rsidRPr="00C85C82" w:rsidTr="00D60D9E">
        <w:trPr>
          <w:trHeight w:val="435"/>
        </w:trPr>
        <w:tc>
          <w:tcPr>
            <w:tcW w:w="503" w:type="dxa"/>
            <w:tcBorders>
              <w:top w:val="single" w:sz="4" w:space="0" w:color="auto"/>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10</w:t>
            </w:r>
          </w:p>
        </w:tc>
        <w:tc>
          <w:tcPr>
            <w:tcW w:w="3058" w:type="dxa"/>
            <w:tcBorders>
              <w:top w:val="single" w:sz="4" w:space="0" w:color="auto"/>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"Ветераны Похвистнево" на 2012-2016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58C6">
            <w:pPr>
              <w:jc w:val="center"/>
            </w:pPr>
            <w:r w:rsidRPr="00C85C82">
              <w:t>354,6</w:t>
            </w:r>
          </w:p>
        </w:tc>
        <w:tc>
          <w:tcPr>
            <w:tcW w:w="1121" w:type="dxa"/>
            <w:tcBorders>
              <w:top w:val="single" w:sz="4" w:space="0" w:color="auto"/>
              <w:left w:val="nil"/>
              <w:bottom w:val="single" w:sz="4" w:space="0" w:color="auto"/>
              <w:right w:val="nil"/>
            </w:tcBorders>
            <w:shd w:val="clear" w:color="auto" w:fill="auto"/>
            <w:vAlign w:val="bottom"/>
            <w:hideMark/>
          </w:tcPr>
          <w:p w:rsidR="00C8724B" w:rsidRPr="00C85C82" w:rsidRDefault="00C858C6">
            <w:pPr>
              <w:jc w:val="center"/>
            </w:pPr>
            <w:r w:rsidRPr="00C85C82">
              <w:t>495,9</w:t>
            </w:r>
          </w:p>
        </w:tc>
        <w:tc>
          <w:tcPr>
            <w:tcW w:w="1139"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850,5</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5,1</w:t>
            </w:r>
          </w:p>
        </w:tc>
        <w:tc>
          <w:tcPr>
            <w:tcW w:w="1121" w:type="dxa"/>
            <w:tcBorders>
              <w:top w:val="single" w:sz="4" w:space="0" w:color="auto"/>
              <w:left w:val="nil"/>
              <w:bottom w:val="single" w:sz="4" w:space="0" w:color="auto"/>
              <w:right w:val="nil"/>
            </w:tcBorders>
            <w:shd w:val="clear" w:color="auto" w:fill="auto"/>
            <w:noWrap/>
            <w:vAlign w:val="bottom"/>
            <w:hideMark/>
          </w:tcPr>
          <w:p w:rsidR="00C8724B" w:rsidRPr="00C85C82" w:rsidRDefault="00C8724B">
            <w:pPr>
              <w:jc w:val="right"/>
            </w:pPr>
            <w:r w:rsidRPr="00C85C82">
              <w:t>38,8</w:t>
            </w:r>
          </w:p>
        </w:tc>
        <w:tc>
          <w:tcPr>
            <w:tcW w:w="880"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43,9</w:t>
            </w:r>
          </w:p>
        </w:tc>
      </w:tr>
      <w:tr w:rsidR="00C8724B" w:rsidRPr="00C85C82" w:rsidTr="009731E6">
        <w:trPr>
          <w:trHeight w:val="825"/>
        </w:trPr>
        <w:tc>
          <w:tcPr>
            <w:tcW w:w="503" w:type="dxa"/>
            <w:tcBorders>
              <w:top w:val="single" w:sz="4" w:space="0" w:color="auto"/>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11</w:t>
            </w:r>
          </w:p>
        </w:tc>
        <w:tc>
          <w:tcPr>
            <w:tcW w:w="3058" w:type="dxa"/>
            <w:tcBorders>
              <w:top w:val="single" w:sz="4" w:space="0" w:color="auto"/>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 xml:space="preserve">"Формирование доступной среды жизнедеятельности инвалидов и других </w:t>
            </w:r>
            <w:proofErr w:type="spellStart"/>
            <w:r w:rsidRPr="00C85C82">
              <w:rPr>
                <w:rFonts w:ascii="Times New Roman" w:hAnsi="Times New Roman"/>
                <w:sz w:val="20"/>
                <w:szCs w:val="20"/>
              </w:rPr>
              <w:t>маломобильных</w:t>
            </w:r>
            <w:proofErr w:type="spellEnd"/>
            <w:r w:rsidRPr="00C85C82">
              <w:rPr>
                <w:rFonts w:ascii="Times New Roman" w:hAnsi="Times New Roman"/>
                <w:sz w:val="20"/>
                <w:szCs w:val="20"/>
              </w:rPr>
              <w:t xml:space="preserve"> граждан в городском округе Похвистнево на 2012-2017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9,0</w:t>
            </w:r>
          </w:p>
        </w:tc>
        <w:tc>
          <w:tcPr>
            <w:tcW w:w="1121" w:type="dxa"/>
            <w:tcBorders>
              <w:top w:val="single" w:sz="4" w:space="0" w:color="auto"/>
              <w:left w:val="nil"/>
              <w:bottom w:val="single" w:sz="4" w:space="0" w:color="auto"/>
              <w:right w:val="nil"/>
            </w:tcBorders>
            <w:shd w:val="clear" w:color="auto" w:fill="auto"/>
            <w:vAlign w:val="bottom"/>
            <w:hideMark/>
          </w:tcPr>
          <w:p w:rsidR="00C8724B" w:rsidRPr="00C85C82" w:rsidRDefault="00C8724B">
            <w:pPr>
              <w:jc w:val="center"/>
            </w:pPr>
            <w:r w:rsidRPr="00C85C82">
              <w:t>6,0</w:t>
            </w:r>
          </w:p>
        </w:tc>
        <w:tc>
          <w:tcPr>
            <w:tcW w:w="1139" w:type="dxa"/>
            <w:tcBorders>
              <w:top w:val="single" w:sz="4" w:space="0" w:color="auto"/>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15,0</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4,5</w:t>
            </w:r>
          </w:p>
        </w:tc>
        <w:tc>
          <w:tcPr>
            <w:tcW w:w="1121" w:type="dxa"/>
            <w:tcBorders>
              <w:top w:val="single" w:sz="4" w:space="0" w:color="auto"/>
              <w:left w:val="nil"/>
              <w:bottom w:val="single" w:sz="4" w:space="0" w:color="auto"/>
              <w:right w:val="nil"/>
            </w:tcBorders>
            <w:shd w:val="clear" w:color="auto" w:fill="auto"/>
            <w:noWrap/>
            <w:vAlign w:val="bottom"/>
            <w:hideMark/>
          </w:tcPr>
          <w:p w:rsidR="00C8724B" w:rsidRPr="00C85C82" w:rsidRDefault="00C8724B">
            <w:pPr>
              <w:jc w:val="right"/>
            </w:pPr>
            <w:r w:rsidRPr="00C85C82">
              <w:t>3,0</w:t>
            </w:r>
          </w:p>
        </w:tc>
        <w:tc>
          <w:tcPr>
            <w:tcW w:w="880"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7,5</w:t>
            </w:r>
          </w:p>
        </w:tc>
      </w:tr>
      <w:tr w:rsidR="00C8724B" w:rsidRPr="00C85C82" w:rsidTr="009079A5">
        <w:trPr>
          <w:trHeight w:val="810"/>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12</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"Противодействие терроризму на территории городского округа Похвистнево на 2012-2017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328,5</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328,5</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53,9</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0,0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53,9</w:t>
            </w:r>
          </w:p>
        </w:tc>
      </w:tr>
      <w:tr w:rsidR="00C8724B" w:rsidRPr="00C85C82" w:rsidTr="009079A5">
        <w:trPr>
          <w:trHeight w:val="510"/>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13</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"Обращение с отходами на территории городского округа Похвистнево Самарской области" на 2012-2016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1 115,8</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87,0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1 202,8</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27,8</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2,2</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30,0</w:t>
            </w:r>
          </w:p>
        </w:tc>
      </w:tr>
      <w:tr w:rsidR="00C8724B" w:rsidRPr="00C85C82" w:rsidTr="009079A5">
        <w:trPr>
          <w:trHeight w:val="510"/>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14</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"Развитие улично-дорожной сети городского округа Похвистнево" на 2013-2017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1 392,8</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1 451,7</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2 844,5</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4,2</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4,3</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8,5</w:t>
            </w:r>
          </w:p>
        </w:tc>
      </w:tr>
      <w:tr w:rsidR="00C8724B" w:rsidRPr="00C85C82" w:rsidTr="009079A5">
        <w:trPr>
          <w:trHeight w:val="540"/>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15</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"Обеспечение жильем молодых семей на 2011-2015 годы"</w:t>
            </w:r>
          </w:p>
        </w:tc>
        <w:tc>
          <w:tcPr>
            <w:tcW w:w="1000" w:type="dxa"/>
            <w:tcBorders>
              <w:top w:val="single" w:sz="4" w:space="0" w:color="auto"/>
              <w:left w:val="nil"/>
              <w:bottom w:val="single" w:sz="4" w:space="0" w:color="auto"/>
              <w:right w:val="single" w:sz="4" w:space="0" w:color="000000"/>
            </w:tcBorders>
            <w:shd w:val="clear" w:color="auto" w:fill="auto"/>
            <w:vAlign w:val="bottom"/>
            <w:hideMark/>
          </w:tcPr>
          <w:p w:rsidR="00C8724B" w:rsidRPr="00C85C82" w:rsidRDefault="00C8724B">
            <w:pPr>
              <w:jc w:val="center"/>
            </w:pPr>
            <w:r w:rsidRPr="00C85C82">
              <w:t>975,8</w:t>
            </w:r>
          </w:p>
        </w:tc>
        <w:tc>
          <w:tcPr>
            <w:tcW w:w="1121" w:type="dxa"/>
            <w:tcBorders>
              <w:top w:val="nil"/>
              <w:left w:val="nil"/>
              <w:bottom w:val="single" w:sz="4" w:space="0" w:color="auto"/>
              <w:right w:val="nil"/>
            </w:tcBorders>
            <w:shd w:val="clear" w:color="auto" w:fill="auto"/>
            <w:vAlign w:val="bottom"/>
            <w:hideMark/>
          </w:tcPr>
          <w:p w:rsidR="00C8724B" w:rsidRPr="00C85C82" w:rsidRDefault="00C8724B">
            <w:pPr>
              <w:jc w:val="center"/>
            </w:pPr>
            <w:r w:rsidRPr="00C85C82">
              <w:t>3 242,0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4 217,8</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8,9</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29,6</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38,5</w:t>
            </w:r>
          </w:p>
        </w:tc>
      </w:tr>
      <w:tr w:rsidR="00C8724B" w:rsidRPr="00C85C82" w:rsidTr="009079A5">
        <w:trPr>
          <w:trHeight w:val="1275"/>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16</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"Благоустройство территории городского округа Похвистнево" на 2013-2017 годы</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C8724B" w:rsidRPr="00C85C82" w:rsidRDefault="00C8724B">
            <w:pPr>
              <w:jc w:val="center"/>
            </w:pPr>
            <w:r w:rsidRPr="00C85C82">
              <w:t>20 741,0</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center"/>
            </w:pPr>
            <w:r w:rsidRPr="00C85C82">
              <w:t>5 210,6</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25 951,6</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41,7</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10,5</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52,2</w:t>
            </w:r>
          </w:p>
        </w:tc>
      </w:tr>
      <w:tr w:rsidR="00C8724B" w:rsidRPr="00C85C82" w:rsidTr="009079A5">
        <w:trPr>
          <w:trHeight w:val="510"/>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17</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 xml:space="preserve">"Противодействие незаконному обороту наркотических средств, профилактика наркомании, лечение и реабилитация наркозависимой части населения городского округа Похвистнево" </w:t>
            </w:r>
            <w:r w:rsidRPr="00C85C82">
              <w:rPr>
                <w:rFonts w:ascii="Times New Roman" w:hAnsi="Times New Roman"/>
                <w:sz w:val="20"/>
                <w:szCs w:val="20"/>
              </w:rPr>
              <w:lastRenderedPageBreak/>
              <w:t>на 2013-2018 годы</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C8724B" w:rsidRPr="00C85C82" w:rsidRDefault="00C8724B">
            <w:pPr>
              <w:jc w:val="center"/>
            </w:pPr>
            <w:r w:rsidRPr="00C85C82">
              <w:lastRenderedPageBreak/>
              <w:t>42,9</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center"/>
            </w:pPr>
            <w:r w:rsidRPr="00C85C82">
              <w:t>0,0</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42,9</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22,8</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0,0</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22,8</w:t>
            </w:r>
          </w:p>
        </w:tc>
      </w:tr>
      <w:tr w:rsidR="00C8724B" w:rsidRPr="00C85C82" w:rsidTr="009079A5">
        <w:trPr>
          <w:trHeight w:val="780"/>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lastRenderedPageBreak/>
              <w:t>18</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"Развитие муниципальной службы в городском округе Похвистнево на 2012-2015 годы"</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C8724B" w:rsidRPr="00C85C82" w:rsidRDefault="00C8724B">
            <w:pPr>
              <w:jc w:val="center"/>
            </w:pPr>
            <w:r w:rsidRPr="00C85C82">
              <w:t>63,0</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center"/>
            </w:pPr>
            <w:r w:rsidRPr="00C85C82">
              <w:t>8,4</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71,4</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63,0</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8,4</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71,4</w:t>
            </w:r>
          </w:p>
        </w:tc>
      </w:tr>
      <w:tr w:rsidR="00C8724B" w:rsidRPr="00C85C82" w:rsidTr="009731E6">
        <w:trPr>
          <w:trHeight w:val="750"/>
        </w:trPr>
        <w:tc>
          <w:tcPr>
            <w:tcW w:w="503" w:type="dxa"/>
            <w:tcBorders>
              <w:top w:val="nil"/>
              <w:left w:val="single" w:sz="8" w:space="0" w:color="auto"/>
              <w:bottom w:val="single" w:sz="4"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19</w:t>
            </w:r>
          </w:p>
        </w:tc>
        <w:tc>
          <w:tcPr>
            <w:tcW w:w="3058" w:type="dxa"/>
            <w:tcBorders>
              <w:top w:val="nil"/>
              <w:left w:val="single" w:sz="8" w:space="0" w:color="auto"/>
              <w:bottom w:val="single" w:sz="4"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"Развитие систем коммунальной инфраструктуры на территории городского округа Похвистнево" на 2014-2020 годы</w:t>
            </w:r>
          </w:p>
        </w:tc>
        <w:tc>
          <w:tcPr>
            <w:tcW w:w="1000" w:type="dxa"/>
            <w:tcBorders>
              <w:top w:val="single" w:sz="4" w:space="0" w:color="auto"/>
              <w:left w:val="nil"/>
              <w:bottom w:val="single" w:sz="4" w:space="0" w:color="auto"/>
              <w:right w:val="single" w:sz="4" w:space="0" w:color="000000"/>
            </w:tcBorders>
            <w:shd w:val="clear" w:color="auto" w:fill="auto"/>
            <w:noWrap/>
            <w:vAlign w:val="bottom"/>
            <w:hideMark/>
          </w:tcPr>
          <w:p w:rsidR="00C8724B" w:rsidRPr="00C85C82" w:rsidRDefault="00C8724B">
            <w:pPr>
              <w:jc w:val="center"/>
            </w:pPr>
            <w:r w:rsidRPr="00C85C82">
              <w:t>41,9</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center"/>
            </w:pPr>
            <w:r w:rsidRPr="00C85C82">
              <w:t>4 846,9</w:t>
            </w:r>
          </w:p>
        </w:tc>
        <w:tc>
          <w:tcPr>
            <w:tcW w:w="1139" w:type="dxa"/>
            <w:tcBorders>
              <w:top w:val="nil"/>
              <w:left w:val="single" w:sz="8" w:space="0" w:color="auto"/>
              <w:bottom w:val="single" w:sz="4"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4 888,8</w:t>
            </w:r>
          </w:p>
        </w:tc>
        <w:tc>
          <w:tcPr>
            <w:tcW w:w="992" w:type="dxa"/>
            <w:tcBorders>
              <w:top w:val="nil"/>
              <w:left w:val="nil"/>
              <w:bottom w:val="single" w:sz="4" w:space="0" w:color="auto"/>
              <w:right w:val="single" w:sz="4" w:space="0" w:color="auto"/>
            </w:tcBorders>
            <w:shd w:val="clear" w:color="auto" w:fill="auto"/>
            <w:vAlign w:val="bottom"/>
            <w:hideMark/>
          </w:tcPr>
          <w:p w:rsidR="00C8724B" w:rsidRPr="00C85C82" w:rsidRDefault="00C8724B">
            <w:pPr>
              <w:jc w:val="center"/>
            </w:pPr>
            <w:r w:rsidRPr="00C85C82">
              <w:t>0,2</w:t>
            </w:r>
          </w:p>
        </w:tc>
        <w:tc>
          <w:tcPr>
            <w:tcW w:w="1121" w:type="dxa"/>
            <w:tcBorders>
              <w:top w:val="nil"/>
              <w:left w:val="nil"/>
              <w:bottom w:val="single" w:sz="4" w:space="0" w:color="auto"/>
              <w:right w:val="nil"/>
            </w:tcBorders>
            <w:shd w:val="clear" w:color="auto" w:fill="auto"/>
            <w:noWrap/>
            <w:vAlign w:val="bottom"/>
            <w:hideMark/>
          </w:tcPr>
          <w:p w:rsidR="00C8724B" w:rsidRPr="00C85C82" w:rsidRDefault="00C8724B">
            <w:pPr>
              <w:jc w:val="right"/>
            </w:pPr>
            <w:r w:rsidRPr="00C85C82">
              <w:t>20,2</w:t>
            </w:r>
          </w:p>
        </w:tc>
        <w:tc>
          <w:tcPr>
            <w:tcW w:w="880" w:type="dxa"/>
            <w:tcBorders>
              <w:top w:val="nil"/>
              <w:left w:val="single" w:sz="8" w:space="0" w:color="auto"/>
              <w:bottom w:val="single" w:sz="4"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20,3</w:t>
            </w:r>
          </w:p>
        </w:tc>
      </w:tr>
      <w:tr w:rsidR="00C8724B" w:rsidRPr="00C85C82" w:rsidTr="009731E6">
        <w:trPr>
          <w:trHeight w:val="1275"/>
        </w:trPr>
        <w:tc>
          <w:tcPr>
            <w:tcW w:w="503" w:type="dxa"/>
            <w:tcBorders>
              <w:top w:val="single" w:sz="4" w:space="0" w:color="auto"/>
              <w:left w:val="single" w:sz="8" w:space="0" w:color="auto"/>
              <w:bottom w:val="single" w:sz="8"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20</w:t>
            </w:r>
          </w:p>
        </w:tc>
        <w:tc>
          <w:tcPr>
            <w:tcW w:w="3058" w:type="dxa"/>
            <w:tcBorders>
              <w:top w:val="single" w:sz="4" w:space="0" w:color="auto"/>
              <w:left w:val="single" w:sz="8" w:space="0" w:color="auto"/>
              <w:bottom w:val="single" w:sz="8"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"Капитальный ремонт зданий образовательных учреждений в городском округе Похвистнево в 2013-2017 годах"</w:t>
            </w:r>
          </w:p>
        </w:tc>
        <w:tc>
          <w:tcPr>
            <w:tcW w:w="1000" w:type="dxa"/>
            <w:tcBorders>
              <w:top w:val="single" w:sz="4" w:space="0" w:color="auto"/>
              <w:left w:val="nil"/>
              <w:bottom w:val="single" w:sz="8" w:space="0" w:color="auto"/>
              <w:right w:val="single" w:sz="4" w:space="0" w:color="000000"/>
            </w:tcBorders>
            <w:shd w:val="clear" w:color="auto" w:fill="auto"/>
            <w:noWrap/>
            <w:vAlign w:val="bottom"/>
            <w:hideMark/>
          </w:tcPr>
          <w:p w:rsidR="00C8724B" w:rsidRPr="00C85C82" w:rsidRDefault="00C8724B">
            <w:pPr>
              <w:jc w:val="center"/>
            </w:pPr>
            <w:r w:rsidRPr="00C85C82">
              <w:t>185,6</w:t>
            </w:r>
          </w:p>
        </w:tc>
        <w:tc>
          <w:tcPr>
            <w:tcW w:w="1121" w:type="dxa"/>
            <w:tcBorders>
              <w:top w:val="single" w:sz="4" w:space="0" w:color="auto"/>
              <w:left w:val="nil"/>
              <w:bottom w:val="single" w:sz="8" w:space="0" w:color="auto"/>
              <w:right w:val="nil"/>
            </w:tcBorders>
            <w:shd w:val="clear" w:color="auto" w:fill="auto"/>
            <w:noWrap/>
            <w:vAlign w:val="bottom"/>
            <w:hideMark/>
          </w:tcPr>
          <w:p w:rsidR="00C8724B" w:rsidRPr="00C85C82" w:rsidRDefault="00C8724B">
            <w:pPr>
              <w:jc w:val="center"/>
            </w:pPr>
            <w:r w:rsidRPr="00C85C82">
              <w:t>0,0</w:t>
            </w:r>
          </w:p>
        </w:tc>
        <w:tc>
          <w:tcPr>
            <w:tcW w:w="1139" w:type="dxa"/>
            <w:tcBorders>
              <w:top w:val="single" w:sz="4" w:space="0" w:color="auto"/>
              <w:left w:val="single" w:sz="8" w:space="0" w:color="auto"/>
              <w:bottom w:val="single" w:sz="8"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185,6</w:t>
            </w:r>
          </w:p>
        </w:tc>
        <w:tc>
          <w:tcPr>
            <w:tcW w:w="992" w:type="dxa"/>
            <w:tcBorders>
              <w:top w:val="single" w:sz="4" w:space="0" w:color="auto"/>
              <w:left w:val="nil"/>
              <w:bottom w:val="single" w:sz="8" w:space="0" w:color="auto"/>
              <w:right w:val="single" w:sz="4" w:space="0" w:color="auto"/>
            </w:tcBorders>
            <w:shd w:val="clear" w:color="auto" w:fill="auto"/>
            <w:vAlign w:val="bottom"/>
            <w:hideMark/>
          </w:tcPr>
          <w:p w:rsidR="00C8724B" w:rsidRPr="00C85C82" w:rsidRDefault="00C8724B">
            <w:pPr>
              <w:jc w:val="center"/>
            </w:pPr>
            <w:r w:rsidRPr="00C85C82">
              <w:t>92,8</w:t>
            </w:r>
          </w:p>
        </w:tc>
        <w:tc>
          <w:tcPr>
            <w:tcW w:w="1121" w:type="dxa"/>
            <w:tcBorders>
              <w:top w:val="single" w:sz="4" w:space="0" w:color="auto"/>
              <w:left w:val="nil"/>
              <w:bottom w:val="single" w:sz="8" w:space="0" w:color="auto"/>
              <w:right w:val="nil"/>
            </w:tcBorders>
            <w:shd w:val="clear" w:color="auto" w:fill="auto"/>
            <w:noWrap/>
            <w:vAlign w:val="bottom"/>
            <w:hideMark/>
          </w:tcPr>
          <w:p w:rsidR="00C8724B" w:rsidRPr="00C85C82" w:rsidRDefault="00C8724B">
            <w:pPr>
              <w:jc w:val="right"/>
            </w:pPr>
            <w:r w:rsidRPr="00C85C82">
              <w:t>0,0</w:t>
            </w:r>
          </w:p>
        </w:tc>
        <w:tc>
          <w:tcPr>
            <w:tcW w:w="88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92,8</w:t>
            </w:r>
          </w:p>
        </w:tc>
      </w:tr>
      <w:tr w:rsidR="00C8724B" w:rsidRPr="00C85C82" w:rsidTr="009731E6">
        <w:trPr>
          <w:trHeight w:val="1275"/>
        </w:trPr>
        <w:tc>
          <w:tcPr>
            <w:tcW w:w="503" w:type="dxa"/>
            <w:tcBorders>
              <w:top w:val="single" w:sz="4" w:space="0" w:color="auto"/>
              <w:left w:val="single" w:sz="8" w:space="0" w:color="auto"/>
              <w:bottom w:val="single" w:sz="8"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21</w:t>
            </w:r>
          </w:p>
        </w:tc>
        <w:tc>
          <w:tcPr>
            <w:tcW w:w="3058" w:type="dxa"/>
            <w:tcBorders>
              <w:top w:val="single" w:sz="4" w:space="0" w:color="auto"/>
              <w:left w:val="single" w:sz="8" w:space="0" w:color="auto"/>
              <w:bottom w:val="single" w:sz="8"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"Организация отдыха, оздоровления и занятости детей и подростков в летний период 2014-2016 годов"</w:t>
            </w:r>
          </w:p>
        </w:tc>
        <w:tc>
          <w:tcPr>
            <w:tcW w:w="1000" w:type="dxa"/>
            <w:tcBorders>
              <w:top w:val="single" w:sz="4" w:space="0" w:color="auto"/>
              <w:left w:val="nil"/>
              <w:bottom w:val="single" w:sz="8" w:space="0" w:color="auto"/>
              <w:right w:val="single" w:sz="4" w:space="0" w:color="000000"/>
            </w:tcBorders>
            <w:shd w:val="clear" w:color="auto" w:fill="auto"/>
            <w:noWrap/>
            <w:vAlign w:val="bottom"/>
            <w:hideMark/>
          </w:tcPr>
          <w:p w:rsidR="00C8724B" w:rsidRPr="00C85C82" w:rsidRDefault="00C8724B">
            <w:pPr>
              <w:jc w:val="center"/>
            </w:pPr>
            <w:r w:rsidRPr="00C85C82">
              <w:t>2 045,6</w:t>
            </w:r>
          </w:p>
        </w:tc>
        <w:tc>
          <w:tcPr>
            <w:tcW w:w="1121" w:type="dxa"/>
            <w:tcBorders>
              <w:top w:val="single" w:sz="4" w:space="0" w:color="auto"/>
              <w:left w:val="nil"/>
              <w:bottom w:val="single" w:sz="8" w:space="0" w:color="auto"/>
              <w:right w:val="nil"/>
            </w:tcBorders>
            <w:shd w:val="clear" w:color="auto" w:fill="auto"/>
            <w:noWrap/>
            <w:vAlign w:val="bottom"/>
            <w:hideMark/>
          </w:tcPr>
          <w:p w:rsidR="00C8724B" w:rsidRPr="00C85C82" w:rsidRDefault="00C8724B">
            <w:pPr>
              <w:jc w:val="center"/>
            </w:pPr>
            <w:r w:rsidRPr="00C85C82">
              <w:t>1 130,2</w:t>
            </w:r>
          </w:p>
        </w:tc>
        <w:tc>
          <w:tcPr>
            <w:tcW w:w="1139" w:type="dxa"/>
            <w:tcBorders>
              <w:top w:val="single" w:sz="4" w:space="0" w:color="auto"/>
              <w:left w:val="single" w:sz="8" w:space="0" w:color="auto"/>
              <w:bottom w:val="single" w:sz="8"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3 175,8</w:t>
            </w:r>
          </w:p>
        </w:tc>
        <w:tc>
          <w:tcPr>
            <w:tcW w:w="992" w:type="dxa"/>
            <w:tcBorders>
              <w:top w:val="single" w:sz="4" w:space="0" w:color="auto"/>
              <w:left w:val="nil"/>
              <w:bottom w:val="single" w:sz="8" w:space="0" w:color="auto"/>
              <w:right w:val="single" w:sz="4" w:space="0" w:color="auto"/>
            </w:tcBorders>
            <w:shd w:val="clear" w:color="auto" w:fill="auto"/>
            <w:vAlign w:val="bottom"/>
            <w:hideMark/>
          </w:tcPr>
          <w:p w:rsidR="00C8724B" w:rsidRPr="00C85C82" w:rsidRDefault="00C8724B">
            <w:pPr>
              <w:jc w:val="center"/>
            </w:pPr>
            <w:r w:rsidRPr="00C85C82">
              <w:t>34,2</w:t>
            </w:r>
          </w:p>
        </w:tc>
        <w:tc>
          <w:tcPr>
            <w:tcW w:w="1121" w:type="dxa"/>
            <w:tcBorders>
              <w:top w:val="single" w:sz="4" w:space="0" w:color="auto"/>
              <w:left w:val="nil"/>
              <w:bottom w:val="single" w:sz="8" w:space="0" w:color="auto"/>
              <w:right w:val="nil"/>
            </w:tcBorders>
            <w:shd w:val="clear" w:color="auto" w:fill="auto"/>
            <w:noWrap/>
            <w:vAlign w:val="bottom"/>
            <w:hideMark/>
          </w:tcPr>
          <w:p w:rsidR="00C8724B" w:rsidRPr="00C85C82" w:rsidRDefault="00C8724B">
            <w:pPr>
              <w:jc w:val="right"/>
            </w:pPr>
            <w:r w:rsidRPr="00C85C82">
              <w:t>18,9</w:t>
            </w:r>
          </w:p>
        </w:tc>
        <w:tc>
          <w:tcPr>
            <w:tcW w:w="88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53,1</w:t>
            </w:r>
          </w:p>
        </w:tc>
      </w:tr>
      <w:tr w:rsidR="00C8724B" w:rsidRPr="00C85C82" w:rsidTr="008A7A32">
        <w:trPr>
          <w:trHeight w:val="406"/>
        </w:trPr>
        <w:tc>
          <w:tcPr>
            <w:tcW w:w="503" w:type="dxa"/>
            <w:tcBorders>
              <w:top w:val="single" w:sz="4" w:space="0" w:color="auto"/>
              <w:left w:val="single" w:sz="8" w:space="0" w:color="auto"/>
              <w:bottom w:val="single" w:sz="8" w:space="0" w:color="auto"/>
              <w:right w:val="nil"/>
            </w:tcBorders>
            <w:shd w:val="clear" w:color="auto" w:fill="auto"/>
            <w:noWrap/>
            <w:hideMark/>
          </w:tcPr>
          <w:p w:rsidR="00C8724B" w:rsidRPr="00C85C82" w:rsidRDefault="00C8724B" w:rsidP="009731E6">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22</w:t>
            </w:r>
          </w:p>
        </w:tc>
        <w:tc>
          <w:tcPr>
            <w:tcW w:w="3058" w:type="dxa"/>
            <w:tcBorders>
              <w:top w:val="single" w:sz="4" w:space="0" w:color="auto"/>
              <w:left w:val="single" w:sz="8" w:space="0" w:color="auto"/>
              <w:bottom w:val="single" w:sz="8"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"Переселение граждан из аварийного жилищного фонда с учетом необходимости развития малоэтажного жилищного строительства на территории городского округа Похвистнево" на 2013-2017 годы</w:t>
            </w:r>
          </w:p>
        </w:tc>
        <w:tc>
          <w:tcPr>
            <w:tcW w:w="1000" w:type="dxa"/>
            <w:tcBorders>
              <w:top w:val="single" w:sz="4" w:space="0" w:color="auto"/>
              <w:left w:val="nil"/>
              <w:bottom w:val="single" w:sz="8" w:space="0" w:color="auto"/>
              <w:right w:val="single" w:sz="4" w:space="0" w:color="000000"/>
            </w:tcBorders>
            <w:shd w:val="clear" w:color="auto" w:fill="auto"/>
            <w:noWrap/>
            <w:vAlign w:val="bottom"/>
            <w:hideMark/>
          </w:tcPr>
          <w:p w:rsidR="00C8724B" w:rsidRPr="00C85C82" w:rsidRDefault="00C8724B">
            <w:pPr>
              <w:jc w:val="center"/>
            </w:pPr>
            <w:r w:rsidRPr="00C85C82">
              <w:t>2 120,6</w:t>
            </w:r>
          </w:p>
        </w:tc>
        <w:tc>
          <w:tcPr>
            <w:tcW w:w="1121" w:type="dxa"/>
            <w:tcBorders>
              <w:top w:val="single" w:sz="4" w:space="0" w:color="auto"/>
              <w:left w:val="nil"/>
              <w:bottom w:val="single" w:sz="8" w:space="0" w:color="auto"/>
              <w:right w:val="nil"/>
            </w:tcBorders>
            <w:shd w:val="clear" w:color="auto" w:fill="auto"/>
            <w:noWrap/>
            <w:vAlign w:val="bottom"/>
            <w:hideMark/>
          </w:tcPr>
          <w:p w:rsidR="00C8724B" w:rsidRPr="00C85C82" w:rsidRDefault="00C8724B">
            <w:pPr>
              <w:jc w:val="center"/>
            </w:pPr>
            <w:r w:rsidRPr="00C85C82">
              <w:t>49 324,4</w:t>
            </w:r>
          </w:p>
        </w:tc>
        <w:tc>
          <w:tcPr>
            <w:tcW w:w="1139" w:type="dxa"/>
            <w:tcBorders>
              <w:top w:val="single" w:sz="4" w:space="0" w:color="auto"/>
              <w:left w:val="single" w:sz="8" w:space="0" w:color="auto"/>
              <w:bottom w:val="single" w:sz="8"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51 445,0</w:t>
            </w:r>
          </w:p>
        </w:tc>
        <w:tc>
          <w:tcPr>
            <w:tcW w:w="992" w:type="dxa"/>
            <w:tcBorders>
              <w:top w:val="single" w:sz="4" w:space="0" w:color="auto"/>
              <w:left w:val="nil"/>
              <w:bottom w:val="single" w:sz="8" w:space="0" w:color="auto"/>
              <w:right w:val="single" w:sz="4" w:space="0" w:color="auto"/>
            </w:tcBorders>
            <w:shd w:val="clear" w:color="auto" w:fill="auto"/>
            <w:vAlign w:val="bottom"/>
            <w:hideMark/>
          </w:tcPr>
          <w:p w:rsidR="00C8724B" w:rsidRPr="00C85C82" w:rsidRDefault="00C8724B">
            <w:pPr>
              <w:jc w:val="center"/>
            </w:pPr>
            <w:r w:rsidRPr="00C85C82">
              <w:t>1,8</w:t>
            </w:r>
          </w:p>
        </w:tc>
        <w:tc>
          <w:tcPr>
            <w:tcW w:w="1121" w:type="dxa"/>
            <w:tcBorders>
              <w:top w:val="single" w:sz="4" w:space="0" w:color="auto"/>
              <w:left w:val="nil"/>
              <w:bottom w:val="single" w:sz="8" w:space="0" w:color="auto"/>
              <w:right w:val="nil"/>
            </w:tcBorders>
            <w:shd w:val="clear" w:color="auto" w:fill="auto"/>
            <w:noWrap/>
            <w:vAlign w:val="bottom"/>
            <w:hideMark/>
          </w:tcPr>
          <w:p w:rsidR="00C8724B" w:rsidRPr="00C85C82" w:rsidRDefault="00C8724B">
            <w:pPr>
              <w:jc w:val="right"/>
            </w:pPr>
            <w:r w:rsidRPr="00C85C82">
              <w:t>41,5</w:t>
            </w:r>
          </w:p>
        </w:tc>
        <w:tc>
          <w:tcPr>
            <w:tcW w:w="88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43,3</w:t>
            </w:r>
          </w:p>
        </w:tc>
      </w:tr>
      <w:tr w:rsidR="00C8724B" w:rsidRPr="00C85C82" w:rsidTr="009731E6">
        <w:trPr>
          <w:trHeight w:val="1275"/>
        </w:trPr>
        <w:tc>
          <w:tcPr>
            <w:tcW w:w="503" w:type="dxa"/>
            <w:tcBorders>
              <w:top w:val="single" w:sz="4" w:space="0" w:color="auto"/>
              <w:left w:val="single" w:sz="8" w:space="0" w:color="auto"/>
              <w:bottom w:val="single" w:sz="8" w:space="0" w:color="auto"/>
              <w:right w:val="nil"/>
            </w:tcBorders>
            <w:shd w:val="clear" w:color="auto" w:fill="auto"/>
            <w:noWrap/>
            <w:hideMark/>
          </w:tcPr>
          <w:p w:rsidR="00C8724B" w:rsidRPr="00C85C82" w:rsidRDefault="00C8724B" w:rsidP="00C8724B">
            <w:pPr>
              <w:spacing w:after="0" w:line="240" w:lineRule="auto"/>
              <w:jc w:val="center"/>
              <w:rPr>
                <w:rFonts w:ascii="Times New Roman" w:eastAsia="Times New Roman" w:hAnsi="Times New Roman"/>
                <w:sz w:val="20"/>
                <w:szCs w:val="20"/>
                <w:lang w:eastAsia="ru-RU"/>
              </w:rPr>
            </w:pPr>
            <w:r w:rsidRPr="00C85C82">
              <w:rPr>
                <w:rFonts w:ascii="Times New Roman" w:eastAsia="Times New Roman" w:hAnsi="Times New Roman"/>
                <w:sz w:val="20"/>
                <w:szCs w:val="20"/>
                <w:lang w:eastAsia="ru-RU"/>
              </w:rPr>
              <w:t>23</w:t>
            </w:r>
          </w:p>
        </w:tc>
        <w:tc>
          <w:tcPr>
            <w:tcW w:w="3058" w:type="dxa"/>
            <w:tcBorders>
              <w:top w:val="single" w:sz="4" w:space="0" w:color="auto"/>
              <w:left w:val="single" w:sz="8" w:space="0" w:color="auto"/>
              <w:bottom w:val="single" w:sz="8" w:space="0" w:color="auto"/>
              <w:right w:val="single" w:sz="8" w:space="0" w:color="auto"/>
            </w:tcBorders>
            <w:shd w:val="clear" w:color="auto" w:fill="auto"/>
            <w:hideMark/>
          </w:tcPr>
          <w:p w:rsidR="00C8724B" w:rsidRPr="00C85C82" w:rsidRDefault="00C8724B">
            <w:pPr>
              <w:rPr>
                <w:rFonts w:ascii="Times New Roman" w:hAnsi="Times New Roman"/>
                <w:sz w:val="20"/>
                <w:szCs w:val="20"/>
              </w:rPr>
            </w:pPr>
            <w:r w:rsidRPr="00C85C82">
              <w:rPr>
                <w:rFonts w:ascii="Times New Roman" w:hAnsi="Times New Roman"/>
                <w:sz w:val="20"/>
                <w:szCs w:val="20"/>
              </w:rPr>
              <w:t>"Развитие информационного общества городского округа Похвистнево Самарской области на 2015-2019 годы"</w:t>
            </w:r>
          </w:p>
        </w:tc>
        <w:tc>
          <w:tcPr>
            <w:tcW w:w="1000" w:type="dxa"/>
            <w:tcBorders>
              <w:top w:val="single" w:sz="4" w:space="0" w:color="auto"/>
              <w:left w:val="nil"/>
              <w:bottom w:val="single" w:sz="8" w:space="0" w:color="auto"/>
              <w:right w:val="single" w:sz="4" w:space="0" w:color="000000"/>
            </w:tcBorders>
            <w:shd w:val="clear" w:color="auto" w:fill="auto"/>
            <w:noWrap/>
            <w:vAlign w:val="bottom"/>
            <w:hideMark/>
          </w:tcPr>
          <w:p w:rsidR="00C8724B" w:rsidRPr="00C85C82" w:rsidRDefault="00C8724B">
            <w:pPr>
              <w:jc w:val="center"/>
            </w:pPr>
            <w:r w:rsidRPr="00C85C82">
              <w:t>5 260,8</w:t>
            </w:r>
          </w:p>
        </w:tc>
        <w:tc>
          <w:tcPr>
            <w:tcW w:w="1121" w:type="dxa"/>
            <w:tcBorders>
              <w:top w:val="single" w:sz="4" w:space="0" w:color="auto"/>
              <w:left w:val="nil"/>
              <w:bottom w:val="single" w:sz="8" w:space="0" w:color="auto"/>
              <w:right w:val="nil"/>
            </w:tcBorders>
            <w:shd w:val="clear" w:color="auto" w:fill="auto"/>
            <w:noWrap/>
            <w:vAlign w:val="bottom"/>
            <w:hideMark/>
          </w:tcPr>
          <w:p w:rsidR="00C8724B" w:rsidRPr="00C85C82" w:rsidRDefault="00C8724B">
            <w:pPr>
              <w:jc w:val="center"/>
            </w:pPr>
            <w:r w:rsidRPr="00C85C82">
              <w:t>78,0</w:t>
            </w:r>
          </w:p>
        </w:tc>
        <w:tc>
          <w:tcPr>
            <w:tcW w:w="1139" w:type="dxa"/>
            <w:tcBorders>
              <w:top w:val="single" w:sz="4" w:space="0" w:color="auto"/>
              <w:left w:val="single" w:sz="8" w:space="0" w:color="auto"/>
              <w:bottom w:val="single" w:sz="8" w:space="0" w:color="auto"/>
              <w:right w:val="single" w:sz="8" w:space="0" w:color="auto"/>
            </w:tcBorders>
            <w:shd w:val="clear" w:color="auto" w:fill="auto"/>
            <w:vAlign w:val="bottom"/>
            <w:hideMark/>
          </w:tcPr>
          <w:p w:rsidR="00C8724B" w:rsidRPr="00C85C82" w:rsidRDefault="00C8724B">
            <w:pPr>
              <w:jc w:val="center"/>
              <w:rPr>
                <w:b/>
                <w:bCs/>
              </w:rPr>
            </w:pPr>
            <w:r w:rsidRPr="00C85C82">
              <w:rPr>
                <w:b/>
                <w:bCs/>
              </w:rPr>
              <w:t>5 338,8</w:t>
            </w:r>
          </w:p>
        </w:tc>
        <w:tc>
          <w:tcPr>
            <w:tcW w:w="992" w:type="dxa"/>
            <w:tcBorders>
              <w:top w:val="single" w:sz="4" w:space="0" w:color="auto"/>
              <w:left w:val="nil"/>
              <w:bottom w:val="single" w:sz="8" w:space="0" w:color="auto"/>
              <w:right w:val="single" w:sz="4" w:space="0" w:color="auto"/>
            </w:tcBorders>
            <w:shd w:val="clear" w:color="auto" w:fill="auto"/>
            <w:vAlign w:val="bottom"/>
            <w:hideMark/>
          </w:tcPr>
          <w:p w:rsidR="00C8724B" w:rsidRPr="00C85C82" w:rsidRDefault="00C8724B">
            <w:pPr>
              <w:jc w:val="center"/>
            </w:pPr>
            <w:r w:rsidRPr="00C85C82">
              <w:t>44,1</w:t>
            </w:r>
          </w:p>
        </w:tc>
        <w:tc>
          <w:tcPr>
            <w:tcW w:w="1121" w:type="dxa"/>
            <w:tcBorders>
              <w:top w:val="single" w:sz="4" w:space="0" w:color="auto"/>
              <w:left w:val="nil"/>
              <w:bottom w:val="single" w:sz="8" w:space="0" w:color="auto"/>
              <w:right w:val="nil"/>
            </w:tcBorders>
            <w:shd w:val="clear" w:color="auto" w:fill="auto"/>
            <w:noWrap/>
            <w:vAlign w:val="bottom"/>
            <w:hideMark/>
          </w:tcPr>
          <w:p w:rsidR="00C8724B" w:rsidRPr="00C85C82" w:rsidRDefault="00C8724B">
            <w:pPr>
              <w:jc w:val="right"/>
            </w:pPr>
            <w:r w:rsidRPr="00C85C82">
              <w:t>0,7</w:t>
            </w:r>
          </w:p>
        </w:tc>
        <w:tc>
          <w:tcPr>
            <w:tcW w:w="88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C8724B" w:rsidRPr="00C85C82" w:rsidRDefault="00C8724B">
            <w:pPr>
              <w:jc w:val="right"/>
              <w:rPr>
                <w:b/>
                <w:bCs/>
              </w:rPr>
            </w:pPr>
            <w:r w:rsidRPr="00C85C82">
              <w:rPr>
                <w:b/>
                <w:bCs/>
              </w:rPr>
              <w:t>44,7</w:t>
            </w:r>
          </w:p>
        </w:tc>
      </w:tr>
      <w:tr w:rsidR="002471B7" w:rsidRPr="00C85C82" w:rsidTr="009731E6">
        <w:trPr>
          <w:trHeight w:val="615"/>
        </w:trPr>
        <w:tc>
          <w:tcPr>
            <w:tcW w:w="503" w:type="dxa"/>
            <w:tcBorders>
              <w:top w:val="single" w:sz="8" w:space="0" w:color="auto"/>
              <w:left w:val="single" w:sz="8" w:space="0" w:color="auto"/>
              <w:bottom w:val="single" w:sz="8" w:space="0" w:color="auto"/>
              <w:right w:val="nil"/>
            </w:tcBorders>
            <w:shd w:val="clear" w:color="auto" w:fill="auto"/>
            <w:noWrap/>
            <w:vAlign w:val="bottom"/>
            <w:hideMark/>
          </w:tcPr>
          <w:p w:rsidR="002471B7" w:rsidRPr="00C85C82" w:rsidRDefault="002471B7" w:rsidP="009731E6">
            <w:pPr>
              <w:spacing w:after="0" w:line="240" w:lineRule="auto"/>
              <w:jc w:val="center"/>
              <w:rPr>
                <w:rFonts w:ascii="Times New Roman" w:eastAsia="Times New Roman" w:hAnsi="Times New Roman"/>
                <w:b/>
                <w:bCs/>
                <w:sz w:val="20"/>
                <w:szCs w:val="20"/>
                <w:lang w:eastAsia="ru-RU"/>
              </w:rPr>
            </w:pPr>
          </w:p>
        </w:tc>
        <w:tc>
          <w:tcPr>
            <w:tcW w:w="3058"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2471B7" w:rsidRPr="00C85C82" w:rsidRDefault="002471B7" w:rsidP="00D60D9E">
            <w:pPr>
              <w:spacing w:after="0" w:line="240" w:lineRule="auto"/>
              <w:jc w:val="center"/>
              <w:rPr>
                <w:rFonts w:ascii="Times New Roman" w:eastAsia="Times New Roman" w:hAnsi="Times New Roman"/>
                <w:b/>
                <w:bCs/>
                <w:sz w:val="20"/>
                <w:szCs w:val="20"/>
                <w:lang w:eastAsia="ru-RU"/>
              </w:rPr>
            </w:pPr>
            <w:r w:rsidRPr="00C85C82">
              <w:rPr>
                <w:rFonts w:ascii="Times New Roman" w:eastAsia="Times New Roman" w:hAnsi="Times New Roman"/>
                <w:b/>
                <w:bCs/>
                <w:sz w:val="20"/>
                <w:szCs w:val="20"/>
                <w:lang w:eastAsia="ru-RU"/>
              </w:rPr>
              <w:t>ИТОГО:</w:t>
            </w:r>
          </w:p>
        </w:tc>
        <w:tc>
          <w:tcPr>
            <w:tcW w:w="1000" w:type="dxa"/>
            <w:tcBorders>
              <w:top w:val="single" w:sz="8" w:space="0" w:color="auto"/>
              <w:left w:val="nil"/>
              <w:bottom w:val="single" w:sz="8" w:space="0" w:color="auto"/>
              <w:right w:val="single" w:sz="4" w:space="0" w:color="000000"/>
            </w:tcBorders>
            <w:shd w:val="clear" w:color="auto" w:fill="auto"/>
            <w:noWrap/>
            <w:vAlign w:val="bottom"/>
            <w:hideMark/>
          </w:tcPr>
          <w:p w:rsidR="002471B7" w:rsidRPr="00C85C82" w:rsidRDefault="00C858C6">
            <w:pPr>
              <w:jc w:val="center"/>
            </w:pPr>
            <w:r w:rsidRPr="00C85C82">
              <w:t>91091,5</w:t>
            </w:r>
          </w:p>
        </w:tc>
        <w:tc>
          <w:tcPr>
            <w:tcW w:w="1121" w:type="dxa"/>
            <w:tcBorders>
              <w:top w:val="single" w:sz="8" w:space="0" w:color="auto"/>
              <w:left w:val="nil"/>
              <w:bottom w:val="single" w:sz="8" w:space="0" w:color="auto"/>
              <w:right w:val="nil"/>
            </w:tcBorders>
            <w:shd w:val="clear" w:color="auto" w:fill="auto"/>
            <w:noWrap/>
            <w:vAlign w:val="bottom"/>
            <w:hideMark/>
          </w:tcPr>
          <w:p w:rsidR="002471B7" w:rsidRPr="00C85C82" w:rsidRDefault="002471B7" w:rsidP="00C858C6">
            <w:pPr>
              <w:jc w:val="center"/>
            </w:pPr>
            <w:r w:rsidRPr="00C85C82">
              <w:t>103</w:t>
            </w:r>
            <w:r w:rsidR="00C858C6" w:rsidRPr="00C85C82">
              <w:t> 202,7</w:t>
            </w:r>
          </w:p>
        </w:tc>
        <w:tc>
          <w:tcPr>
            <w:tcW w:w="1139" w:type="dxa"/>
            <w:tcBorders>
              <w:top w:val="single" w:sz="8" w:space="0" w:color="auto"/>
              <w:left w:val="single" w:sz="8" w:space="0" w:color="auto"/>
              <w:bottom w:val="single" w:sz="8" w:space="0" w:color="auto"/>
              <w:right w:val="single" w:sz="8" w:space="0" w:color="auto"/>
            </w:tcBorders>
            <w:shd w:val="clear" w:color="auto" w:fill="auto"/>
            <w:vAlign w:val="bottom"/>
            <w:hideMark/>
          </w:tcPr>
          <w:p w:rsidR="002471B7" w:rsidRPr="00C85C82" w:rsidRDefault="00C858C6">
            <w:pPr>
              <w:jc w:val="center"/>
              <w:rPr>
                <w:b/>
                <w:bCs/>
              </w:rPr>
            </w:pPr>
            <w:r w:rsidRPr="00C85C82">
              <w:rPr>
                <w:b/>
                <w:bCs/>
              </w:rPr>
              <w:t>194294,4</w:t>
            </w:r>
          </w:p>
        </w:tc>
        <w:tc>
          <w:tcPr>
            <w:tcW w:w="992" w:type="dxa"/>
            <w:tcBorders>
              <w:top w:val="single" w:sz="8" w:space="0" w:color="auto"/>
              <w:left w:val="nil"/>
              <w:bottom w:val="single" w:sz="8" w:space="0" w:color="auto"/>
              <w:right w:val="single" w:sz="4" w:space="0" w:color="auto"/>
            </w:tcBorders>
            <w:shd w:val="clear" w:color="auto" w:fill="auto"/>
            <w:vAlign w:val="bottom"/>
            <w:hideMark/>
          </w:tcPr>
          <w:p w:rsidR="002471B7" w:rsidRPr="00C85C82" w:rsidRDefault="002471B7">
            <w:pPr>
              <w:jc w:val="center"/>
            </w:pPr>
            <w:r w:rsidRPr="00C85C82">
              <w:t>15,1</w:t>
            </w:r>
          </w:p>
        </w:tc>
        <w:tc>
          <w:tcPr>
            <w:tcW w:w="1121" w:type="dxa"/>
            <w:tcBorders>
              <w:top w:val="single" w:sz="8" w:space="0" w:color="auto"/>
              <w:left w:val="nil"/>
              <w:bottom w:val="single" w:sz="8" w:space="0" w:color="auto"/>
              <w:right w:val="nil"/>
            </w:tcBorders>
            <w:shd w:val="clear" w:color="auto" w:fill="auto"/>
            <w:noWrap/>
            <w:vAlign w:val="bottom"/>
            <w:hideMark/>
          </w:tcPr>
          <w:p w:rsidR="002471B7" w:rsidRPr="00C85C82" w:rsidRDefault="002471B7">
            <w:pPr>
              <w:jc w:val="right"/>
            </w:pPr>
            <w:r w:rsidRPr="00C85C82">
              <w:t>17,0</w:t>
            </w:r>
          </w:p>
        </w:tc>
        <w:tc>
          <w:tcPr>
            <w:tcW w:w="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471B7" w:rsidRPr="00C85C82" w:rsidRDefault="002471B7">
            <w:pPr>
              <w:jc w:val="right"/>
              <w:rPr>
                <w:b/>
                <w:bCs/>
              </w:rPr>
            </w:pPr>
            <w:r w:rsidRPr="00C85C82">
              <w:rPr>
                <w:b/>
                <w:bCs/>
              </w:rPr>
              <w:t>32,1</w:t>
            </w:r>
          </w:p>
        </w:tc>
      </w:tr>
    </w:tbl>
    <w:p w:rsidR="00D0146C" w:rsidRPr="00C85C82" w:rsidRDefault="00D0146C" w:rsidP="009731E6">
      <w:pPr>
        <w:pStyle w:val="21"/>
        <w:spacing w:after="0" w:line="240" w:lineRule="auto"/>
        <w:ind w:firstLine="720"/>
        <w:contextualSpacing/>
        <w:jc w:val="center"/>
        <w:rPr>
          <w:b/>
          <w:snapToGrid w:val="0"/>
          <w:sz w:val="28"/>
        </w:rPr>
      </w:pPr>
    </w:p>
    <w:p w:rsidR="00D60D9E" w:rsidRPr="00C85C82" w:rsidRDefault="00D60D9E" w:rsidP="009731E6">
      <w:pPr>
        <w:pStyle w:val="21"/>
        <w:spacing w:after="0" w:line="240" w:lineRule="auto"/>
        <w:ind w:firstLine="720"/>
        <w:contextualSpacing/>
        <w:jc w:val="center"/>
        <w:rPr>
          <w:b/>
          <w:snapToGrid w:val="0"/>
          <w:sz w:val="28"/>
        </w:rPr>
      </w:pPr>
    </w:p>
    <w:p w:rsidR="00D60D9E" w:rsidRPr="00C85C82" w:rsidRDefault="007E4B1A" w:rsidP="00D60D9E">
      <w:pPr>
        <w:pStyle w:val="21"/>
        <w:spacing w:after="0" w:line="240" w:lineRule="auto"/>
        <w:ind w:firstLine="720"/>
        <w:contextualSpacing/>
        <w:jc w:val="both"/>
        <w:rPr>
          <w:snapToGrid w:val="0"/>
          <w:sz w:val="28"/>
        </w:rPr>
      </w:pPr>
      <w:r w:rsidRPr="00C85C82">
        <w:rPr>
          <w:snapToGrid w:val="0"/>
          <w:sz w:val="28"/>
        </w:rPr>
        <w:t>Бюджетная обеспеченность за счет налоговых и неналоговых доходов на душу населения</w:t>
      </w:r>
      <w:r w:rsidR="00D5039D" w:rsidRPr="00C85C82">
        <w:rPr>
          <w:snapToGrid w:val="0"/>
          <w:sz w:val="28"/>
        </w:rPr>
        <w:t xml:space="preserve"> в 1 квартале 2015 года </w:t>
      </w:r>
      <w:r w:rsidRPr="00C85C82">
        <w:rPr>
          <w:snapToGrid w:val="0"/>
          <w:sz w:val="28"/>
        </w:rPr>
        <w:t xml:space="preserve">составила </w:t>
      </w:r>
      <w:r w:rsidR="00D5039D" w:rsidRPr="00C85C82">
        <w:rPr>
          <w:snapToGrid w:val="0"/>
          <w:sz w:val="28"/>
        </w:rPr>
        <w:t>1308</w:t>
      </w:r>
      <w:r w:rsidRPr="00C85C82">
        <w:rPr>
          <w:snapToGrid w:val="0"/>
          <w:sz w:val="28"/>
        </w:rPr>
        <w:t xml:space="preserve"> рублей на человека </w:t>
      </w:r>
      <w:r w:rsidR="003165B6" w:rsidRPr="00C85C82">
        <w:rPr>
          <w:snapToGrid w:val="0"/>
          <w:sz w:val="28"/>
        </w:rPr>
        <w:t xml:space="preserve">– 69,7 % от </w:t>
      </w:r>
      <w:proofErr w:type="spellStart"/>
      <w:r w:rsidR="003165B6" w:rsidRPr="00C85C82">
        <w:rPr>
          <w:snapToGrid w:val="0"/>
          <w:sz w:val="28"/>
        </w:rPr>
        <w:t>среднеобластного</w:t>
      </w:r>
      <w:proofErr w:type="spellEnd"/>
      <w:r w:rsidR="003165B6" w:rsidRPr="00C85C82">
        <w:rPr>
          <w:snapToGrid w:val="0"/>
          <w:sz w:val="28"/>
        </w:rPr>
        <w:t xml:space="preserve"> показателя (</w:t>
      </w:r>
      <w:r w:rsidR="00D5039D" w:rsidRPr="00C85C82">
        <w:rPr>
          <w:snapToGrid w:val="0"/>
          <w:sz w:val="28"/>
        </w:rPr>
        <w:t>1980</w:t>
      </w:r>
      <w:r w:rsidRPr="00C85C82">
        <w:rPr>
          <w:snapToGrid w:val="0"/>
          <w:sz w:val="28"/>
        </w:rPr>
        <w:t xml:space="preserve"> рублей на человека</w:t>
      </w:r>
      <w:r w:rsidR="003165B6" w:rsidRPr="00C85C82">
        <w:rPr>
          <w:snapToGrid w:val="0"/>
          <w:sz w:val="28"/>
        </w:rPr>
        <w:t>)</w:t>
      </w:r>
      <w:r w:rsidR="00D5039D" w:rsidRPr="00C85C82">
        <w:rPr>
          <w:snapToGrid w:val="0"/>
          <w:sz w:val="28"/>
        </w:rPr>
        <w:t>, в рейтинге городских округов по данному показателю Похвистнево занимает 7 место.</w:t>
      </w:r>
    </w:p>
    <w:p w:rsidR="007E4B1A" w:rsidRPr="00C85C82" w:rsidRDefault="007E4B1A" w:rsidP="00D60D9E">
      <w:pPr>
        <w:pStyle w:val="21"/>
        <w:spacing w:after="0" w:line="240" w:lineRule="auto"/>
        <w:ind w:firstLine="720"/>
        <w:contextualSpacing/>
        <w:jc w:val="both"/>
        <w:rPr>
          <w:snapToGrid w:val="0"/>
          <w:sz w:val="28"/>
        </w:rPr>
      </w:pPr>
    </w:p>
    <w:p w:rsidR="007E4B1A" w:rsidRPr="007E4B1A" w:rsidRDefault="007E4B1A" w:rsidP="00D60D9E">
      <w:pPr>
        <w:pStyle w:val="21"/>
        <w:spacing w:after="0" w:line="240" w:lineRule="auto"/>
        <w:ind w:firstLine="720"/>
        <w:contextualSpacing/>
        <w:jc w:val="both"/>
        <w:rPr>
          <w:snapToGrid w:val="0"/>
          <w:sz w:val="28"/>
        </w:rPr>
      </w:pPr>
      <w:r w:rsidRPr="007E4B1A">
        <w:rPr>
          <w:noProof/>
          <w:snapToGrid w:val="0"/>
          <w:sz w:val="28"/>
        </w:rPr>
        <w:lastRenderedPageBreak/>
        <w:drawing>
          <wp:inline distT="0" distB="0" distL="0" distR="0">
            <wp:extent cx="4572000" cy="2962275"/>
            <wp:effectExtent l="19050" t="0" r="19050" b="0"/>
            <wp:docPr id="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7E4B1A" w:rsidRDefault="007E4B1A" w:rsidP="00D60D9E">
      <w:pPr>
        <w:pStyle w:val="21"/>
        <w:spacing w:after="0" w:line="240" w:lineRule="auto"/>
        <w:ind w:firstLine="720"/>
        <w:contextualSpacing/>
        <w:jc w:val="both"/>
        <w:rPr>
          <w:b/>
          <w:snapToGrid w:val="0"/>
          <w:sz w:val="28"/>
        </w:rPr>
      </w:pPr>
    </w:p>
    <w:p w:rsidR="003165B6" w:rsidRPr="00C85C82" w:rsidRDefault="007E4B1A" w:rsidP="003165B6">
      <w:pPr>
        <w:pStyle w:val="21"/>
        <w:spacing w:after="0" w:line="240" w:lineRule="auto"/>
        <w:ind w:firstLine="720"/>
        <w:contextualSpacing/>
        <w:jc w:val="both"/>
        <w:rPr>
          <w:snapToGrid w:val="0"/>
          <w:sz w:val="28"/>
        </w:rPr>
      </w:pPr>
      <w:r w:rsidRPr="00C85C82">
        <w:rPr>
          <w:snapToGrid w:val="0"/>
          <w:sz w:val="28"/>
        </w:rPr>
        <w:t>Бюджетная обеспеченность с учетом безвозмездных перечислений на душу населения состави</w:t>
      </w:r>
      <w:r w:rsidR="003165B6" w:rsidRPr="00C85C82">
        <w:rPr>
          <w:snapToGrid w:val="0"/>
          <w:sz w:val="28"/>
        </w:rPr>
        <w:t>ла 3790</w:t>
      </w:r>
      <w:r w:rsidRPr="00C85C82">
        <w:rPr>
          <w:snapToGrid w:val="0"/>
          <w:sz w:val="28"/>
        </w:rPr>
        <w:t xml:space="preserve"> рублей </w:t>
      </w:r>
      <w:r w:rsidR="003165B6" w:rsidRPr="00C85C82">
        <w:rPr>
          <w:snapToGrid w:val="0"/>
          <w:sz w:val="28"/>
        </w:rPr>
        <w:t>на человека</w:t>
      </w:r>
      <w:r w:rsidRPr="00C85C82">
        <w:rPr>
          <w:snapToGrid w:val="0"/>
          <w:sz w:val="28"/>
        </w:rPr>
        <w:t xml:space="preserve"> </w:t>
      </w:r>
      <w:r w:rsidR="003165B6" w:rsidRPr="00C85C82">
        <w:rPr>
          <w:snapToGrid w:val="0"/>
          <w:sz w:val="28"/>
        </w:rPr>
        <w:t xml:space="preserve">- 116,9 % от </w:t>
      </w:r>
      <w:proofErr w:type="spellStart"/>
      <w:r w:rsidR="003165B6" w:rsidRPr="00C85C82">
        <w:rPr>
          <w:snapToGrid w:val="0"/>
          <w:sz w:val="28"/>
        </w:rPr>
        <w:t>среднеобластного</w:t>
      </w:r>
      <w:proofErr w:type="spellEnd"/>
      <w:r w:rsidR="003165B6" w:rsidRPr="00C85C82">
        <w:rPr>
          <w:snapToGrid w:val="0"/>
          <w:sz w:val="28"/>
        </w:rPr>
        <w:t xml:space="preserve"> показателя(3241 рубль на человека), в рейтинге городских округов по данному показателю Похвистнево занимает 2 место.</w:t>
      </w:r>
    </w:p>
    <w:p w:rsidR="007E4B1A" w:rsidRDefault="007E4B1A" w:rsidP="00D60D9E">
      <w:pPr>
        <w:pStyle w:val="21"/>
        <w:spacing w:after="0" w:line="240" w:lineRule="auto"/>
        <w:ind w:firstLine="720"/>
        <w:contextualSpacing/>
        <w:jc w:val="both"/>
        <w:rPr>
          <w:snapToGrid w:val="0"/>
          <w:sz w:val="28"/>
        </w:rPr>
      </w:pPr>
    </w:p>
    <w:p w:rsidR="007E4B1A" w:rsidRPr="007E4B1A" w:rsidRDefault="00071390" w:rsidP="00D60D9E">
      <w:pPr>
        <w:pStyle w:val="21"/>
        <w:spacing w:after="0" w:line="240" w:lineRule="auto"/>
        <w:ind w:firstLine="720"/>
        <w:contextualSpacing/>
        <w:jc w:val="both"/>
        <w:rPr>
          <w:snapToGrid w:val="0"/>
          <w:sz w:val="28"/>
        </w:rPr>
      </w:pPr>
      <w:r w:rsidRPr="00071390">
        <w:rPr>
          <w:noProof/>
          <w:snapToGrid w:val="0"/>
          <w:sz w:val="28"/>
        </w:rPr>
        <w:drawing>
          <wp:inline distT="0" distB="0" distL="0" distR="0">
            <wp:extent cx="4572000" cy="3086100"/>
            <wp:effectExtent l="19050" t="0" r="19050" b="0"/>
            <wp:docPr id="3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E4B1A" w:rsidRPr="00C85C82" w:rsidRDefault="007E4B1A" w:rsidP="00D60D9E">
      <w:pPr>
        <w:pStyle w:val="21"/>
        <w:spacing w:after="0" w:line="240" w:lineRule="auto"/>
        <w:ind w:firstLine="720"/>
        <w:contextualSpacing/>
        <w:jc w:val="both"/>
        <w:rPr>
          <w:b/>
          <w:snapToGrid w:val="0"/>
          <w:sz w:val="28"/>
        </w:rPr>
      </w:pPr>
    </w:p>
    <w:p w:rsidR="00173640" w:rsidRPr="00C85C82" w:rsidRDefault="00173640" w:rsidP="009731E6">
      <w:pPr>
        <w:pStyle w:val="21"/>
        <w:spacing w:after="0" w:line="240" w:lineRule="auto"/>
        <w:ind w:firstLine="720"/>
        <w:contextualSpacing/>
        <w:jc w:val="center"/>
        <w:rPr>
          <w:b/>
          <w:snapToGrid w:val="0"/>
          <w:sz w:val="28"/>
        </w:rPr>
      </w:pPr>
      <w:r w:rsidRPr="00C85C82">
        <w:rPr>
          <w:b/>
          <w:snapToGrid w:val="0"/>
          <w:sz w:val="28"/>
        </w:rPr>
        <w:t>Демография</w:t>
      </w:r>
    </w:p>
    <w:p w:rsidR="00173640" w:rsidRPr="00C85C82" w:rsidRDefault="00173640" w:rsidP="009731E6">
      <w:pPr>
        <w:pStyle w:val="21"/>
        <w:spacing w:after="0" w:line="240" w:lineRule="auto"/>
        <w:ind w:firstLine="720"/>
        <w:contextualSpacing/>
        <w:jc w:val="center"/>
        <w:rPr>
          <w:b/>
          <w:snapToGrid w:val="0"/>
          <w:sz w:val="28"/>
        </w:rPr>
      </w:pPr>
    </w:p>
    <w:p w:rsidR="002941CA" w:rsidRPr="00C85C82" w:rsidRDefault="002941CA" w:rsidP="009731E6">
      <w:pPr>
        <w:pStyle w:val="21"/>
        <w:spacing w:after="0" w:line="240" w:lineRule="auto"/>
        <w:ind w:firstLine="720"/>
        <w:contextualSpacing/>
        <w:jc w:val="both"/>
        <w:rPr>
          <w:snapToGrid w:val="0"/>
          <w:sz w:val="28"/>
        </w:rPr>
      </w:pPr>
      <w:r w:rsidRPr="00C85C82">
        <w:rPr>
          <w:snapToGrid w:val="0"/>
          <w:sz w:val="28"/>
        </w:rPr>
        <w:t xml:space="preserve">Демографическая ситуация по сравнению с аналогичным периодом предыдущих лет </w:t>
      </w:r>
      <w:r w:rsidR="00F441D9" w:rsidRPr="00C85C82">
        <w:rPr>
          <w:snapToGrid w:val="0"/>
          <w:sz w:val="28"/>
        </w:rPr>
        <w:t>несколько у</w:t>
      </w:r>
      <w:r w:rsidR="003176D5" w:rsidRPr="00C85C82">
        <w:rPr>
          <w:snapToGrid w:val="0"/>
          <w:sz w:val="28"/>
        </w:rPr>
        <w:t>лучшилась</w:t>
      </w:r>
      <w:r w:rsidRPr="00C85C82">
        <w:rPr>
          <w:snapToGrid w:val="0"/>
          <w:sz w:val="28"/>
        </w:rPr>
        <w:t>.</w:t>
      </w:r>
    </w:p>
    <w:p w:rsidR="00F441D9" w:rsidRPr="00C85C82" w:rsidRDefault="00173640" w:rsidP="009731E6">
      <w:pPr>
        <w:pStyle w:val="21"/>
        <w:spacing w:after="0" w:line="240" w:lineRule="auto"/>
        <w:ind w:firstLine="720"/>
        <w:contextualSpacing/>
        <w:jc w:val="both"/>
        <w:rPr>
          <w:snapToGrid w:val="0"/>
          <w:sz w:val="28"/>
        </w:rPr>
      </w:pPr>
      <w:r w:rsidRPr="00C85C82">
        <w:rPr>
          <w:snapToGrid w:val="0"/>
          <w:sz w:val="28"/>
        </w:rPr>
        <w:t>За 1 полугодие  201</w:t>
      </w:r>
      <w:r w:rsidR="000F6CC9" w:rsidRPr="00C85C82">
        <w:rPr>
          <w:snapToGrid w:val="0"/>
          <w:sz w:val="28"/>
        </w:rPr>
        <w:t>5</w:t>
      </w:r>
      <w:r w:rsidRPr="00C85C82">
        <w:rPr>
          <w:snapToGrid w:val="0"/>
          <w:sz w:val="28"/>
        </w:rPr>
        <w:t xml:space="preserve"> года  в городском округе </w:t>
      </w:r>
      <w:r w:rsidR="00F441D9" w:rsidRPr="00C85C82">
        <w:rPr>
          <w:snapToGrid w:val="0"/>
          <w:sz w:val="28"/>
        </w:rPr>
        <w:t xml:space="preserve">Похвистнево </w:t>
      </w:r>
      <w:r w:rsidRPr="00C85C82">
        <w:rPr>
          <w:snapToGrid w:val="0"/>
          <w:sz w:val="28"/>
        </w:rPr>
        <w:t>родилось</w:t>
      </w:r>
      <w:r w:rsidR="000F6CC9" w:rsidRPr="00C85C82">
        <w:rPr>
          <w:snapToGrid w:val="0"/>
          <w:sz w:val="28"/>
        </w:rPr>
        <w:t xml:space="preserve"> 190</w:t>
      </w:r>
      <w:r w:rsidRPr="00C85C82">
        <w:rPr>
          <w:snapToGrid w:val="0"/>
          <w:sz w:val="28"/>
        </w:rPr>
        <w:t xml:space="preserve">  детей</w:t>
      </w:r>
      <w:r w:rsidR="003176D5" w:rsidRPr="00C85C82">
        <w:rPr>
          <w:snapToGrid w:val="0"/>
          <w:sz w:val="28"/>
        </w:rPr>
        <w:t xml:space="preserve"> или на 13 детей больше, чем за аналогичный период прошлого года.</w:t>
      </w:r>
      <w:r w:rsidRPr="00C85C82">
        <w:rPr>
          <w:snapToGrid w:val="0"/>
          <w:sz w:val="28"/>
        </w:rPr>
        <w:t xml:space="preserve"> Умерло 2</w:t>
      </w:r>
      <w:r w:rsidR="003176D5" w:rsidRPr="00C85C82">
        <w:rPr>
          <w:snapToGrid w:val="0"/>
          <w:sz w:val="28"/>
        </w:rPr>
        <w:t>29</w:t>
      </w:r>
      <w:r w:rsidRPr="00C85C82">
        <w:rPr>
          <w:snapToGrid w:val="0"/>
          <w:sz w:val="28"/>
        </w:rPr>
        <w:t xml:space="preserve"> человек</w:t>
      </w:r>
      <w:r w:rsidR="003176D5" w:rsidRPr="00C85C82">
        <w:rPr>
          <w:snapToGrid w:val="0"/>
          <w:sz w:val="28"/>
        </w:rPr>
        <w:t xml:space="preserve"> - на 17 человек меньше, чем в прошлом году</w:t>
      </w:r>
      <w:r w:rsidRPr="00C85C82">
        <w:rPr>
          <w:snapToGrid w:val="0"/>
          <w:sz w:val="28"/>
        </w:rPr>
        <w:t>.</w:t>
      </w:r>
      <w:r w:rsidR="00FE59FE" w:rsidRPr="00C85C82">
        <w:rPr>
          <w:snapToGrid w:val="0"/>
          <w:sz w:val="28"/>
        </w:rPr>
        <w:t xml:space="preserve"> </w:t>
      </w:r>
      <w:r w:rsidRPr="00C85C82">
        <w:rPr>
          <w:snapToGrid w:val="0"/>
          <w:sz w:val="28"/>
        </w:rPr>
        <w:t xml:space="preserve">Естественная </w:t>
      </w:r>
      <w:r w:rsidRPr="00C85C82">
        <w:rPr>
          <w:snapToGrid w:val="0"/>
          <w:sz w:val="28"/>
        </w:rPr>
        <w:lastRenderedPageBreak/>
        <w:t xml:space="preserve">убыль населения составила </w:t>
      </w:r>
      <w:r w:rsidR="00F441D9" w:rsidRPr="00C85C82">
        <w:rPr>
          <w:snapToGrid w:val="0"/>
          <w:sz w:val="28"/>
        </w:rPr>
        <w:t>-</w:t>
      </w:r>
      <w:r w:rsidR="003176D5" w:rsidRPr="00C85C82">
        <w:rPr>
          <w:snapToGrid w:val="0"/>
          <w:sz w:val="28"/>
        </w:rPr>
        <w:t xml:space="preserve"> 3</w:t>
      </w:r>
      <w:r w:rsidR="00F441D9" w:rsidRPr="00C85C82">
        <w:rPr>
          <w:snapToGrid w:val="0"/>
          <w:sz w:val="28"/>
        </w:rPr>
        <w:t>9</w:t>
      </w:r>
      <w:r w:rsidRPr="00C85C82">
        <w:rPr>
          <w:snapToGrid w:val="0"/>
          <w:sz w:val="28"/>
        </w:rPr>
        <w:t xml:space="preserve"> человек</w:t>
      </w:r>
      <w:r w:rsidR="00F441D9" w:rsidRPr="00C85C82">
        <w:rPr>
          <w:snapToGrid w:val="0"/>
          <w:sz w:val="28"/>
        </w:rPr>
        <w:t xml:space="preserve">, что </w:t>
      </w:r>
      <w:r w:rsidR="003176D5" w:rsidRPr="00C85C82">
        <w:rPr>
          <w:snapToGrid w:val="0"/>
          <w:sz w:val="28"/>
        </w:rPr>
        <w:t xml:space="preserve">ниже </w:t>
      </w:r>
      <w:r w:rsidR="00F441D9" w:rsidRPr="00C85C82">
        <w:rPr>
          <w:snapToGrid w:val="0"/>
          <w:sz w:val="28"/>
        </w:rPr>
        <w:t xml:space="preserve">аналогичного периода прошлого года на  </w:t>
      </w:r>
      <w:r w:rsidR="003176D5" w:rsidRPr="00C85C82">
        <w:rPr>
          <w:snapToGrid w:val="0"/>
          <w:sz w:val="28"/>
        </w:rPr>
        <w:t>44</w:t>
      </w:r>
      <w:r w:rsidR="00F441D9" w:rsidRPr="00C85C82">
        <w:rPr>
          <w:snapToGrid w:val="0"/>
          <w:sz w:val="28"/>
        </w:rPr>
        <w:t>%</w:t>
      </w:r>
      <w:r w:rsidR="003176D5" w:rsidRPr="00C85C82">
        <w:rPr>
          <w:snapToGrid w:val="0"/>
          <w:sz w:val="28"/>
        </w:rPr>
        <w:t xml:space="preserve"> или на 30 человек.</w:t>
      </w:r>
      <w:r w:rsidRPr="00C85C82">
        <w:rPr>
          <w:snapToGrid w:val="0"/>
          <w:sz w:val="28"/>
        </w:rPr>
        <w:t xml:space="preserve">  </w:t>
      </w:r>
    </w:p>
    <w:p w:rsidR="00173640" w:rsidRPr="00C85C82" w:rsidRDefault="00F441D9" w:rsidP="009731E6">
      <w:pPr>
        <w:pStyle w:val="21"/>
        <w:spacing w:after="0" w:line="240" w:lineRule="auto"/>
        <w:ind w:firstLine="720"/>
        <w:contextualSpacing/>
        <w:jc w:val="both"/>
        <w:rPr>
          <w:snapToGrid w:val="0"/>
          <w:sz w:val="28"/>
        </w:rPr>
      </w:pPr>
      <w:r w:rsidRPr="00C85C82">
        <w:rPr>
          <w:snapToGrid w:val="0"/>
          <w:sz w:val="28"/>
        </w:rPr>
        <w:t>В расчете на 1000 человек населения рождаемость составила 1</w:t>
      </w:r>
      <w:r w:rsidR="003176D5" w:rsidRPr="00C85C82">
        <w:rPr>
          <w:snapToGrid w:val="0"/>
          <w:sz w:val="28"/>
        </w:rPr>
        <w:t>3,1</w:t>
      </w:r>
      <w:r w:rsidRPr="00C85C82">
        <w:rPr>
          <w:snapToGrid w:val="0"/>
          <w:sz w:val="28"/>
        </w:rPr>
        <w:t xml:space="preserve"> промилле, что </w:t>
      </w:r>
      <w:r w:rsidR="003176D5" w:rsidRPr="00C85C82">
        <w:rPr>
          <w:snapToGrid w:val="0"/>
          <w:sz w:val="28"/>
        </w:rPr>
        <w:t>выше</w:t>
      </w:r>
      <w:r w:rsidRPr="00C85C82">
        <w:rPr>
          <w:snapToGrid w:val="0"/>
          <w:sz w:val="28"/>
        </w:rPr>
        <w:t xml:space="preserve"> аналогичного периода прошлого года на </w:t>
      </w:r>
      <w:r w:rsidR="003176D5" w:rsidRPr="00C85C82">
        <w:rPr>
          <w:snapToGrid w:val="0"/>
          <w:sz w:val="28"/>
        </w:rPr>
        <w:t>7,4</w:t>
      </w:r>
      <w:r w:rsidRPr="00C85C82">
        <w:rPr>
          <w:snapToGrid w:val="0"/>
          <w:sz w:val="28"/>
        </w:rPr>
        <w:t>%. Смертность составила 1</w:t>
      </w:r>
      <w:r w:rsidR="003176D5" w:rsidRPr="00C85C82">
        <w:rPr>
          <w:snapToGrid w:val="0"/>
          <w:sz w:val="28"/>
        </w:rPr>
        <w:t>5,8</w:t>
      </w:r>
      <w:r w:rsidRPr="00C85C82">
        <w:rPr>
          <w:snapToGrid w:val="0"/>
          <w:sz w:val="28"/>
        </w:rPr>
        <w:t xml:space="preserve"> промилле, что </w:t>
      </w:r>
      <w:r w:rsidR="003176D5" w:rsidRPr="00C85C82">
        <w:rPr>
          <w:snapToGrid w:val="0"/>
          <w:sz w:val="28"/>
        </w:rPr>
        <w:t>ниже</w:t>
      </w:r>
      <w:r w:rsidRPr="00C85C82">
        <w:rPr>
          <w:snapToGrid w:val="0"/>
          <w:sz w:val="28"/>
        </w:rPr>
        <w:t xml:space="preserve"> аналогичного периода прошлого года  на </w:t>
      </w:r>
      <w:r w:rsidR="003176D5" w:rsidRPr="00C85C82">
        <w:rPr>
          <w:snapToGrid w:val="0"/>
          <w:sz w:val="28"/>
        </w:rPr>
        <w:t>7,1</w:t>
      </w:r>
      <w:r w:rsidRPr="00C85C82">
        <w:rPr>
          <w:snapToGrid w:val="0"/>
          <w:sz w:val="28"/>
        </w:rPr>
        <w:t>%.</w:t>
      </w:r>
      <w:r w:rsidR="00173640" w:rsidRPr="00C85C82">
        <w:rPr>
          <w:snapToGrid w:val="0"/>
          <w:sz w:val="28"/>
        </w:rPr>
        <w:t xml:space="preserve"> Естественная убыль населения </w:t>
      </w:r>
      <w:r w:rsidR="003176D5" w:rsidRPr="00C85C82">
        <w:rPr>
          <w:snapToGrid w:val="0"/>
          <w:sz w:val="28"/>
        </w:rPr>
        <w:t>сократилась</w:t>
      </w:r>
      <w:r w:rsidR="00173640" w:rsidRPr="00C85C82">
        <w:rPr>
          <w:snapToGrid w:val="0"/>
          <w:sz w:val="28"/>
        </w:rPr>
        <w:t xml:space="preserve"> с </w:t>
      </w:r>
      <w:r w:rsidRPr="00C85C82">
        <w:rPr>
          <w:snapToGrid w:val="0"/>
          <w:sz w:val="28"/>
        </w:rPr>
        <w:t>-4</w:t>
      </w:r>
      <w:r w:rsidR="003176D5" w:rsidRPr="00C85C82">
        <w:rPr>
          <w:snapToGrid w:val="0"/>
          <w:sz w:val="28"/>
        </w:rPr>
        <w:t>,8</w:t>
      </w:r>
      <w:r w:rsidR="007C2B13" w:rsidRPr="00C85C82">
        <w:rPr>
          <w:snapToGrid w:val="0"/>
          <w:sz w:val="28"/>
        </w:rPr>
        <w:t xml:space="preserve"> промилле до </w:t>
      </w:r>
      <w:r w:rsidR="003176D5" w:rsidRPr="00C85C82">
        <w:rPr>
          <w:snapToGrid w:val="0"/>
          <w:sz w:val="28"/>
        </w:rPr>
        <w:t>–</w:t>
      </w:r>
      <w:r w:rsidRPr="00C85C82">
        <w:rPr>
          <w:snapToGrid w:val="0"/>
          <w:sz w:val="28"/>
        </w:rPr>
        <w:t xml:space="preserve"> </w:t>
      </w:r>
      <w:r w:rsidR="003176D5" w:rsidRPr="00C85C82">
        <w:rPr>
          <w:snapToGrid w:val="0"/>
          <w:sz w:val="28"/>
        </w:rPr>
        <w:t>2,7</w:t>
      </w:r>
      <w:r w:rsidR="00173640" w:rsidRPr="00C85C82">
        <w:rPr>
          <w:snapToGrid w:val="0"/>
          <w:sz w:val="28"/>
        </w:rPr>
        <w:t xml:space="preserve"> промилле. </w:t>
      </w:r>
    </w:p>
    <w:p w:rsidR="00173640" w:rsidRPr="00C85C82" w:rsidRDefault="00173640" w:rsidP="009731E6">
      <w:pPr>
        <w:pStyle w:val="21"/>
        <w:spacing w:after="0" w:line="240" w:lineRule="auto"/>
        <w:ind w:firstLine="720"/>
        <w:contextualSpacing/>
        <w:jc w:val="both"/>
        <w:rPr>
          <w:snapToGrid w:val="0"/>
          <w:sz w:val="28"/>
        </w:rPr>
      </w:pPr>
      <w:r w:rsidRPr="00C85C82">
        <w:rPr>
          <w:snapToGrid w:val="0"/>
          <w:sz w:val="28"/>
        </w:rPr>
        <w:t>В рейтинге городских округов по естественному приросту (убыли) населения городской округ</w:t>
      </w:r>
      <w:r w:rsidR="00C51BBE" w:rsidRPr="00C85C82">
        <w:rPr>
          <w:snapToGrid w:val="0"/>
          <w:sz w:val="28"/>
        </w:rPr>
        <w:t xml:space="preserve"> Похвистнево</w:t>
      </w:r>
      <w:r w:rsidRPr="00C85C82">
        <w:rPr>
          <w:snapToGrid w:val="0"/>
          <w:sz w:val="28"/>
        </w:rPr>
        <w:t xml:space="preserve"> занимает </w:t>
      </w:r>
      <w:r w:rsidR="00474C78" w:rsidRPr="00C85C82">
        <w:rPr>
          <w:snapToGrid w:val="0"/>
          <w:sz w:val="28"/>
        </w:rPr>
        <w:t>4</w:t>
      </w:r>
      <w:r w:rsidRPr="00C85C82">
        <w:rPr>
          <w:snapToGrid w:val="0"/>
          <w:sz w:val="28"/>
        </w:rPr>
        <w:t xml:space="preserve"> место.</w:t>
      </w:r>
    </w:p>
    <w:p w:rsidR="00173640" w:rsidRPr="009731E6" w:rsidRDefault="00173640" w:rsidP="009731E6">
      <w:pPr>
        <w:pStyle w:val="21"/>
        <w:spacing w:after="0" w:line="240" w:lineRule="auto"/>
        <w:ind w:firstLine="720"/>
        <w:contextualSpacing/>
        <w:jc w:val="both"/>
        <w:rPr>
          <w:snapToGrid w:val="0"/>
          <w:sz w:val="28"/>
        </w:rPr>
      </w:pPr>
    </w:p>
    <w:p w:rsidR="00173640" w:rsidRPr="009731E6" w:rsidRDefault="00173640" w:rsidP="009731E6">
      <w:pPr>
        <w:pStyle w:val="21"/>
        <w:spacing w:after="0" w:line="240" w:lineRule="auto"/>
        <w:ind w:firstLine="720"/>
        <w:contextualSpacing/>
        <w:jc w:val="both"/>
        <w:rPr>
          <w:snapToGrid w:val="0"/>
          <w:sz w:val="28"/>
        </w:rPr>
      </w:pPr>
    </w:p>
    <w:p w:rsidR="00173640" w:rsidRPr="009731E6" w:rsidRDefault="00416391" w:rsidP="009731E6">
      <w:pPr>
        <w:pStyle w:val="21"/>
        <w:spacing w:after="0" w:line="240" w:lineRule="auto"/>
        <w:ind w:firstLine="709"/>
        <w:contextualSpacing/>
        <w:jc w:val="both"/>
        <w:rPr>
          <w:snapToGrid w:val="0"/>
          <w:sz w:val="28"/>
        </w:rPr>
      </w:pPr>
      <w:r w:rsidRPr="00C85C82">
        <w:rPr>
          <w:noProof/>
          <w:snapToGrid w:val="0"/>
          <w:sz w:val="28"/>
        </w:rPr>
        <w:drawing>
          <wp:inline distT="0" distB="0" distL="0" distR="0">
            <wp:extent cx="5295900" cy="3143250"/>
            <wp:effectExtent l="19050" t="0" r="1905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A5B6F" w:rsidRDefault="009A5B6F" w:rsidP="009A5B6F">
      <w:pPr>
        <w:pStyle w:val="21"/>
        <w:spacing w:after="0" w:line="240" w:lineRule="auto"/>
        <w:ind w:firstLine="720"/>
        <w:contextualSpacing/>
        <w:jc w:val="both"/>
        <w:rPr>
          <w:snapToGrid w:val="0"/>
          <w:color w:val="FF0000"/>
          <w:sz w:val="28"/>
        </w:rPr>
      </w:pPr>
    </w:p>
    <w:p w:rsidR="00A31F5B" w:rsidRPr="00C85C82" w:rsidRDefault="00A31F5B" w:rsidP="009A5B6F">
      <w:pPr>
        <w:pStyle w:val="21"/>
        <w:spacing w:after="0" w:line="240" w:lineRule="auto"/>
        <w:ind w:firstLine="720"/>
        <w:contextualSpacing/>
        <w:jc w:val="both"/>
        <w:rPr>
          <w:snapToGrid w:val="0"/>
          <w:sz w:val="28"/>
        </w:rPr>
      </w:pPr>
      <w:r w:rsidRPr="00C85C82">
        <w:rPr>
          <w:snapToGrid w:val="0"/>
          <w:sz w:val="28"/>
        </w:rPr>
        <w:t>По итогам 201</w:t>
      </w:r>
      <w:r w:rsidR="009A5B6F" w:rsidRPr="00C85C82">
        <w:rPr>
          <w:snapToGrid w:val="0"/>
          <w:sz w:val="28"/>
        </w:rPr>
        <w:t>5</w:t>
      </w:r>
      <w:r w:rsidRPr="00C85C82">
        <w:rPr>
          <w:snapToGrid w:val="0"/>
          <w:sz w:val="28"/>
        </w:rPr>
        <w:t xml:space="preserve"> года ожидается рождаемость на уровне </w:t>
      </w:r>
      <w:r w:rsidR="009A5B6F" w:rsidRPr="00C85C82">
        <w:rPr>
          <w:snapToGrid w:val="0"/>
          <w:sz w:val="28"/>
        </w:rPr>
        <w:t>370</w:t>
      </w:r>
      <w:r w:rsidRPr="00C85C82">
        <w:rPr>
          <w:snapToGrid w:val="0"/>
          <w:sz w:val="28"/>
        </w:rPr>
        <w:t xml:space="preserve"> человек, что </w:t>
      </w:r>
      <w:r w:rsidR="009A5B6F" w:rsidRPr="00C85C82">
        <w:rPr>
          <w:snapToGrid w:val="0"/>
          <w:sz w:val="28"/>
        </w:rPr>
        <w:t>ниже</w:t>
      </w:r>
      <w:r w:rsidRPr="00C85C82">
        <w:rPr>
          <w:snapToGrid w:val="0"/>
          <w:sz w:val="28"/>
        </w:rPr>
        <w:t xml:space="preserve"> уровня 201</w:t>
      </w:r>
      <w:r w:rsidR="009A5B6F" w:rsidRPr="00C85C82">
        <w:rPr>
          <w:snapToGrid w:val="0"/>
          <w:sz w:val="28"/>
        </w:rPr>
        <w:t>4</w:t>
      </w:r>
      <w:r w:rsidRPr="00C85C82">
        <w:rPr>
          <w:snapToGrid w:val="0"/>
          <w:sz w:val="28"/>
        </w:rPr>
        <w:t xml:space="preserve"> года на </w:t>
      </w:r>
      <w:r w:rsidR="009A5B6F" w:rsidRPr="00C85C82">
        <w:rPr>
          <w:snapToGrid w:val="0"/>
          <w:sz w:val="28"/>
        </w:rPr>
        <w:t xml:space="preserve">1,3 </w:t>
      </w:r>
      <w:r w:rsidRPr="00C85C82">
        <w:rPr>
          <w:snapToGrid w:val="0"/>
          <w:sz w:val="28"/>
        </w:rPr>
        <w:t xml:space="preserve">% и </w:t>
      </w:r>
      <w:r w:rsidR="00E907F2" w:rsidRPr="00C85C82">
        <w:rPr>
          <w:snapToGrid w:val="0"/>
          <w:sz w:val="28"/>
        </w:rPr>
        <w:t xml:space="preserve">увеличение смертности </w:t>
      </w:r>
      <w:r w:rsidRPr="00C85C82">
        <w:rPr>
          <w:snapToGrid w:val="0"/>
          <w:sz w:val="28"/>
        </w:rPr>
        <w:t xml:space="preserve"> с 4</w:t>
      </w:r>
      <w:r w:rsidR="009A5B6F" w:rsidRPr="00C85C82">
        <w:rPr>
          <w:snapToGrid w:val="0"/>
          <w:sz w:val="28"/>
        </w:rPr>
        <w:t>52</w:t>
      </w:r>
      <w:r w:rsidRPr="00C85C82">
        <w:rPr>
          <w:snapToGrid w:val="0"/>
          <w:sz w:val="28"/>
        </w:rPr>
        <w:t xml:space="preserve"> до 4</w:t>
      </w:r>
      <w:r w:rsidR="009A5B6F" w:rsidRPr="00C85C82">
        <w:rPr>
          <w:snapToGrid w:val="0"/>
          <w:sz w:val="28"/>
        </w:rPr>
        <w:t>55</w:t>
      </w:r>
      <w:r w:rsidRPr="00C85C82">
        <w:rPr>
          <w:snapToGrid w:val="0"/>
          <w:sz w:val="28"/>
        </w:rPr>
        <w:t xml:space="preserve"> человек </w:t>
      </w:r>
      <w:r w:rsidR="00E907F2" w:rsidRPr="00C85C82">
        <w:rPr>
          <w:snapToGrid w:val="0"/>
          <w:sz w:val="28"/>
        </w:rPr>
        <w:t xml:space="preserve">или </w:t>
      </w:r>
      <w:r w:rsidRPr="00C85C82">
        <w:rPr>
          <w:snapToGrid w:val="0"/>
          <w:sz w:val="28"/>
        </w:rPr>
        <w:t xml:space="preserve"> на </w:t>
      </w:r>
      <w:r w:rsidR="009A5B6F" w:rsidRPr="00C85C82">
        <w:rPr>
          <w:snapToGrid w:val="0"/>
          <w:sz w:val="28"/>
        </w:rPr>
        <w:t>0,7</w:t>
      </w:r>
      <w:r w:rsidRPr="00C85C82">
        <w:rPr>
          <w:snapToGrid w:val="0"/>
          <w:sz w:val="28"/>
        </w:rPr>
        <w:t>%.  Естеств</w:t>
      </w:r>
      <w:r w:rsidR="009A5B6F" w:rsidRPr="00C85C82">
        <w:rPr>
          <w:snapToGrid w:val="0"/>
          <w:sz w:val="28"/>
        </w:rPr>
        <w:t>енная убыль населения составит 85</w:t>
      </w:r>
      <w:r w:rsidRPr="00C85C82">
        <w:rPr>
          <w:snapToGrid w:val="0"/>
          <w:sz w:val="28"/>
        </w:rPr>
        <w:t xml:space="preserve"> человек – </w:t>
      </w:r>
      <w:r w:rsidR="00E907F2" w:rsidRPr="00C85C82">
        <w:rPr>
          <w:snapToGrid w:val="0"/>
          <w:sz w:val="28"/>
        </w:rPr>
        <w:t>11</w:t>
      </w:r>
      <w:r w:rsidR="009A5B6F" w:rsidRPr="00C85C82">
        <w:rPr>
          <w:snapToGrid w:val="0"/>
          <w:sz w:val="28"/>
        </w:rPr>
        <w:t>0,4</w:t>
      </w:r>
      <w:r w:rsidRPr="00C85C82">
        <w:rPr>
          <w:snapToGrid w:val="0"/>
          <w:sz w:val="28"/>
        </w:rPr>
        <w:t>% к уровню 201</w:t>
      </w:r>
      <w:r w:rsidR="009A5B6F" w:rsidRPr="00C85C82">
        <w:rPr>
          <w:snapToGrid w:val="0"/>
          <w:sz w:val="28"/>
        </w:rPr>
        <w:t>4</w:t>
      </w:r>
      <w:r w:rsidRPr="00C85C82">
        <w:rPr>
          <w:snapToGrid w:val="0"/>
          <w:sz w:val="28"/>
        </w:rPr>
        <w:t xml:space="preserve"> года. Коэффициент естественной убыли</w:t>
      </w:r>
      <w:r w:rsidR="00E907F2" w:rsidRPr="00C85C82">
        <w:rPr>
          <w:snapToGrid w:val="0"/>
          <w:sz w:val="28"/>
        </w:rPr>
        <w:t xml:space="preserve"> по оценке составит  - </w:t>
      </w:r>
      <w:r w:rsidR="009A5B6F" w:rsidRPr="00C85C82">
        <w:rPr>
          <w:snapToGrid w:val="0"/>
          <w:sz w:val="28"/>
        </w:rPr>
        <w:t>2,9</w:t>
      </w:r>
      <w:r w:rsidRPr="00C85C82">
        <w:rPr>
          <w:snapToGrid w:val="0"/>
          <w:sz w:val="28"/>
        </w:rPr>
        <w:t xml:space="preserve"> промилле против </w:t>
      </w:r>
      <w:r w:rsidR="009A5B6F" w:rsidRPr="00C85C82">
        <w:rPr>
          <w:snapToGrid w:val="0"/>
          <w:sz w:val="28"/>
        </w:rPr>
        <w:t>– 2,6</w:t>
      </w:r>
      <w:r w:rsidRPr="00C85C82">
        <w:rPr>
          <w:snapToGrid w:val="0"/>
          <w:sz w:val="28"/>
        </w:rPr>
        <w:t xml:space="preserve"> промилле  в 201</w:t>
      </w:r>
      <w:r w:rsidR="009A5B6F" w:rsidRPr="00C85C82">
        <w:rPr>
          <w:snapToGrid w:val="0"/>
          <w:sz w:val="28"/>
        </w:rPr>
        <w:t>4</w:t>
      </w:r>
      <w:r w:rsidRPr="00C85C82">
        <w:rPr>
          <w:snapToGrid w:val="0"/>
          <w:sz w:val="28"/>
        </w:rPr>
        <w:t xml:space="preserve"> году. </w:t>
      </w:r>
      <w:r w:rsidR="00E907F2" w:rsidRPr="00C85C82">
        <w:rPr>
          <w:snapToGrid w:val="0"/>
          <w:sz w:val="28"/>
        </w:rPr>
        <w:t>Ожидается, что миграционный прирост 201</w:t>
      </w:r>
      <w:r w:rsidR="009A5B6F" w:rsidRPr="00C85C82">
        <w:rPr>
          <w:snapToGrid w:val="0"/>
          <w:sz w:val="28"/>
        </w:rPr>
        <w:t>5</w:t>
      </w:r>
      <w:r w:rsidR="00E907F2" w:rsidRPr="00C85C82">
        <w:rPr>
          <w:snapToGrid w:val="0"/>
          <w:sz w:val="28"/>
        </w:rPr>
        <w:t xml:space="preserve"> года </w:t>
      </w:r>
      <w:r w:rsidR="009A5B6F" w:rsidRPr="00C85C82">
        <w:rPr>
          <w:snapToGrid w:val="0"/>
          <w:sz w:val="28"/>
        </w:rPr>
        <w:t xml:space="preserve">практически </w:t>
      </w:r>
      <w:r w:rsidR="00E907F2" w:rsidRPr="00C85C82">
        <w:rPr>
          <w:snapToGrid w:val="0"/>
          <w:sz w:val="28"/>
        </w:rPr>
        <w:t>полностью восполнит естественную убыль населения.</w:t>
      </w:r>
    </w:p>
    <w:p w:rsidR="00173640" w:rsidRPr="00C85C82" w:rsidRDefault="009551F6" w:rsidP="009731E6">
      <w:pPr>
        <w:pStyle w:val="21"/>
        <w:spacing w:after="0" w:line="240" w:lineRule="auto"/>
        <w:ind w:firstLine="709"/>
        <w:contextualSpacing/>
        <w:jc w:val="both"/>
        <w:rPr>
          <w:snapToGrid w:val="0"/>
          <w:sz w:val="28"/>
        </w:rPr>
      </w:pPr>
      <w:r w:rsidRPr="00C85C82">
        <w:rPr>
          <w:snapToGrid w:val="0"/>
          <w:sz w:val="28"/>
        </w:rPr>
        <w:t>Увеличились</w:t>
      </w:r>
      <w:r w:rsidR="00F136F6" w:rsidRPr="00C85C82">
        <w:rPr>
          <w:snapToGrid w:val="0"/>
          <w:sz w:val="28"/>
        </w:rPr>
        <w:t xml:space="preserve"> темпы </w:t>
      </w:r>
      <w:r w:rsidR="00367042" w:rsidRPr="00C85C82">
        <w:rPr>
          <w:snapToGrid w:val="0"/>
          <w:sz w:val="28"/>
        </w:rPr>
        <w:t xml:space="preserve">миграционного </w:t>
      </w:r>
      <w:r w:rsidR="00F136F6" w:rsidRPr="00C85C82">
        <w:rPr>
          <w:snapToGrid w:val="0"/>
          <w:sz w:val="28"/>
        </w:rPr>
        <w:t>прироста.</w:t>
      </w:r>
    </w:p>
    <w:p w:rsidR="00173640" w:rsidRPr="00C85C82" w:rsidRDefault="00173640" w:rsidP="009731E6">
      <w:pPr>
        <w:pStyle w:val="21"/>
        <w:spacing w:after="0" w:line="240" w:lineRule="auto"/>
        <w:ind w:firstLine="720"/>
        <w:contextualSpacing/>
        <w:jc w:val="both"/>
        <w:rPr>
          <w:snapToGrid w:val="0"/>
          <w:sz w:val="28"/>
        </w:rPr>
      </w:pPr>
      <w:r w:rsidRPr="00C85C82">
        <w:rPr>
          <w:snapToGrid w:val="0"/>
          <w:sz w:val="28"/>
        </w:rPr>
        <w:t xml:space="preserve">Миграционный прирост численности населения оставил </w:t>
      </w:r>
      <w:r w:rsidR="009551F6" w:rsidRPr="00C85C82">
        <w:rPr>
          <w:snapToGrid w:val="0"/>
          <w:sz w:val="28"/>
        </w:rPr>
        <w:t>9</w:t>
      </w:r>
      <w:r w:rsidR="00BE79FB" w:rsidRPr="00C85C82">
        <w:rPr>
          <w:snapToGrid w:val="0"/>
          <w:sz w:val="28"/>
        </w:rPr>
        <w:t>2</w:t>
      </w:r>
      <w:r w:rsidRPr="00C85C82">
        <w:rPr>
          <w:snapToGrid w:val="0"/>
          <w:sz w:val="28"/>
        </w:rPr>
        <w:t xml:space="preserve"> человек, тогда как за соответствующий период предыдущего года наблюдался </w:t>
      </w:r>
      <w:r w:rsidR="00F136F6" w:rsidRPr="00C85C82">
        <w:rPr>
          <w:snapToGrid w:val="0"/>
          <w:sz w:val="28"/>
        </w:rPr>
        <w:t>прирост</w:t>
      </w:r>
      <w:r w:rsidRPr="00C85C82">
        <w:rPr>
          <w:snapToGrid w:val="0"/>
          <w:sz w:val="28"/>
        </w:rPr>
        <w:t xml:space="preserve"> -</w:t>
      </w:r>
      <w:r w:rsidR="009551F6" w:rsidRPr="00C85C82">
        <w:rPr>
          <w:snapToGrid w:val="0"/>
          <w:sz w:val="28"/>
        </w:rPr>
        <w:t xml:space="preserve"> 72</w:t>
      </w:r>
      <w:r w:rsidRPr="00C85C82">
        <w:rPr>
          <w:snapToGrid w:val="0"/>
          <w:sz w:val="28"/>
        </w:rPr>
        <w:t xml:space="preserve"> человек.</w:t>
      </w:r>
      <w:r w:rsidR="00BE79FB" w:rsidRPr="00C85C82">
        <w:rPr>
          <w:snapToGrid w:val="0"/>
          <w:sz w:val="28"/>
        </w:rPr>
        <w:t xml:space="preserve"> </w:t>
      </w:r>
      <w:r w:rsidRPr="00C85C82">
        <w:rPr>
          <w:snapToGrid w:val="0"/>
          <w:sz w:val="28"/>
        </w:rPr>
        <w:t xml:space="preserve"> </w:t>
      </w:r>
      <w:r w:rsidR="00F136F6" w:rsidRPr="00C85C82">
        <w:rPr>
          <w:snapToGrid w:val="0"/>
          <w:sz w:val="28"/>
        </w:rPr>
        <w:t xml:space="preserve">По итогам года ожидается миграционный прирост </w:t>
      </w:r>
      <w:r w:rsidR="009551F6" w:rsidRPr="00C85C82">
        <w:rPr>
          <w:snapToGrid w:val="0"/>
          <w:sz w:val="28"/>
        </w:rPr>
        <w:t>75</w:t>
      </w:r>
      <w:r w:rsidR="00F136F6" w:rsidRPr="00C85C82">
        <w:rPr>
          <w:snapToGrid w:val="0"/>
          <w:sz w:val="28"/>
        </w:rPr>
        <w:t xml:space="preserve"> человек или </w:t>
      </w:r>
      <w:r w:rsidR="009551F6" w:rsidRPr="00C85C82">
        <w:rPr>
          <w:snapToGrid w:val="0"/>
          <w:sz w:val="28"/>
        </w:rPr>
        <w:t xml:space="preserve">117,2 </w:t>
      </w:r>
      <w:r w:rsidR="00F136F6" w:rsidRPr="00C85C82">
        <w:rPr>
          <w:snapToGrid w:val="0"/>
          <w:sz w:val="28"/>
        </w:rPr>
        <w:t>% к уровню 201</w:t>
      </w:r>
      <w:r w:rsidR="009551F6" w:rsidRPr="00C85C82">
        <w:rPr>
          <w:snapToGrid w:val="0"/>
          <w:sz w:val="28"/>
        </w:rPr>
        <w:t>4</w:t>
      </w:r>
      <w:r w:rsidR="00F136F6" w:rsidRPr="00C85C82">
        <w:rPr>
          <w:snapToGrid w:val="0"/>
          <w:sz w:val="28"/>
        </w:rPr>
        <w:t xml:space="preserve"> года. Коэффициент миграционного прироста несколько </w:t>
      </w:r>
      <w:r w:rsidR="009551F6" w:rsidRPr="00C85C82">
        <w:rPr>
          <w:snapToGrid w:val="0"/>
          <w:sz w:val="28"/>
        </w:rPr>
        <w:t>увеличился с 2,2 до 2,6</w:t>
      </w:r>
      <w:r w:rsidR="00F136F6" w:rsidRPr="00C85C82">
        <w:rPr>
          <w:snapToGrid w:val="0"/>
          <w:sz w:val="28"/>
        </w:rPr>
        <w:t xml:space="preserve"> промилле.</w:t>
      </w:r>
    </w:p>
    <w:p w:rsidR="00173640" w:rsidRPr="00C85C82" w:rsidRDefault="00173640" w:rsidP="009731E6">
      <w:pPr>
        <w:pStyle w:val="21"/>
        <w:spacing w:after="0" w:line="240" w:lineRule="auto"/>
        <w:ind w:firstLine="720"/>
        <w:contextualSpacing/>
        <w:jc w:val="both"/>
        <w:rPr>
          <w:snapToGrid w:val="0"/>
          <w:sz w:val="28"/>
        </w:rPr>
      </w:pPr>
      <w:r w:rsidRPr="00C85C82">
        <w:rPr>
          <w:snapToGrid w:val="0"/>
          <w:sz w:val="28"/>
        </w:rPr>
        <w:t xml:space="preserve">Численность населения по состоянию на </w:t>
      </w:r>
      <w:r w:rsidR="00F136F6" w:rsidRPr="00C85C82">
        <w:rPr>
          <w:snapToGrid w:val="0"/>
          <w:sz w:val="28"/>
        </w:rPr>
        <w:t>3</w:t>
      </w:r>
      <w:r w:rsidR="009A5B6F" w:rsidRPr="00C85C82">
        <w:rPr>
          <w:snapToGrid w:val="0"/>
          <w:sz w:val="28"/>
        </w:rPr>
        <w:t>0.06</w:t>
      </w:r>
      <w:r w:rsidRPr="00C85C82">
        <w:rPr>
          <w:snapToGrid w:val="0"/>
          <w:sz w:val="28"/>
        </w:rPr>
        <w:t>.201</w:t>
      </w:r>
      <w:r w:rsidR="009A5B6F" w:rsidRPr="00C85C82">
        <w:rPr>
          <w:snapToGrid w:val="0"/>
          <w:sz w:val="28"/>
        </w:rPr>
        <w:t>5</w:t>
      </w:r>
      <w:r w:rsidR="00F136F6" w:rsidRPr="00C85C82">
        <w:rPr>
          <w:snapToGrid w:val="0"/>
          <w:sz w:val="28"/>
        </w:rPr>
        <w:t xml:space="preserve"> увеличилась</w:t>
      </w:r>
      <w:r w:rsidR="00FC42BF" w:rsidRPr="00C85C82">
        <w:rPr>
          <w:snapToGrid w:val="0"/>
          <w:sz w:val="28"/>
        </w:rPr>
        <w:t xml:space="preserve"> </w:t>
      </w:r>
      <w:r w:rsidR="00F136F6" w:rsidRPr="00C85C82">
        <w:rPr>
          <w:snapToGrid w:val="0"/>
          <w:sz w:val="28"/>
        </w:rPr>
        <w:t xml:space="preserve">по сравнению с началом года </w:t>
      </w:r>
      <w:r w:rsidR="00FC42BF" w:rsidRPr="00C85C82">
        <w:rPr>
          <w:snapToGrid w:val="0"/>
          <w:sz w:val="28"/>
        </w:rPr>
        <w:t xml:space="preserve">на </w:t>
      </w:r>
      <w:r w:rsidR="00045510" w:rsidRPr="00C85C82">
        <w:rPr>
          <w:snapToGrid w:val="0"/>
          <w:sz w:val="28"/>
        </w:rPr>
        <w:t>3</w:t>
      </w:r>
      <w:r w:rsidR="00FC42BF" w:rsidRPr="00C85C82">
        <w:rPr>
          <w:snapToGrid w:val="0"/>
          <w:sz w:val="28"/>
        </w:rPr>
        <w:t xml:space="preserve"> человека</w:t>
      </w:r>
      <w:r w:rsidR="00F136F6" w:rsidRPr="00C85C82">
        <w:rPr>
          <w:snapToGrid w:val="0"/>
          <w:sz w:val="28"/>
        </w:rPr>
        <w:t xml:space="preserve"> и </w:t>
      </w:r>
      <w:r w:rsidRPr="00C85C82">
        <w:rPr>
          <w:snapToGrid w:val="0"/>
          <w:sz w:val="28"/>
        </w:rPr>
        <w:t xml:space="preserve"> составила 29</w:t>
      </w:r>
      <w:r w:rsidR="009551F6" w:rsidRPr="00C85C82">
        <w:rPr>
          <w:snapToGrid w:val="0"/>
          <w:sz w:val="28"/>
        </w:rPr>
        <w:t>199</w:t>
      </w:r>
      <w:r w:rsidRPr="00C85C82">
        <w:rPr>
          <w:snapToGrid w:val="0"/>
          <w:sz w:val="28"/>
        </w:rPr>
        <w:t xml:space="preserve"> человек</w:t>
      </w:r>
      <w:r w:rsidR="00045510" w:rsidRPr="00C85C82">
        <w:rPr>
          <w:snapToGrid w:val="0"/>
          <w:sz w:val="28"/>
        </w:rPr>
        <w:t>а</w:t>
      </w:r>
      <w:r w:rsidRPr="00C85C82">
        <w:rPr>
          <w:snapToGrid w:val="0"/>
          <w:sz w:val="28"/>
        </w:rPr>
        <w:t>.</w:t>
      </w:r>
    </w:p>
    <w:p w:rsidR="00173640" w:rsidRPr="00C85C82" w:rsidRDefault="00FC42BF" w:rsidP="009731E6">
      <w:pPr>
        <w:pStyle w:val="21"/>
        <w:spacing w:after="0" w:line="240" w:lineRule="auto"/>
        <w:ind w:firstLine="720"/>
        <w:contextualSpacing/>
        <w:jc w:val="both"/>
        <w:rPr>
          <w:snapToGrid w:val="0"/>
          <w:sz w:val="28"/>
        </w:rPr>
      </w:pPr>
      <w:r w:rsidRPr="00C85C82">
        <w:rPr>
          <w:noProof/>
          <w:sz w:val="28"/>
        </w:rPr>
        <w:t>Среднегодовая численность населения</w:t>
      </w:r>
      <w:r w:rsidR="00045510" w:rsidRPr="00C85C82">
        <w:rPr>
          <w:noProof/>
          <w:sz w:val="28"/>
        </w:rPr>
        <w:t xml:space="preserve"> в 201</w:t>
      </w:r>
      <w:r w:rsidR="00C77959" w:rsidRPr="00C85C82">
        <w:rPr>
          <w:noProof/>
          <w:sz w:val="28"/>
        </w:rPr>
        <w:t>5</w:t>
      </w:r>
      <w:r w:rsidR="00045510" w:rsidRPr="00C85C82">
        <w:rPr>
          <w:noProof/>
          <w:sz w:val="28"/>
        </w:rPr>
        <w:t xml:space="preserve"> году</w:t>
      </w:r>
      <w:r w:rsidRPr="00C85C82">
        <w:rPr>
          <w:noProof/>
          <w:sz w:val="28"/>
        </w:rPr>
        <w:t xml:space="preserve"> ожидается на уровне 29</w:t>
      </w:r>
      <w:r w:rsidR="00C77959" w:rsidRPr="00C85C82">
        <w:rPr>
          <w:noProof/>
          <w:sz w:val="28"/>
        </w:rPr>
        <w:t>196</w:t>
      </w:r>
      <w:r w:rsidR="00E907F2" w:rsidRPr="00C85C82">
        <w:rPr>
          <w:noProof/>
          <w:sz w:val="28"/>
        </w:rPr>
        <w:t xml:space="preserve"> человек</w:t>
      </w:r>
      <w:r w:rsidRPr="00C85C82">
        <w:rPr>
          <w:noProof/>
          <w:sz w:val="28"/>
        </w:rPr>
        <w:t xml:space="preserve"> или 100,</w:t>
      </w:r>
      <w:r w:rsidR="00C77959" w:rsidRPr="00C85C82">
        <w:rPr>
          <w:noProof/>
          <w:sz w:val="28"/>
        </w:rPr>
        <w:t>01</w:t>
      </w:r>
      <w:r w:rsidRPr="00C85C82">
        <w:rPr>
          <w:noProof/>
          <w:sz w:val="28"/>
        </w:rPr>
        <w:t>% к уровню 201</w:t>
      </w:r>
      <w:r w:rsidR="00C77959" w:rsidRPr="00C85C82">
        <w:rPr>
          <w:noProof/>
          <w:sz w:val="28"/>
        </w:rPr>
        <w:t>4</w:t>
      </w:r>
      <w:r w:rsidRPr="00C85C82">
        <w:rPr>
          <w:noProof/>
          <w:sz w:val="28"/>
        </w:rPr>
        <w:t xml:space="preserve"> года. </w:t>
      </w:r>
      <w:r w:rsidRPr="00C85C82">
        <w:rPr>
          <w:sz w:val="28"/>
          <w:szCs w:val="28"/>
        </w:rPr>
        <w:t xml:space="preserve">Следует отметить рост </w:t>
      </w:r>
      <w:r w:rsidRPr="00C85C82">
        <w:rPr>
          <w:sz w:val="28"/>
          <w:szCs w:val="28"/>
        </w:rPr>
        <w:lastRenderedPageBreak/>
        <w:t>удельного веса граждан в возрасте старше трудоспособного</w:t>
      </w:r>
      <w:r w:rsidR="00E907F2" w:rsidRPr="00C85C82">
        <w:rPr>
          <w:sz w:val="28"/>
          <w:szCs w:val="28"/>
        </w:rPr>
        <w:t xml:space="preserve"> на</w:t>
      </w:r>
      <w:r w:rsidR="00C77959" w:rsidRPr="00C85C82">
        <w:rPr>
          <w:sz w:val="28"/>
          <w:szCs w:val="28"/>
        </w:rPr>
        <w:t xml:space="preserve"> 4,5 </w:t>
      </w:r>
      <w:r w:rsidR="00E907F2" w:rsidRPr="00C85C82">
        <w:rPr>
          <w:sz w:val="28"/>
          <w:szCs w:val="28"/>
        </w:rPr>
        <w:t>%</w:t>
      </w:r>
      <w:r w:rsidRPr="00C85C82">
        <w:rPr>
          <w:sz w:val="28"/>
          <w:szCs w:val="28"/>
        </w:rPr>
        <w:t xml:space="preserve"> и моложе трудоспособного возраста</w:t>
      </w:r>
      <w:r w:rsidR="00E907F2" w:rsidRPr="00C85C82">
        <w:rPr>
          <w:sz w:val="28"/>
          <w:szCs w:val="28"/>
        </w:rPr>
        <w:t xml:space="preserve"> на </w:t>
      </w:r>
      <w:r w:rsidR="00C77959" w:rsidRPr="00C85C82">
        <w:rPr>
          <w:sz w:val="28"/>
          <w:szCs w:val="28"/>
        </w:rPr>
        <w:t xml:space="preserve">3,3 </w:t>
      </w:r>
      <w:r w:rsidR="00E907F2" w:rsidRPr="00C85C82">
        <w:rPr>
          <w:sz w:val="28"/>
          <w:szCs w:val="28"/>
        </w:rPr>
        <w:t>%</w:t>
      </w:r>
      <w:r w:rsidRPr="00C85C82">
        <w:rPr>
          <w:sz w:val="28"/>
          <w:szCs w:val="28"/>
        </w:rPr>
        <w:t xml:space="preserve"> при сокращении доли граждан трудоспособного возраста</w:t>
      </w:r>
      <w:r w:rsidR="00E907F2" w:rsidRPr="00C85C82">
        <w:rPr>
          <w:sz w:val="28"/>
          <w:szCs w:val="28"/>
        </w:rPr>
        <w:t xml:space="preserve"> на </w:t>
      </w:r>
      <w:r w:rsidR="00C77959" w:rsidRPr="00C85C82">
        <w:rPr>
          <w:sz w:val="28"/>
          <w:szCs w:val="28"/>
        </w:rPr>
        <w:t>3,1</w:t>
      </w:r>
      <w:r w:rsidR="00E907F2" w:rsidRPr="00C85C82">
        <w:rPr>
          <w:sz w:val="28"/>
          <w:szCs w:val="28"/>
        </w:rPr>
        <w:t>%</w:t>
      </w:r>
      <w:r w:rsidRPr="00C85C82">
        <w:rPr>
          <w:sz w:val="28"/>
          <w:szCs w:val="28"/>
        </w:rPr>
        <w:t>.</w:t>
      </w:r>
    </w:p>
    <w:p w:rsidR="0000726B" w:rsidRPr="00C85C82" w:rsidRDefault="0000726B" w:rsidP="009731E6">
      <w:pPr>
        <w:pStyle w:val="21"/>
        <w:spacing w:after="0" w:line="240" w:lineRule="auto"/>
        <w:ind w:firstLine="720"/>
        <w:contextualSpacing/>
        <w:jc w:val="both"/>
        <w:rPr>
          <w:sz w:val="28"/>
          <w:szCs w:val="28"/>
        </w:rPr>
      </w:pPr>
    </w:p>
    <w:p w:rsidR="00FC42BF" w:rsidRPr="00C85C82" w:rsidRDefault="00FC42BF" w:rsidP="009731E6">
      <w:pPr>
        <w:pStyle w:val="21"/>
        <w:spacing w:after="0" w:line="240" w:lineRule="auto"/>
        <w:ind w:firstLine="720"/>
        <w:contextualSpacing/>
        <w:jc w:val="center"/>
        <w:rPr>
          <w:b/>
          <w:snapToGrid w:val="0"/>
          <w:sz w:val="28"/>
        </w:rPr>
      </w:pPr>
      <w:r w:rsidRPr="00C85C82">
        <w:rPr>
          <w:b/>
          <w:snapToGrid w:val="0"/>
          <w:sz w:val="28"/>
        </w:rPr>
        <w:t>Занятость населения</w:t>
      </w:r>
    </w:p>
    <w:p w:rsidR="009731E6" w:rsidRPr="00C85C82" w:rsidRDefault="009731E6" w:rsidP="009731E6">
      <w:pPr>
        <w:pStyle w:val="21"/>
        <w:spacing w:after="0" w:line="240" w:lineRule="auto"/>
        <w:ind w:firstLine="720"/>
        <w:contextualSpacing/>
        <w:jc w:val="center"/>
        <w:rPr>
          <w:b/>
          <w:snapToGrid w:val="0"/>
          <w:sz w:val="28"/>
        </w:rPr>
      </w:pPr>
    </w:p>
    <w:p w:rsidR="005E4811" w:rsidRPr="00C85C82" w:rsidRDefault="0000726B" w:rsidP="009731E6">
      <w:pPr>
        <w:pStyle w:val="21"/>
        <w:spacing w:after="0" w:line="240" w:lineRule="auto"/>
        <w:ind w:firstLine="720"/>
        <w:contextualSpacing/>
        <w:jc w:val="both"/>
        <w:rPr>
          <w:sz w:val="28"/>
          <w:szCs w:val="28"/>
        </w:rPr>
      </w:pPr>
      <w:r w:rsidRPr="00C85C82">
        <w:rPr>
          <w:sz w:val="28"/>
          <w:szCs w:val="28"/>
        </w:rPr>
        <w:t xml:space="preserve">Трудовые ресурсы </w:t>
      </w:r>
      <w:proofErr w:type="gramStart"/>
      <w:r w:rsidRPr="00C85C82">
        <w:rPr>
          <w:sz w:val="28"/>
          <w:szCs w:val="28"/>
        </w:rPr>
        <w:t>г</w:t>
      </w:r>
      <w:proofErr w:type="gramEnd"/>
      <w:r w:rsidRPr="00C85C82">
        <w:rPr>
          <w:sz w:val="28"/>
          <w:szCs w:val="28"/>
        </w:rPr>
        <w:t>.о. Похвистнево в 201</w:t>
      </w:r>
      <w:r w:rsidR="00B95773" w:rsidRPr="00C85C82">
        <w:rPr>
          <w:sz w:val="28"/>
          <w:szCs w:val="28"/>
        </w:rPr>
        <w:t>4</w:t>
      </w:r>
      <w:r w:rsidRPr="00C85C82">
        <w:rPr>
          <w:sz w:val="28"/>
          <w:szCs w:val="28"/>
        </w:rPr>
        <w:t xml:space="preserve"> году составили 18</w:t>
      </w:r>
      <w:r w:rsidR="009551F6" w:rsidRPr="00C85C82">
        <w:rPr>
          <w:sz w:val="28"/>
          <w:szCs w:val="28"/>
        </w:rPr>
        <w:t>264</w:t>
      </w:r>
      <w:r w:rsidRPr="00C85C82">
        <w:rPr>
          <w:sz w:val="28"/>
          <w:szCs w:val="28"/>
        </w:rPr>
        <w:t xml:space="preserve">человек, </w:t>
      </w:r>
      <w:r w:rsidR="009551F6" w:rsidRPr="00C85C82">
        <w:rPr>
          <w:sz w:val="28"/>
          <w:szCs w:val="28"/>
        </w:rPr>
        <w:t xml:space="preserve">на конец 2015 года ожидается 18234 человека, </w:t>
      </w:r>
      <w:r w:rsidRPr="00C85C82">
        <w:rPr>
          <w:sz w:val="28"/>
          <w:szCs w:val="28"/>
        </w:rPr>
        <w:t>что ниже уровня 201</w:t>
      </w:r>
      <w:r w:rsidR="009551F6" w:rsidRPr="00C85C82">
        <w:rPr>
          <w:sz w:val="28"/>
          <w:szCs w:val="28"/>
        </w:rPr>
        <w:t>4</w:t>
      </w:r>
      <w:r w:rsidRPr="00C85C82">
        <w:rPr>
          <w:sz w:val="28"/>
          <w:szCs w:val="28"/>
        </w:rPr>
        <w:t xml:space="preserve"> года на </w:t>
      </w:r>
      <w:r w:rsidR="009551F6" w:rsidRPr="00C85C82">
        <w:rPr>
          <w:sz w:val="28"/>
          <w:szCs w:val="28"/>
        </w:rPr>
        <w:t>0,2</w:t>
      </w:r>
      <w:r w:rsidRPr="00C85C82">
        <w:rPr>
          <w:sz w:val="28"/>
          <w:szCs w:val="28"/>
        </w:rPr>
        <w:t xml:space="preserve">%.  По оценке снижение численности трудовых ресурсов на </w:t>
      </w:r>
      <w:r w:rsidR="00DA69FD" w:rsidRPr="00C85C82">
        <w:rPr>
          <w:sz w:val="28"/>
          <w:szCs w:val="28"/>
        </w:rPr>
        <w:t>0,</w:t>
      </w:r>
      <w:r w:rsidR="009551F6" w:rsidRPr="00C85C82">
        <w:rPr>
          <w:sz w:val="28"/>
          <w:szCs w:val="28"/>
        </w:rPr>
        <w:t xml:space="preserve">2 </w:t>
      </w:r>
      <w:r w:rsidRPr="00C85C82">
        <w:rPr>
          <w:sz w:val="28"/>
          <w:szCs w:val="28"/>
        </w:rPr>
        <w:t>% в год в связи с  сокращением населения в трудоспособном возрасте, естественным старением населения. Из общей численности трудовых ресурсов занято в экономике</w:t>
      </w:r>
      <w:r w:rsidR="004E64B4" w:rsidRPr="00C85C82">
        <w:rPr>
          <w:sz w:val="28"/>
          <w:szCs w:val="28"/>
        </w:rPr>
        <w:t xml:space="preserve"> городского округа  1</w:t>
      </w:r>
      <w:r w:rsidR="00DA69FD" w:rsidRPr="00C85C82">
        <w:rPr>
          <w:sz w:val="28"/>
          <w:szCs w:val="28"/>
        </w:rPr>
        <w:t>1</w:t>
      </w:r>
      <w:r w:rsidR="009551F6" w:rsidRPr="00C85C82">
        <w:rPr>
          <w:sz w:val="28"/>
          <w:szCs w:val="28"/>
        </w:rPr>
        <w:t>523</w:t>
      </w:r>
      <w:r w:rsidR="004E64B4" w:rsidRPr="00C85C82">
        <w:rPr>
          <w:sz w:val="28"/>
          <w:szCs w:val="28"/>
        </w:rPr>
        <w:t xml:space="preserve"> человек</w:t>
      </w:r>
      <w:r w:rsidRPr="00C85C82">
        <w:rPr>
          <w:sz w:val="28"/>
          <w:szCs w:val="28"/>
        </w:rPr>
        <w:t xml:space="preserve"> или 6</w:t>
      </w:r>
      <w:r w:rsidR="009551F6" w:rsidRPr="00C85C82">
        <w:rPr>
          <w:sz w:val="28"/>
          <w:szCs w:val="28"/>
        </w:rPr>
        <w:t>3,1 %</w:t>
      </w:r>
      <w:r w:rsidRPr="00C85C82">
        <w:rPr>
          <w:sz w:val="28"/>
          <w:szCs w:val="28"/>
        </w:rPr>
        <w:t>.</w:t>
      </w:r>
      <w:r w:rsidR="00DA69FD" w:rsidRPr="00C85C82">
        <w:rPr>
          <w:sz w:val="28"/>
          <w:szCs w:val="28"/>
        </w:rPr>
        <w:t xml:space="preserve"> Численность занятых в экономике сократилась на </w:t>
      </w:r>
      <w:r w:rsidR="009551F6" w:rsidRPr="00C85C82">
        <w:rPr>
          <w:sz w:val="28"/>
          <w:szCs w:val="28"/>
        </w:rPr>
        <w:t xml:space="preserve">0,3 </w:t>
      </w:r>
      <w:r w:rsidR="00DA69FD" w:rsidRPr="00C85C82">
        <w:rPr>
          <w:sz w:val="28"/>
          <w:szCs w:val="28"/>
        </w:rPr>
        <w:t>%.</w:t>
      </w:r>
      <w:r w:rsidR="004E64B4" w:rsidRPr="00C85C82">
        <w:rPr>
          <w:sz w:val="28"/>
          <w:szCs w:val="28"/>
        </w:rPr>
        <w:t xml:space="preserve"> </w:t>
      </w:r>
      <w:r w:rsidRPr="00C85C82">
        <w:rPr>
          <w:sz w:val="28"/>
          <w:szCs w:val="28"/>
        </w:rPr>
        <w:t>По оценке 201</w:t>
      </w:r>
      <w:r w:rsidR="009551F6" w:rsidRPr="00C85C82">
        <w:rPr>
          <w:sz w:val="28"/>
          <w:szCs w:val="28"/>
        </w:rPr>
        <w:t>5</w:t>
      </w:r>
      <w:r w:rsidR="00DA69FD" w:rsidRPr="00C85C82">
        <w:rPr>
          <w:sz w:val="28"/>
          <w:szCs w:val="28"/>
        </w:rPr>
        <w:t xml:space="preserve"> </w:t>
      </w:r>
      <w:r w:rsidRPr="00C85C82">
        <w:rPr>
          <w:sz w:val="28"/>
          <w:szCs w:val="28"/>
        </w:rPr>
        <w:t>год</w:t>
      </w:r>
      <w:r w:rsidR="00DA69FD" w:rsidRPr="00C85C82">
        <w:rPr>
          <w:sz w:val="28"/>
          <w:szCs w:val="28"/>
        </w:rPr>
        <w:t xml:space="preserve">а в результате наметившийся тенденции на снижение </w:t>
      </w:r>
      <w:r w:rsidRPr="00C85C82">
        <w:rPr>
          <w:sz w:val="28"/>
          <w:szCs w:val="28"/>
        </w:rPr>
        <w:t xml:space="preserve"> показатель будет сокращаться  на  </w:t>
      </w:r>
      <w:r w:rsidR="003A611C" w:rsidRPr="00C85C82">
        <w:rPr>
          <w:sz w:val="28"/>
          <w:szCs w:val="28"/>
        </w:rPr>
        <w:t xml:space="preserve">2 </w:t>
      </w:r>
      <w:r w:rsidRPr="00C85C82">
        <w:rPr>
          <w:sz w:val="28"/>
          <w:szCs w:val="28"/>
        </w:rPr>
        <w:t>%</w:t>
      </w:r>
      <w:r w:rsidR="00644ABA" w:rsidRPr="00C85C82">
        <w:rPr>
          <w:sz w:val="28"/>
          <w:szCs w:val="28"/>
        </w:rPr>
        <w:t>.</w:t>
      </w:r>
      <w:r w:rsidRPr="00C85C82">
        <w:rPr>
          <w:sz w:val="28"/>
          <w:szCs w:val="28"/>
        </w:rPr>
        <w:t xml:space="preserve"> Оценочная численность занятых в экономике за 201</w:t>
      </w:r>
      <w:r w:rsidR="003A611C" w:rsidRPr="00C85C82">
        <w:rPr>
          <w:sz w:val="28"/>
          <w:szCs w:val="28"/>
        </w:rPr>
        <w:t>6</w:t>
      </w:r>
      <w:r w:rsidRPr="00C85C82">
        <w:rPr>
          <w:sz w:val="28"/>
          <w:szCs w:val="28"/>
        </w:rPr>
        <w:t xml:space="preserve"> год – 11</w:t>
      </w:r>
      <w:r w:rsidR="003A611C" w:rsidRPr="00C85C82">
        <w:rPr>
          <w:sz w:val="28"/>
          <w:szCs w:val="28"/>
        </w:rPr>
        <w:t>295</w:t>
      </w:r>
      <w:r w:rsidRPr="00C85C82">
        <w:rPr>
          <w:sz w:val="28"/>
          <w:szCs w:val="28"/>
        </w:rPr>
        <w:t>, 201</w:t>
      </w:r>
      <w:r w:rsidR="003A611C" w:rsidRPr="00C85C82">
        <w:rPr>
          <w:sz w:val="28"/>
          <w:szCs w:val="28"/>
        </w:rPr>
        <w:t>7</w:t>
      </w:r>
      <w:r w:rsidRPr="00C85C82">
        <w:rPr>
          <w:sz w:val="28"/>
          <w:szCs w:val="28"/>
        </w:rPr>
        <w:t xml:space="preserve"> – 11</w:t>
      </w:r>
      <w:r w:rsidR="003A611C" w:rsidRPr="00C85C82">
        <w:rPr>
          <w:sz w:val="28"/>
          <w:szCs w:val="28"/>
        </w:rPr>
        <w:t>069</w:t>
      </w:r>
      <w:r w:rsidRPr="00C85C82">
        <w:rPr>
          <w:sz w:val="28"/>
          <w:szCs w:val="28"/>
        </w:rPr>
        <w:t>.</w:t>
      </w:r>
      <w:r w:rsidR="0035238B" w:rsidRPr="00C85C82">
        <w:rPr>
          <w:sz w:val="28"/>
          <w:szCs w:val="28"/>
        </w:rPr>
        <w:t xml:space="preserve"> </w:t>
      </w:r>
    </w:p>
    <w:p w:rsidR="0000726B" w:rsidRPr="00C85C82" w:rsidRDefault="0000726B" w:rsidP="009731E6">
      <w:pPr>
        <w:pStyle w:val="21"/>
        <w:spacing w:after="0" w:line="240" w:lineRule="auto"/>
        <w:ind w:firstLine="720"/>
        <w:contextualSpacing/>
        <w:jc w:val="both"/>
        <w:rPr>
          <w:sz w:val="28"/>
          <w:szCs w:val="28"/>
        </w:rPr>
      </w:pPr>
      <w:r w:rsidRPr="00C85C82">
        <w:rPr>
          <w:sz w:val="28"/>
          <w:szCs w:val="28"/>
        </w:rPr>
        <w:t xml:space="preserve"> </w:t>
      </w:r>
      <w:proofErr w:type="gramStart"/>
      <w:r w:rsidRPr="00C85C82">
        <w:rPr>
          <w:sz w:val="28"/>
          <w:szCs w:val="28"/>
        </w:rPr>
        <w:t>Наибольшее число занятых в отраслях</w:t>
      </w:r>
      <w:r w:rsidR="0035238B" w:rsidRPr="00C85C82">
        <w:rPr>
          <w:sz w:val="28"/>
          <w:szCs w:val="28"/>
        </w:rPr>
        <w:t xml:space="preserve"> «Оптовая и розничная торговля, ремонт автотранспортных средств, мотоциклов, бытовых изделий и предметов личного пользования» - </w:t>
      </w:r>
      <w:r w:rsidR="00D0146C" w:rsidRPr="00C85C82">
        <w:rPr>
          <w:sz w:val="28"/>
          <w:szCs w:val="28"/>
        </w:rPr>
        <w:t>3</w:t>
      </w:r>
      <w:r w:rsidR="003A611C" w:rsidRPr="00C85C82">
        <w:rPr>
          <w:sz w:val="28"/>
          <w:szCs w:val="28"/>
        </w:rPr>
        <w:t>488</w:t>
      </w:r>
      <w:r w:rsidR="0035238B" w:rsidRPr="00C85C82">
        <w:rPr>
          <w:sz w:val="28"/>
          <w:szCs w:val="28"/>
        </w:rPr>
        <w:t xml:space="preserve"> человека (3</w:t>
      </w:r>
      <w:r w:rsidR="003A611C" w:rsidRPr="00C85C82">
        <w:rPr>
          <w:sz w:val="28"/>
          <w:szCs w:val="28"/>
        </w:rPr>
        <w:t>0,</w:t>
      </w:r>
      <w:r w:rsidR="00D0146C" w:rsidRPr="00C85C82">
        <w:rPr>
          <w:sz w:val="28"/>
          <w:szCs w:val="28"/>
        </w:rPr>
        <w:t>3</w:t>
      </w:r>
      <w:r w:rsidR="0035238B" w:rsidRPr="00C85C82">
        <w:rPr>
          <w:sz w:val="28"/>
          <w:szCs w:val="28"/>
        </w:rPr>
        <w:t>% из числа занятых),</w:t>
      </w:r>
      <w:r w:rsidR="00FA0837" w:rsidRPr="00C85C82">
        <w:rPr>
          <w:sz w:val="28"/>
          <w:szCs w:val="28"/>
        </w:rPr>
        <w:t xml:space="preserve"> «Здравоохранении» - 1920 (1</w:t>
      </w:r>
      <w:r w:rsidR="003A611C" w:rsidRPr="00C85C82">
        <w:rPr>
          <w:sz w:val="28"/>
          <w:szCs w:val="28"/>
        </w:rPr>
        <w:t>6,7</w:t>
      </w:r>
      <w:r w:rsidR="00FA0837" w:rsidRPr="00C85C82">
        <w:rPr>
          <w:sz w:val="28"/>
          <w:szCs w:val="28"/>
        </w:rPr>
        <w:t>% из числа занятых),</w:t>
      </w:r>
      <w:r w:rsidRPr="00C85C82">
        <w:rPr>
          <w:sz w:val="28"/>
          <w:szCs w:val="28"/>
        </w:rPr>
        <w:t xml:space="preserve"> «Транспорт и связь» </w:t>
      </w:r>
      <w:r w:rsidR="00C852AF" w:rsidRPr="00C85C82">
        <w:rPr>
          <w:sz w:val="28"/>
          <w:szCs w:val="28"/>
        </w:rPr>
        <w:t>139</w:t>
      </w:r>
      <w:r w:rsidR="003A611C" w:rsidRPr="00C85C82">
        <w:rPr>
          <w:sz w:val="28"/>
          <w:szCs w:val="28"/>
        </w:rPr>
        <w:t>9</w:t>
      </w:r>
      <w:r w:rsidRPr="00C85C82">
        <w:rPr>
          <w:sz w:val="28"/>
          <w:szCs w:val="28"/>
        </w:rPr>
        <w:t xml:space="preserve"> человек (</w:t>
      </w:r>
      <w:r w:rsidR="00C852AF" w:rsidRPr="00C85C82">
        <w:rPr>
          <w:sz w:val="28"/>
          <w:szCs w:val="28"/>
        </w:rPr>
        <w:t>12</w:t>
      </w:r>
      <w:r w:rsidR="003A611C" w:rsidRPr="00C85C82">
        <w:rPr>
          <w:sz w:val="28"/>
          <w:szCs w:val="28"/>
        </w:rPr>
        <w:t>,1</w:t>
      </w:r>
      <w:r w:rsidRPr="00C85C82">
        <w:rPr>
          <w:sz w:val="28"/>
          <w:szCs w:val="28"/>
        </w:rPr>
        <w:t xml:space="preserve">% </w:t>
      </w:r>
      <w:r w:rsidR="0035238B" w:rsidRPr="00C85C82">
        <w:rPr>
          <w:sz w:val="28"/>
          <w:szCs w:val="28"/>
        </w:rPr>
        <w:t>из числа занятых</w:t>
      </w:r>
      <w:r w:rsidRPr="00C85C82">
        <w:rPr>
          <w:sz w:val="28"/>
          <w:szCs w:val="28"/>
        </w:rPr>
        <w:t xml:space="preserve">), «Образовании» - </w:t>
      </w:r>
      <w:r w:rsidR="00C852AF" w:rsidRPr="00C85C82">
        <w:rPr>
          <w:sz w:val="28"/>
          <w:szCs w:val="28"/>
        </w:rPr>
        <w:t>98</w:t>
      </w:r>
      <w:r w:rsidR="003A611C" w:rsidRPr="00C85C82">
        <w:rPr>
          <w:sz w:val="28"/>
          <w:szCs w:val="28"/>
        </w:rPr>
        <w:t>2</w:t>
      </w:r>
      <w:r w:rsidRPr="00C85C82">
        <w:rPr>
          <w:sz w:val="28"/>
          <w:szCs w:val="28"/>
        </w:rPr>
        <w:t xml:space="preserve"> (</w:t>
      </w:r>
      <w:r w:rsidR="00C852AF" w:rsidRPr="00C85C82">
        <w:rPr>
          <w:sz w:val="28"/>
          <w:szCs w:val="28"/>
        </w:rPr>
        <w:t>8</w:t>
      </w:r>
      <w:r w:rsidR="0035238B" w:rsidRPr="00C85C82">
        <w:rPr>
          <w:sz w:val="28"/>
          <w:szCs w:val="28"/>
        </w:rPr>
        <w:t>,</w:t>
      </w:r>
      <w:r w:rsidR="003A611C" w:rsidRPr="00C85C82">
        <w:rPr>
          <w:sz w:val="28"/>
          <w:szCs w:val="28"/>
        </w:rPr>
        <w:t>5</w:t>
      </w:r>
      <w:r w:rsidRPr="00C85C82">
        <w:rPr>
          <w:sz w:val="28"/>
          <w:szCs w:val="28"/>
        </w:rPr>
        <w:t xml:space="preserve">% </w:t>
      </w:r>
      <w:r w:rsidR="0035238B" w:rsidRPr="00C85C82">
        <w:rPr>
          <w:sz w:val="28"/>
          <w:szCs w:val="28"/>
        </w:rPr>
        <w:t>из числа занятых</w:t>
      </w:r>
      <w:r w:rsidRPr="00C85C82">
        <w:rPr>
          <w:sz w:val="28"/>
          <w:szCs w:val="28"/>
        </w:rPr>
        <w:t xml:space="preserve">), </w:t>
      </w:r>
      <w:r w:rsidR="0035238B" w:rsidRPr="00C85C82">
        <w:rPr>
          <w:sz w:val="28"/>
          <w:szCs w:val="28"/>
        </w:rPr>
        <w:t xml:space="preserve"> «Добыч</w:t>
      </w:r>
      <w:r w:rsidR="009731E6" w:rsidRPr="00C85C82">
        <w:rPr>
          <w:sz w:val="28"/>
          <w:szCs w:val="28"/>
        </w:rPr>
        <w:t>а</w:t>
      </w:r>
      <w:r w:rsidR="0035238B" w:rsidRPr="00C85C82">
        <w:rPr>
          <w:sz w:val="28"/>
          <w:szCs w:val="28"/>
        </w:rPr>
        <w:t xml:space="preserve"> полезных ископаемых» - </w:t>
      </w:r>
      <w:r w:rsidR="00C852AF" w:rsidRPr="00C85C82">
        <w:rPr>
          <w:sz w:val="28"/>
          <w:szCs w:val="28"/>
        </w:rPr>
        <w:t>3</w:t>
      </w:r>
      <w:r w:rsidR="003A611C" w:rsidRPr="00C85C82">
        <w:rPr>
          <w:sz w:val="28"/>
          <w:szCs w:val="28"/>
        </w:rPr>
        <w:t xml:space="preserve">17 (2,8 </w:t>
      </w:r>
      <w:r w:rsidR="0035238B" w:rsidRPr="00C85C82">
        <w:rPr>
          <w:sz w:val="28"/>
          <w:szCs w:val="28"/>
        </w:rPr>
        <w:t>% из числа занятых).</w:t>
      </w:r>
      <w:proofErr w:type="gramEnd"/>
    </w:p>
    <w:p w:rsidR="00FC42BF" w:rsidRPr="00C85C82" w:rsidRDefault="00FC42BF" w:rsidP="009731E6">
      <w:pPr>
        <w:pStyle w:val="21"/>
        <w:spacing w:after="0" w:line="240" w:lineRule="auto"/>
        <w:ind w:firstLine="720"/>
        <w:contextualSpacing/>
        <w:jc w:val="center"/>
        <w:rPr>
          <w:b/>
          <w:snapToGrid w:val="0"/>
          <w:sz w:val="28"/>
        </w:rPr>
      </w:pPr>
    </w:p>
    <w:p w:rsidR="00311D11" w:rsidRPr="00C85C82" w:rsidRDefault="00FC42BF" w:rsidP="009731E6">
      <w:pPr>
        <w:pStyle w:val="21"/>
        <w:spacing w:after="0" w:line="240" w:lineRule="auto"/>
        <w:ind w:firstLine="567"/>
        <w:contextualSpacing/>
        <w:jc w:val="both"/>
        <w:rPr>
          <w:sz w:val="28"/>
          <w:szCs w:val="28"/>
        </w:rPr>
      </w:pPr>
      <w:r w:rsidRPr="00C85C82">
        <w:rPr>
          <w:snapToGrid w:val="0"/>
          <w:sz w:val="28"/>
        </w:rPr>
        <w:t>В течение 1 полугодия  201</w:t>
      </w:r>
      <w:r w:rsidR="003E75D5" w:rsidRPr="00C85C82">
        <w:rPr>
          <w:snapToGrid w:val="0"/>
          <w:sz w:val="28"/>
        </w:rPr>
        <w:t>5</w:t>
      </w:r>
      <w:r w:rsidRPr="00C85C82">
        <w:rPr>
          <w:snapToGrid w:val="0"/>
          <w:sz w:val="28"/>
        </w:rPr>
        <w:t xml:space="preserve"> года в</w:t>
      </w:r>
      <w:r w:rsidR="00347799" w:rsidRPr="00C85C82">
        <w:rPr>
          <w:snapToGrid w:val="0"/>
          <w:sz w:val="28"/>
        </w:rPr>
        <w:t xml:space="preserve"> ГКУ СО </w:t>
      </w:r>
      <w:r w:rsidRPr="00C85C82">
        <w:rPr>
          <w:snapToGrid w:val="0"/>
          <w:sz w:val="28"/>
        </w:rPr>
        <w:t xml:space="preserve"> </w:t>
      </w:r>
      <w:r w:rsidR="00347799" w:rsidRPr="00C85C82">
        <w:rPr>
          <w:snapToGrid w:val="0"/>
          <w:sz w:val="28"/>
        </w:rPr>
        <w:t xml:space="preserve">ЦЗН </w:t>
      </w:r>
      <w:r w:rsidRPr="00C85C82">
        <w:rPr>
          <w:snapToGrid w:val="0"/>
          <w:sz w:val="28"/>
        </w:rPr>
        <w:t xml:space="preserve"> по вопросу трудоустройства обратилось </w:t>
      </w:r>
      <w:r w:rsidR="00E510E7" w:rsidRPr="00C85C82">
        <w:rPr>
          <w:snapToGrid w:val="0"/>
          <w:sz w:val="28"/>
        </w:rPr>
        <w:t>2</w:t>
      </w:r>
      <w:r w:rsidR="003E75D5" w:rsidRPr="00C85C82">
        <w:rPr>
          <w:snapToGrid w:val="0"/>
          <w:sz w:val="28"/>
        </w:rPr>
        <w:t>82</w:t>
      </w:r>
      <w:r w:rsidRPr="00C85C82">
        <w:rPr>
          <w:snapToGrid w:val="0"/>
          <w:sz w:val="28"/>
        </w:rPr>
        <w:t xml:space="preserve"> человек</w:t>
      </w:r>
      <w:r w:rsidR="003E75D5" w:rsidRPr="00C85C82">
        <w:rPr>
          <w:snapToGrid w:val="0"/>
          <w:sz w:val="28"/>
        </w:rPr>
        <w:t>а</w:t>
      </w:r>
      <w:r w:rsidRPr="00C85C82">
        <w:rPr>
          <w:snapToGrid w:val="0"/>
          <w:sz w:val="28"/>
        </w:rPr>
        <w:t xml:space="preserve">, что на </w:t>
      </w:r>
      <w:r w:rsidR="003E75D5" w:rsidRPr="00C85C82">
        <w:rPr>
          <w:snapToGrid w:val="0"/>
          <w:sz w:val="28"/>
        </w:rPr>
        <w:t xml:space="preserve">5,7 </w:t>
      </w:r>
      <w:r w:rsidRPr="00C85C82">
        <w:rPr>
          <w:snapToGrid w:val="0"/>
          <w:sz w:val="28"/>
        </w:rPr>
        <w:t>% ниже показателя</w:t>
      </w:r>
      <w:r w:rsidR="00532297" w:rsidRPr="00C85C82">
        <w:rPr>
          <w:snapToGrid w:val="0"/>
          <w:sz w:val="28"/>
        </w:rPr>
        <w:t xml:space="preserve"> соответствующего периода прошлого </w:t>
      </w:r>
      <w:r w:rsidRPr="00C85C82">
        <w:rPr>
          <w:snapToGrid w:val="0"/>
          <w:sz w:val="28"/>
        </w:rPr>
        <w:t xml:space="preserve"> года.</w:t>
      </w:r>
      <w:r w:rsidR="00E510E7" w:rsidRPr="00C85C82">
        <w:rPr>
          <w:snapToGrid w:val="0"/>
          <w:sz w:val="28"/>
        </w:rPr>
        <w:t xml:space="preserve"> </w:t>
      </w:r>
      <w:r w:rsidR="00E510E7" w:rsidRPr="00C85C82">
        <w:rPr>
          <w:sz w:val="28"/>
          <w:szCs w:val="28"/>
        </w:rPr>
        <w:t xml:space="preserve">Из числа обратившихся </w:t>
      </w:r>
      <w:r w:rsidR="005E4811" w:rsidRPr="00C85C82">
        <w:rPr>
          <w:sz w:val="28"/>
          <w:szCs w:val="28"/>
        </w:rPr>
        <w:t xml:space="preserve"> удельный вес женщин составляет </w:t>
      </w:r>
      <w:r w:rsidR="003E75D5" w:rsidRPr="00C85C82">
        <w:rPr>
          <w:sz w:val="28"/>
          <w:szCs w:val="28"/>
        </w:rPr>
        <w:t>49,3</w:t>
      </w:r>
      <w:r w:rsidR="005E4811" w:rsidRPr="00C85C82">
        <w:rPr>
          <w:sz w:val="28"/>
          <w:szCs w:val="28"/>
        </w:rPr>
        <w:t xml:space="preserve">%. </w:t>
      </w:r>
      <w:r w:rsidRPr="00C85C82">
        <w:rPr>
          <w:sz w:val="28"/>
          <w:szCs w:val="28"/>
        </w:rPr>
        <w:t xml:space="preserve">Удельный вес безработной  молодежи от 16 до 29 лет – </w:t>
      </w:r>
      <w:r w:rsidR="00E510E7" w:rsidRPr="00C85C82">
        <w:rPr>
          <w:sz w:val="28"/>
          <w:szCs w:val="28"/>
        </w:rPr>
        <w:t>1</w:t>
      </w:r>
      <w:r w:rsidR="003E75D5" w:rsidRPr="00C85C82">
        <w:rPr>
          <w:sz w:val="28"/>
          <w:szCs w:val="28"/>
        </w:rPr>
        <w:t>5,6%</w:t>
      </w:r>
      <w:r w:rsidRPr="00C85C82">
        <w:rPr>
          <w:sz w:val="28"/>
          <w:szCs w:val="28"/>
        </w:rPr>
        <w:t>.</w:t>
      </w:r>
      <w:r w:rsidR="00E510E7" w:rsidRPr="00C85C82">
        <w:rPr>
          <w:sz w:val="28"/>
          <w:szCs w:val="28"/>
        </w:rPr>
        <w:t xml:space="preserve"> </w:t>
      </w:r>
    </w:p>
    <w:p w:rsidR="005E4811" w:rsidRPr="00C85C82" w:rsidRDefault="00E510E7" w:rsidP="009731E6">
      <w:pPr>
        <w:pStyle w:val="21"/>
        <w:spacing w:after="0" w:line="240" w:lineRule="auto"/>
        <w:ind w:firstLine="567"/>
        <w:contextualSpacing/>
        <w:jc w:val="both"/>
        <w:rPr>
          <w:sz w:val="28"/>
          <w:szCs w:val="28"/>
        </w:rPr>
      </w:pPr>
      <w:r w:rsidRPr="00C85C82">
        <w:rPr>
          <w:sz w:val="28"/>
          <w:szCs w:val="28"/>
        </w:rPr>
        <w:t xml:space="preserve">Численность </w:t>
      </w:r>
      <w:proofErr w:type="gramStart"/>
      <w:r w:rsidRPr="00C85C82">
        <w:rPr>
          <w:sz w:val="28"/>
          <w:szCs w:val="28"/>
        </w:rPr>
        <w:t>граждан, состоящих на регистрационном учете в качестве безработных  на 30.06.201</w:t>
      </w:r>
      <w:r w:rsidR="003E75D5" w:rsidRPr="00C85C82">
        <w:rPr>
          <w:sz w:val="28"/>
          <w:szCs w:val="28"/>
        </w:rPr>
        <w:t>5</w:t>
      </w:r>
      <w:r w:rsidRPr="00C85C82">
        <w:rPr>
          <w:sz w:val="28"/>
          <w:szCs w:val="28"/>
        </w:rPr>
        <w:t xml:space="preserve"> сократилась</w:t>
      </w:r>
      <w:proofErr w:type="gramEnd"/>
      <w:r w:rsidRPr="00C85C82">
        <w:rPr>
          <w:sz w:val="28"/>
          <w:szCs w:val="28"/>
        </w:rPr>
        <w:t xml:space="preserve"> на 1</w:t>
      </w:r>
      <w:r w:rsidR="003E75D5" w:rsidRPr="00C85C82">
        <w:rPr>
          <w:sz w:val="28"/>
          <w:szCs w:val="28"/>
        </w:rPr>
        <w:t xml:space="preserve">3,1 </w:t>
      </w:r>
      <w:r w:rsidRPr="00C85C82">
        <w:rPr>
          <w:sz w:val="28"/>
          <w:szCs w:val="28"/>
        </w:rPr>
        <w:t>% и  составила 1</w:t>
      </w:r>
      <w:r w:rsidR="003E75D5" w:rsidRPr="00C85C82">
        <w:rPr>
          <w:sz w:val="28"/>
          <w:szCs w:val="28"/>
        </w:rPr>
        <w:t>66</w:t>
      </w:r>
      <w:r w:rsidRPr="00C85C82">
        <w:rPr>
          <w:sz w:val="28"/>
          <w:szCs w:val="28"/>
        </w:rPr>
        <w:t xml:space="preserve"> человек.</w:t>
      </w:r>
    </w:p>
    <w:p w:rsidR="005E4811" w:rsidRPr="00C85C82" w:rsidRDefault="00FC42BF"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 </w:t>
      </w:r>
      <w:r w:rsidR="005E4811" w:rsidRPr="00C85C82">
        <w:rPr>
          <w:rFonts w:ascii="Times New Roman" w:hAnsi="Times New Roman"/>
          <w:sz w:val="28"/>
          <w:szCs w:val="28"/>
        </w:rPr>
        <w:t>Состав</w:t>
      </w:r>
      <w:r w:rsidR="00532297" w:rsidRPr="00C85C82">
        <w:rPr>
          <w:rFonts w:ascii="Times New Roman" w:hAnsi="Times New Roman"/>
          <w:sz w:val="28"/>
          <w:szCs w:val="28"/>
        </w:rPr>
        <w:t xml:space="preserve"> безработных</w:t>
      </w:r>
      <w:r w:rsidR="005E4811" w:rsidRPr="00C85C82">
        <w:rPr>
          <w:rFonts w:ascii="Times New Roman" w:hAnsi="Times New Roman"/>
          <w:sz w:val="28"/>
          <w:szCs w:val="28"/>
        </w:rPr>
        <w:t>:</w:t>
      </w:r>
    </w:p>
    <w:p w:rsidR="005E4811" w:rsidRPr="00C85C82" w:rsidRDefault="00017F1E"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 </w:t>
      </w:r>
      <w:r w:rsidR="00974DBC" w:rsidRPr="00C85C82">
        <w:rPr>
          <w:rFonts w:ascii="Times New Roman" w:hAnsi="Times New Roman"/>
          <w:sz w:val="28"/>
          <w:szCs w:val="28"/>
        </w:rPr>
        <w:t xml:space="preserve">10,8 </w:t>
      </w:r>
      <w:r w:rsidR="005E4811" w:rsidRPr="00C85C82">
        <w:rPr>
          <w:rFonts w:ascii="Times New Roman" w:hAnsi="Times New Roman"/>
          <w:sz w:val="28"/>
          <w:szCs w:val="28"/>
        </w:rPr>
        <w:t>% - с основным общим образованием,</w:t>
      </w:r>
    </w:p>
    <w:p w:rsidR="005E4811" w:rsidRPr="00C85C82" w:rsidRDefault="005E48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w:t>
      </w:r>
      <w:r w:rsidR="00532297" w:rsidRPr="00C85C82">
        <w:rPr>
          <w:rFonts w:ascii="Times New Roman" w:hAnsi="Times New Roman"/>
          <w:sz w:val="28"/>
          <w:szCs w:val="28"/>
        </w:rPr>
        <w:t xml:space="preserve"> </w:t>
      </w:r>
      <w:r w:rsidR="00017F1E" w:rsidRPr="00C85C82">
        <w:rPr>
          <w:rFonts w:ascii="Times New Roman" w:hAnsi="Times New Roman"/>
          <w:sz w:val="28"/>
          <w:szCs w:val="28"/>
        </w:rPr>
        <w:t>1</w:t>
      </w:r>
      <w:r w:rsidR="00974DBC" w:rsidRPr="00C85C82">
        <w:rPr>
          <w:rFonts w:ascii="Times New Roman" w:hAnsi="Times New Roman"/>
          <w:sz w:val="28"/>
          <w:szCs w:val="28"/>
        </w:rPr>
        <w:t xml:space="preserve">6,3 </w:t>
      </w:r>
      <w:r w:rsidR="00532297" w:rsidRPr="00C85C82">
        <w:rPr>
          <w:rFonts w:ascii="Times New Roman" w:hAnsi="Times New Roman"/>
          <w:sz w:val="28"/>
          <w:szCs w:val="28"/>
        </w:rPr>
        <w:t xml:space="preserve">% - </w:t>
      </w:r>
      <w:r w:rsidR="00BF52E0" w:rsidRPr="00C85C82">
        <w:rPr>
          <w:rFonts w:ascii="Times New Roman" w:hAnsi="Times New Roman"/>
          <w:sz w:val="28"/>
          <w:szCs w:val="28"/>
        </w:rPr>
        <w:t>с</w:t>
      </w:r>
      <w:r w:rsidRPr="00C85C82">
        <w:rPr>
          <w:rFonts w:ascii="Times New Roman" w:hAnsi="Times New Roman"/>
          <w:sz w:val="28"/>
          <w:szCs w:val="28"/>
        </w:rPr>
        <w:t>о</w:t>
      </w:r>
      <w:r w:rsidR="00532297" w:rsidRPr="00C85C82">
        <w:rPr>
          <w:rFonts w:ascii="Times New Roman" w:hAnsi="Times New Roman"/>
          <w:sz w:val="28"/>
          <w:szCs w:val="28"/>
        </w:rPr>
        <w:t xml:space="preserve"> </w:t>
      </w:r>
      <w:r w:rsidRPr="00C85C82">
        <w:rPr>
          <w:rFonts w:ascii="Times New Roman" w:hAnsi="Times New Roman"/>
          <w:sz w:val="28"/>
          <w:szCs w:val="28"/>
        </w:rPr>
        <w:t>средним общим</w:t>
      </w:r>
      <w:r w:rsidR="00532297" w:rsidRPr="00C85C82">
        <w:rPr>
          <w:rFonts w:ascii="Times New Roman" w:hAnsi="Times New Roman"/>
          <w:sz w:val="28"/>
          <w:szCs w:val="28"/>
        </w:rPr>
        <w:t xml:space="preserve"> образованием,</w:t>
      </w:r>
    </w:p>
    <w:p w:rsidR="005E4811" w:rsidRPr="00C85C82" w:rsidRDefault="005E48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w:t>
      </w:r>
      <w:r w:rsidR="00532297" w:rsidRPr="00C85C82">
        <w:rPr>
          <w:rFonts w:ascii="Times New Roman" w:hAnsi="Times New Roman"/>
          <w:sz w:val="28"/>
          <w:szCs w:val="28"/>
        </w:rPr>
        <w:t xml:space="preserve"> </w:t>
      </w:r>
      <w:r w:rsidR="00017F1E" w:rsidRPr="00C85C82">
        <w:rPr>
          <w:rFonts w:ascii="Times New Roman" w:hAnsi="Times New Roman"/>
          <w:sz w:val="28"/>
          <w:szCs w:val="28"/>
        </w:rPr>
        <w:t>3</w:t>
      </w:r>
      <w:r w:rsidR="00974DBC" w:rsidRPr="00C85C82">
        <w:rPr>
          <w:rFonts w:ascii="Times New Roman" w:hAnsi="Times New Roman"/>
          <w:sz w:val="28"/>
          <w:szCs w:val="28"/>
        </w:rPr>
        <w:t xml:space="preserve">9,2 </w:t>
      </w:r>
      <w:r w:rsidR="00532297" w:rsidRPr="00C85C82">
        <w:rPr>
          <w:rFonts w:ascii="Times New Roman" w:hAnsi="Times New Roman"/>
          <w:sz w:val="28"/>
          <w:szCs w:val="28"/>
        </w:rPr>
        <w:t xml:space="preserve">% - со средним профессиональным образованием, </w:t>
      </w:r>
    </w:p>
    <w:p w:rsidR="005E4811" w:rsidRPr="00C85C82" w:rsidRDefault="005E48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w:t>
      </w:r>
      <w:r w:rsidR="00974DBC" w:rsidRPr="00C85C82">
        <w:rPr>
          <w:rFonts w:ascii="Times New Roman" w:hAnsi="Times New Roman"/>
          <w:sz w:val="28"/>
          <w:szCs w:val="28"/>
        </w:rPr>
        <w:t xml:space="preserve"> 33,7 </w:t>
      </w:r>
      <w:r w:rsidR="00532297" w:rsidRPr="00C85C82">
        <w:rPr>
          <w:rFonts w:ascii="Times New Roman" w:hAnsi="Times New Roman"/>
          <w:sz w:val="28"/>
          <w:szCs w:val="28"/>
        </w:rPr>
        <w:t xml:space="preserve">% - с высшим образованием. </w:t>
      </w:r>
    </w:p>
    <w:p w:rsidR="005E4811" w:rsidRPr="00C85C82" w:rsidRDefault="005E48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По  возрасту:</w:t>
      </w:r>
    </w:p>
    <w:p w:rsidR="00311D11" w:rsidRPr="00C85C82" w:rsidRDefault="00017F1E"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От 16 до 17 лет – 0,</w:t>
      </w:r>
      <w:r w:rsidR="00974DBC" w:rsidRPr="00C85C82">
        <w:rPr>
          <w:rFonts w:ascii="Times New Roman" w:hAnsi="Times New Roman"/>
          <w:sz w:val="28"/>
          <w:szCs w:val="28"/>
        </w:rPr>
        <w:t xml:space="preserve">6 </w:t>
      </w:r>
      <w:r w:rsidRPr="00C85C82">
        <w:rPr>
          <w:rFonts w:ascii="Times New Roman" w:hAnsi="Times New Roman"/>
          <w:sz w:val="28"/>
          <w:szCs w:val="28"/>
        </w:rPr>
        <w:t>%</w:t>
      </w:r>
    </w:p>
    <w:p w:rsidR="005E4811" w:rsidRPr="00C85C82" w:rsidRDefault="005E48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От 18 до 19 лет – </w:t>
      </w:r>
      <w:r w:rsidR="00974DBC" w:rsidRPr="00C85C82">
        <w:rPr>
          <w:rFonts w:ascii="Times New Roman" w:hAnsi="Times New Roman"/>
          <w:sz w:val="28"/>
          <w:szCs w:val="28"/>
        </w:rPr>
        <w:t xml:space="preserve">0,6 </w:t>
      </w:r>
      <w:r w:rsidRPr="00C85C82">
        <w:rPr>
          <w:rFonts w:ascii="Times New Roman" w:hAnsi="Times New Roman"/>
          <w:sz w:val="28"/>
          <w:szCs w:val="28"/>
        </w:rPr>
        <w:t>%.</w:t>
      </w:r>
    </w:p>
    <w:p w:rsidR="005E4811" w:rsidRPr="00C85C82" w:rsidRDefault="005E48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От 20 до 24 лет – </w:t>
      </w:r>
      <w:r w:rsidR="00974DBC" w:rsidRPr="00C85C82">
        <w:rPr>
          <w:rFonts w:ascii="Times New Roman" w:hAnsi="Times New Roman"/>
          <w:sz w:val="28"/>
          <w:szCs w:val="28"/>
        </w:rPr>
        <w:t xml:space="preserve">6,0 </w:t>
      </w:r>
      <w:r w:rsidRPr="00C85C82">
        <w:rPr>
          <w:rFonts w:ascii="Times New Roman" w:hAnsi="Times New Roman"/>
          <w:sz w:val="28"/>
          <w:szCs w:val="28"/>
        </w:rPr>
        <w:t>%.</w:t>
      </w:r>
    </w:p>
    <w:p w:rsidR="005E4811" w:rsidRPr="00C85C82" w:rsidRDefault="005E48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От 25 до 29 лет – </w:t>
      </w:r>
      <w:r w:rsidR="00974DBC" w:rsidRPr="00C85C82">
        <w:rPr>
          <w:rFonts w:ascii="Times New Roman" w:hAnsi="Times New Roman"/>
          <w:sz w:val="28"/>
          <w:szCs w:val="28"/>
        </w:rPr>
        <w:t>8,4</w:t>
      </w:r>
      <w:r w:rsidRPr="00C85C82">
        <w:rPr>
          <w:rFonts w:ascii="Times New Roman" w:hAnsi="Times New Roman"/>
          <w:sz w:val="28"/>
          <w:szCs w:val="28"/>
        </w:rPr>
        <w:t>%.</w:t>
      </w:r>
    </w:p>
    <w:p w:rsidR="005E4811" w:rsidRPr="00C85C82" w:rsidRDefault="00311D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Старше 30 лет – 84,4 %</w:t>
      </w:r>
      <w:r w:rsidR="00E510E7" w:rsidRPr="00C85C82">
        <w:rPr>
          <w:rFonts w:ascii="Times New Roman" w:hAnsi="Times New Roman"/>
          <w:sz w:val="28"/>
          <w:szCs w:val="28"/>
        </w:rPr>
        <w:t>.</w:t>
      </w:r>
    </w:p>
    <w:p w:rsidR="00E510E7" w:rsidRPr="00C85C82" w:rsidRDefault="00E510E7"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По причинам увольнения: </w:t>
      </w:r>
    </w:p>
    <w:p w:rsidR="00E510E7" w:rsidRPr="00C85C82" w:rsidRDefault="00E510E7"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 </w:t>
      </w:r>
      <w:r w:rsidR="00974DBC" w:rsidRPr="00C85C82">
        <w:rPr>
          <w:rFonts w:ascii="Times New Roman" w:hAnsi="Times New Roman"/>
          <w:sz w:val="28"/>
          <w:szCs w:val="28"/>
        </w:rPr>
        <w:t xml:space="preserve">37,3 </w:t>
      </w:r>
      <w:r w:rsidRPr="00C85C82">
        <w:rPr>
          <w:rFonts w:ascii="Times New Roman" w:hAnsi="Times New Roman"/>
          <w:sz w:val="28"/>
          <w:szCs w:val="28"/>
        </w:rPr>
        <w:t xml:space="preserve">% - </w:t>
      </w:r>
      <w:proofErr w:type="gramStart"/>
      <w:r w:rsidRPr="00C85C82">
        <w:rPr>
          <w:rFonts w:ascii="Times New Roman" w:hAnsi="Times New Roman"/>
          <w:sz w:val="28"/>
          <w:szCs w:val="28"/>
        </w:rPr>
        <w:t>уволившиеся</w:t>
      </w:r>
      <w:proofErr w:type="gramEnd"/>
      <w:r w:rsidRPr="00C85C82">
        <w:rPr>
          <w:rFonts w:ascii="Times New Roman" w:hAnsi="Times New Roman"/>
          <w:sz w:val="28"/>
          <w:szCs w:val="28"/>
        </w:rPr>
        <w:t xml:space="preserve"> по собственному желанию;</w:t>
      </w:r>
    </w:p>
    <w:p w:rsidR="00311D11" w:rsidRPr="00C85C82" w:rsidRDefault="00311D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-7,9 % - по соглашению сторон;</w:t>
      </w:r>
    </w:p>
    <w:p w:rsidR="00311D11" w:rsidRPr="00C85C82" w:rsidRDefault="00311D11"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-23,5 % - по истечению срока трудового договора;</w:t>
      </w:r>
    </w:p>
    <w:p w:rsidR="00E510E7" w:rsidRPr="00C85C82" w:rsidRDefault="00E510E7"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lastRenderedPageBreak/>
        <w:t xml:space="preserve">- </w:t>
      </w:r>
      <w:r w:rsidR="00974DBC" w:rsidRPr="00C85C82">
        <w:rPr>
          <w:rFonts w:ascii="Times New Roman" w:hAnsi="Times New Roman"/>
          <w:sz w:val="28"/>
          <w:szCs w:val="28"/>
        </w:rPr>
        <w:t xml:space="preserve">28,3 </w:t>
      </w:r>
      <w:r w:rsidRPr="00C85C82">
        <w:rPr>
          <w:rFonts w:ascii="Times New Roman" w:hAnsi="Times New Roman"/>
          <w:sz w:val="28"/>
          <w:szCs w:val="28"/>
        </w:rPr>
        <w:t>% - высвобожденные работники;</w:t>
      </w:r>
    </w:p>
    <w:p w:rsidR="00E510E7" w:rsidRPr="00C85C82" w:rsidRDefault="00E510E7" w:rsidP="009731E6">
      <w:pPr>
        <w:pStyle w:val="a6"/>
        <w:spacing w:after="0" w:line="240" w:lineRule="auto"/>
        <w:ind w:left="0" w:firstLine="567"/>
        <w:contextualSpacing/>
        <w:jc w:val="both"/>
        <w:rPr>
          <w:rFonts w:ascii="Times New Roman" w:hAnsi="Times New Roman"/>
          <w:sz w:val="28"/>
          <w:szCs w:val="28"/>
        </w:rPr>
      </w:pPr>
      <w:proofErr w:type="gramStart"/>
      <w:r w:rsidRPr="00C85C82">
        <w:rPr>
          <w:rFonts w:ascii="Times New Roman" w:hAnsi="Times New Roman"/>
          <w:sz w:val="28"/>
          <w:szCs w:val="28"/>
        </w:rPr>
        <w:t xml:space="preserve">- </w:t>
      </w:r>
      <w:r w:rsidR="00974DBC" w:rsidRPr="00C85C82">
        <w:rPr>
          <w:rFonts w:ascii="Times New Roman" w:hAnsi="Times New Roman"/>
          <w:sz w:val="28"/>
          <w:szCs w:val="28"/>
        </w:rPr>
        <w:t xml:space="preserve">0,6 </w:t>
      </w:r>
      <w:r w:rsidR="00017F1E" w:rsidRPr="00C85C82">
        <w:rPr>
          <w:rFonts w:ascii="Times New Roman" w:hAnsi="Times New Roman"/>
          <w:sz w:val="28"/>
          <w:szCs w:val="28"/>
        </w:rPr>
        <w:t xml:space="preserve">%  </w:t>
      </w:r>
      <w:r w:rsidRPr="00C85C82">
        <w:rPr>
          <w:rFonts w:ascii="Times New Roman" w:hAnsi="Times New Roman"/>
          <w:sz w:val="28"/>
          <w:szCs w:val="28"/>
        </w:rPr>
        <w:t xml:space="preserve"> - уволенные с государственной службы;</w:t>
      </w:r>
      <w:proofErr w:type="gramEnd"/>
    </w:p>
    <w:p w:rsidR="00E510E7" w:rsidRPr="00C85C82" w:rsidRDefault="00E510E7"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 </w:t>
      </w:r>
      <w:r w:rsidR="00017F1E" w:rsidRPr="00C85C82">
        <w:rPr>
          <w:rFonts w:ascii="Times New Roman" w:hAnsi="Times New Roman"/>
          <w:sz w:val="28"/>
          <w:szCs w:val="28"/>
        </w:rPr>
        <w:t>1,</w:t>
      </w:r>
      <w:r w:rsidR="00974DBC" w:rsidRPr="00C85C82">
        <w:rPr>
          <w:rFonts w:ascii="Times New Roman" w:hAnsi="Times New Roman"/>
          <w:sz w:val="28"/>
          <w:szCs w:val="28"/>
        </w:rPr>
        <w:t xml:space="preserve">8 </w:t>
      </w:r>
      <w:r w:rsidRPr="00C85C82">
        <w:rPr>
          <w:rFonts w:ascii="Times New Roman" w:hAnsi="Times New Roman"/>
          <w:sz w:val="28"/>
          <w:szCs w:val="28"/>
        </w:rPr>
        <w:t>% - освобожденные из мест лишения свободы;</w:t>
      </w:r>
    </w:p>
    <w:p w:rsidR="00017F1E" w:rsidRPr="00C85C82" w:rsidRDefault="00FA0837"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 </w:t>
      </w:r>
      <w:r w:rsidR="00974DBC" w:rsidRPr="00C85C82">
        <w:rPr>
          <w:rFonts w:ascii="Times New Roman" w:hAnsi="Times New Roman"/>
          <w:sz w:val="28"/>
          <w:szCs w:val="28"/>
        </w:rPr>
        <w:t xml:space="preserve">0,6 </w:t>
      </w:r>
      <w:r w:rsidR="00017F1E" w:rsidRPr="00C85C82">
        <w:rPr>
          <w:rFonts w:ascii="Times New Roman" w:hAnsi="Times New Roman"/>
          <w:sz w:val="28"/>
          <w:szCs w:val="28"/>
        </w:rPr>
        <w:t>% - выпускники проф</w:t>
      </w:r>
      <w:r w:rsidR="004C105B" w:rsidRPr="00C85C82">
        <w:rPr>
          <w:rFonts w:ascii="Times New Roman" w:hAnsi="Times New Roman"/>
          <w:sz w:val="28"/>
          <w:szCs w:val="28"/>
        </w:rPr>
        <w:t xml:space="preserve">ессиональных образовательных </w:t>
      </w:r>
      <w:r w:rsidRPr="00C85C82">
        <w:rPr>
          <w:rFonts w:ascii="Times New Roman" w:hAnsi="Times New Roman"/>
          <w:sz w:val="28"/>
          <w:szCs w:val="28"/>
        </w:rPr>
        <w:t>учреждений</w:t>
      </w:r>
      <w:r w:rsidR="004C105B" w:rsidRPr="00C85C82">
        <w:rPr>
          <w:rFonts w:ascii="Times New Roman" w:hAnsi="Times New Roman"/>
          <w:sz w:val="28"/>
          <w:szCs w:val="28"/>
        </w:rPr>
        <w:t>.</w:t>
      </w:r>
    </w:p>
    <w:p w:rsidR="00FC42BF" w:rsidRPr="00C85C82" w:rsidRDefault="00FC42BF"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При содействии службы занятости в течение года нашли работу </w:t>
      </w:r>
      <w:r w:rsidR="00974DBC" w:rsidRPr="00C85C82">
        <w:rPr>
          <w:rFonts w:ascii="Times New Roman" w:hAnsi="Times New Roman"/>
          <w:sz w:val="28"/>
          <w:szCs w:val="28"/>
        </w:rPr>
        <w:t>88</w:t>
      </w:r>
      <w:r w:rsidRPr="00C85C82">
        <w:rPr>
          <w:rFonts w:ascii="Times New Roman" w:hAnsi="Times New Roman"/>
          <w:sz w:val="28"/>
          <w:szCs w:val="28"/>
        </w:rPr>
        <w:t xml:space="preserve"> человек</w:t>
      </w:r>
      <w:r w:rsidR="00E510E7" w:rsidRPr="00C85C82">
        <w:rPr>
          <w:rFonts w:ascii="Times New Roman" w:hAnsi="Times New Roman"/>
          <w:sz w:val="28"/>
          <w:szCs w:val="28"/>
        </w:rPr>
        <w:t>а</w:t>
      </w:r>
      <w:r w:rsidRPr="00C85C82">
        <w:rPr>
          <w:rFonts w:ascii="Times New Roman" w:hAnsi="Times New Roman"/>
          <w:sz w:val="28"/>
          <w:szCs w:val="28"/>
        </w:rPr>
        <w:t xml:space="preserve">. </w:t>
      </w:r>
    </w:p>
    <w:p w:rsidR="00017F1E" w:rsidRPr="00C85C82" w:rsidRDefault="00E510E7"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Сократилось</w:t>
      </w:r>
      <w:r w:rsidR="001F7986" w:rsidRPr="00C85C82">
        <w:rPr>
          <w:rFonts w:ascii="Times New Roman" w:hAnsi="Times New Roman"/>
          <w:sz w:val="28"/>
          <w:szCs w:val="28"/>
        </w:rPr>
        <w:t xml:space="preserve"> к</w:t>
      </w:r>
      <w:r w:rsidR="00FC42BF" w:rsidRPr="00C85C82">
        <w:rPr>
          <w:rFonts w:ascii="Times New Roman" w:hAnsi="Times New Roman"/>
          <w:sz w:val="28"/>
          <w:szCs w:val="28"/>
        </w:rPr>
        <w:t xml:space="preserve">оличество </w:t>
      </w:r>
      <w:r w:rsidRPr="00C85C82">
        <w:rPr>
          <w:rFonts w:ascii="Times New Roman" w:hAnsi="Times New Roman"/>
          <w:sz w:val="28"/>
          <w:szCs w:val="28"/>
        </w:rPr>
        <w:t xml:space="preserve">заявленных </w:t>
      </w:r>
      <w:r w:rsidR="00FC42BF" w:rsidRPr="00C85C82">
        <w:rPr>
          <w:rFonts w:ascii="Times New Roman" w:hAnsi="Times New Roman"/>
          <w:sz w:val="28"/>
          <w:szCs w:val="28"/>
        </w:rPr>
        <w:t>вакансий</w:t>
      </w:r>
      <w:r w:rsidRPr="00C85C82">
        <w:rPr>
          <w:rFonts w:ascii="Times New Roman" w:hAnsi="Times New Roman"/>
          <w:sz w:val="28"/>
          <w:szCs w:val="28"/>
        </w:rPr>
        <w:t xml:space="preserve"> с </w:t>
      </w:r>
      <w:r w:rsidR="00974DBC" w:rsidRPr="00C85C82">
        <w:rPr>
          <w:rFonts w:ascii="Times New Roman" w:hAnsi="Times New Roman"/>
          <w:sz w:val="28"/>
          <w:szCs w:val="28"/>
        </w:rPr>
        <w:t>590</w:t>
      </w:r>
      <w:r w:rsidRPr="00C85C82">
        <w:rPr>
          <w:rFonts w:ascii="Times New Roman" w:hAnsi="Times New Roman"/>
          <w:sz w:val="28"/>
          <w:szCs w:val="28"/>
        </w:rPr>
        <w:t xml:space="preserve"> до </w:t>
      </w:r>
      <w:r w:rsidR="00974DBC" w:rsidRPr="00C85C82">
        <w:rPr>
          <w:rFonts w:ascii="Times New Roman" w:hAnsi="Times New Roman"/>
          <w:sz w:val="28"/>
          <w:szCs w:val="28"/>
        </w:rPr>
        <w:t>452</w:t>
      </w:r>
      <w:r w:rsidR="00FC42BF" w:rsidRPr="00C85C82">
        <w:rPr>
          <w:rFonts w:ascii="Times New Roman" w:hAnsi="Times New Roman"/>
          <w:sz w:val="28"/>
          <w:szCs w:val="28"/>
        </w:rPr>
        <w:t xml:space="preserve">. Число вакансий, приходящихся на 1  безработного,  составило </w:t>
      </w:r>
      <w:r w:rsidR="00974DBC" w:rsidRPr="00C85C82">
        <w:rPr>
          <w:rFonts w:ascii="Times New Roman" w:hAnsi="Times New Roman"/>
          <w:sz w:val="28"/>
          <w:szCs w:val="28"/>
        </w:rPr>
        <w:t>2,72</w:t>
      </w:r>
      <w:r w:rsidR="00FC42BF" w:rsidRPr="00C85C82">
        <w:rPr>
          <w:rFonts w:ascii="Times New Roman" w:hAnsi="Times New Roman"/>
          <w:sz w:val="28"/>
          <w:szCs w:val="28"/>
        </w:rPr>
        <w:t xml:space="preserve"> единиц</w:t>
      </w:r>
      <w:r w:rsidRPr="00C85C82">
        <w:rPr>
          <w:rFonts w:ascii="Times New Roman" w:hAnsi="Times New Roman"/>
          <w:sz w:val="28"/>
          <w:szCs w:val="28"/>
        </w:rPr>
        <w:t>ы</w:t>
      </w:r>
      <w:r w:rsidR="00FC42BF" w:rsidRPr="00C85C82">
        <w:rPr>
          <w:rFonts w:ascii="Times New Roman" w:hAnsi="Times New Roman"/>
          <w:sz w:val="28"/>
          <w:szCs w:val="28"/>
        </w:rPr>
        <w:t xml:space="preserve">. </w:t>
      </w:r>
    </w:p>
    <w:p w:rsidR="00FC42BF" w:rsidRPr="00C85C82" w:rsidRDefault="00FC42BF"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Уровень официальной безрабо</w:t>
      </w:r>
      <w:r w:rsidR="001F7986" w:rsidRPr="00C85C82">
        <w:rPr>
          <w:rFonts w:ascii="Times New Roman" w:hAnsi="Times New Roman"/>
          <w:sz w:val="28"/>
          <w:szCs w:val="28"/>
        </w:rPr>
        <w:t xml:space="preserve">тицы продолжает сокращаться с замедлением динамики и </w:t>
      </w:r>
      <w:r w:rsidR="003E75D5" w:rsidRPr="00C85C82">
        <w:rPr>
          <w:rFonts w:ascii="Times New Roman" w:hAnsi="Times New Roman"/>
          <w:sz w:val="28"/>
          <w:szCs w:val="28"/>
        </w:rPr>
        <w:t>30.06.2015</w:t>
      </w:r>
      <w:r w:rsidR="001F7986" w:rsidRPr="00C85C82">
        <w:rPr>
          <w:rFonts w:ascii="Times New Roman" w:hAnsi="Times New Roman"/>
          <w:sz w:val="28"/>
          <w:szCs w:val="28"/>
        </w:rPr>
        <w:t xml:space="preserve"> </w:t>
      </w:r>
      <w:r w:rsidRPr="00C85C82">
        <w:rPr>
          <w:rFonts w:ascii="Times New Roman" w:hAnsi="Times New Roman"/>
          <w:sz w:val="28"/>
          <w:szCs w:val="28"/>
        </w:rPr>
        <w:t xml:space="preserve">  составил </w:t>
      </w:r>
      <w:r w:rsidR="00BA4AA7" w:rsidRPr="00C85C82">
        <w:rPr>
          <w:rFonts w:ascii="Times New Roman" w:hAnsi="Times New Roman"/>
          <w:sz w:val="28"/>
          <w:szCs w:val="28"/>
        </w:rPr>
        <w:t>1,</w:t>
      </w:r>
      <w:r w:rsidR="003E75D5" w:rsidRPr="00C85C82">
        <w:rPr>
          <w:rFonts w:ascii="Times New Roman" w:hAnsi="Times New Roman"/>
          <w:sz w:val="28"/>
          <w:szCs w:val="28"/>
        </w:rPr>
        <w:t>0</w:t>
      </w:r>
      <w:r w:rsidRPr="00C85C82">
        <w:rPr>
          <w:rFonts w:ascii="Times New Roman" w:hAnsi="Times New Roman"/>
          <w:sz w:val="28"/>
          <w:szCs w:val="28"/>
        </w:rPr>
        <w:t>% против 1,</w:t>
      </w:r>
      <w:r w:rsidR="003E75D5" w:rsidRPr="00C85C82">
        <w:rPr>
          <w:rFonts w:ascii="Times New Roman" w:hAnsi="Times New Roman"/>
          <w:sz w:val="28"/>
          <w:szCs w:val="28"/>
        </w:rPr>
        <w:t>1</w:t>
      </w:r>
      <w:r w:rsidRPr="00C85C82">
        <w:rPr>
          <w:rFonts w:ascii="Times New Roman" w:hAnsi="Times New Roman"/>
          <w:sz w:val="28"/>
          <w:szCs w:val="28"/>
        </w:rPr>
        <w:t>% в 201</w:t>
      </w:r>
      <w:r w:rsidR="003E75D5" w:rsidRPr="00C85C82">
        <w:rPr>
          <w:rFonts w:ascii="Times New Roman" w:hAnsi="Times New Roman"/>
          <w:sz w:val="28"/>
          <w:szCs w:val="28"/>
        </w:rPr>
        <w:t>4</w:t>
      </w:r>
      <w:r w:rsidRPr="00C85C82">
        <w:rPr>
          <w:rFonts w:ascii="Times New Roman" w:hAnsi="Times New Roman"/>
          <w:sz w:val="28"/>
          <w:szCs w:val="28"/>
        </w:rPr>
        <w:t xml:space="preserve"> году.</w:t>
      </w:r>
    </w:p>
    <w:p w:rsidR="00FC42BF" w:rsidRPr="00C85C82" w:rsidRDefault="00FC42BF" w:rsidP="009731E6">
      <w:pPr>
        <w:pStyle w:val="a6"/>
        <w:spacing w:after="0" w:line="240" w:lineRule="auto"/>
        <w:ind w:left="0" w:firstLine="567"/>
        <w:contextualSpacing/>
        <w:jc w:val="both"/>
        <w:rPr>
          <w:sz w:val="28"/>
          <w:szCs w:val="28"/>
        </w:rPr>
      </w:pPr>
    </w:p>
    <w:p w:rsidR="001F7986" w:rsidRPr="009731E6" w:rsidRDefault="00BA4AA7" w:rsidP="009731E6">
      <w:pPr>
        <w:pStyle w:val="a6"/>
        <w:spacing w:after="0" w:line="240" w:lineRule="auto"/>
        <w:ind w:left="0" w:firstLine="567"/>
        <w:contextualSpacing/>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743200"/>
            <wp:effectExtent l="19050" t="0" r="190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C42BF" w:rsidRPr="00C85C82" w:rsidRDefault="00FC42BF"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В целях снижения безработицы ГКУ СО ЦЗН проводилась работа в рамках ведомственной целевой программы.</w:t>
      </w:r>
    </w:p>
    <w:p w:rsidR="00FC42BF" w:rsidRPr="00C85C82" w:rsidRDefault="00FC42BF"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В оплачиваемых общественных работах приняли участие </w:t>
      </w:r>
      <w:r w:rsidR="0049688F" w:rsidRPr="00C85C82">
        <w:rPr>
          <w:rFonts w:ascii="Times New Roman" w:hAnsi="Times New Roman"/>
          <w:sz w:val="28"/>
          <w:szCs w:val="28"/>
        </w:rPr>
        <w:t>28</w:t>
      </w:r>
      <w:r w:rsidRPr="00C85C82">
        <w:rPr>
          <w:rFonts w:ascii="Times New Roman" w:hAnsi="Times New Roman"/>
          <w:sz w:val="28"/>
          <w:szCs w:val="28"/>
        </w:rPr>
        <w:t xml:space="preserve"> человек. Заключено </w:t>
      </w:r>
      <w:r w:rsidR="001F7986" w:rsidRPr="00C85C82">
        <w:rPr>
          <w:rFonts w:ascii="Times New Roman" w:hAnsi="Times New Roman"/>
          <w:sz w:val="28"/>
          <w:szCs w:val="28"/>
        </w:rPr>
        <w:t>1</w:t>
      </w:r>
      <w:r w:rsidR="0049688F" w:rsidRPr="00C85C82">
        <w:rPr>
          <w:rFonts w:ascii="Times New Roman" w:hAnsi="Times New Roman"/>
          <w:sz w:val="28"/>
          <w:szCs w:val="28"/>
        </w:rPr>
        <w:t>1</w:t>
      </w:r>
      <w:r w:rsidRPr="00C85C82">
        <w:rPr>
          <w:rFonts w:ascii="Times New Roman" w:hAnsi="Times New Roman"/>
          <w:sz w:val="28"/>
          <w:szCs w:val="28"/>
        </w:rPr>
        <w:t xml:space="preserve"> договоров с </w:t>
      </w:r>
      <w:r w:rsidR="00BA4AA7" w:rsidRPr="00C85C82">
        <w:rPr>
          <w:rFonts w:ascii="Times New Roman" w:hAnsi="Times New Roman"/>
          <w:sz w:val="28"/>
          <w:szCs w:val="28"/>
        </w:rPr>
        <w:t>8</w:t>
      </w:r>
      <w:r w:rsidR="00BF52E0" w:rsidRPr="00C85C82">
        <w:rPr>
          <w:rFonts w:ascii="Times New Roman" w:hAnsi="Times New Roman"/>
          <w:sz w:val="28"/>
          <w:szCs w:val="28"/>
        </w:rPr>
        <w:t xml:space="preserve"> предприятия</w:t>
      </w:r>
      <w:r w:rsidRPr="00C85C82">
        <w:rPr>
          <w:rFonts w:ascii="Times New Roman" w:hAnsi="Times New Roman"/>
          <w:sz w:val="28"/>
          <w:szCs w:val="28"/>
        </w:rPr>
        <w:t>м</w:t>
      </w:r>
      <w:r w:rsidR="00BF52E0" w:rsidRPr="00C85C82">
        <w:rPr>
          <w:rFonts w:ascii="Times New Roman" w:hAnsi="Times New Roman"/>
          <w:sz w:val="28"/>
          <w:szCs w:val="28"/>
        </w:rPr>
        <w:t>и</w:t>
      </w:r>
      <w:r w:rsidRPr="00C85C82">
        <w:rPr>
          <w:rFonts w:ascii="Times New Roman" w:hAnsi="Times New Roman"/>
          <w:sz w:val="28"/>
          <w:szCs w:val="28"/>
        </w:rPr>
        <w:t xml:space="preserve"> города</w:t>
      </w:r>
      <w:r w:rsidR="0049688F" w:rsidRPr="00C85C82">
        <w:rPr>
          <w:rFonts w:ascii="Times New Roman" w:hAnsi="Times New Roman"/>
          <w:sz w:val="28"/>
          <w:szCs w:val="28"/>
        </w:rPr>
        <w:t>, выплачено 30,8 тыс</w:t>
      </w:r>
      <w:proofErr w:type="gramStart"/>
      <w:r w:rsidR="0049688F" w:rsidRPr="00C85C82">
        <w:rPr>
          <w:rFonts w:ascii="Times New Roman" w:hAnsi="Times New Roman"/>
          <w:sz w:val="28"/>
          <w:szCs w:val="28"/>
        </w:rPr>
        <w:t>.р</w:t>
      </w:r>
      <w:proofErr w:type="gramEnd"/>
      <w:r w:rsidR="0049688F" w:rsidRPr="00C85C82">
        <w:rPr>
          <w:rFonts w:ascii="Times New Roman" w:hAnsi="Times New Roman"/>
          <w:sz w:val="28"/>
          <w:szCs w:val="28"/>
        </w:rPr>
        <w:t>уб. за счет субвенций областного бюджета на материальную поддержку безработным гражданам, на оплату труда из средств работодателя выплачено 67,2 тыс.руб. и за счет местного бюджета городского округа – 200,8 тыс.руб</w:t>
      </w:r>
      <w:r w:rsidRPr="00C85C82">
        <w:rPr>
          <w:rFonts w:ascii="Times New Roman" w:hAnsi="Times New Roman"/>
          <w:sz w:val="28"/>
          <w:szCs w:val="28"/>
        </w:rPr>
        <w:t>.</w:t>
      </w:r>
    </w:p>
    <w:p w:rsidR="00FC42BF" w:rsidRPr="00C85C82" w:rsidRDefault="00FC42BF" w:rsidP="009731E6">
      <w:pPr>
        <w:pStyle w:val="a6"/>
        <w:spacing w:after="0" w:line="240" w:lineRule="auto"/>
        <w:ind w:left="0" w:firstLine="567"/>
        <w:contextualSpacing/>
        <w:jc w:val="both"/>
        <w:rPr>
          <w:rFonts w:ascii="Times New Roman" w:hAnsi="Times New Roman"/>
          <w:sz w:val="28"/>
          <w:szCs w:val="28"/>
        </w:rPr>
      </w:pPr>
      <w:proofErr w:type="gramStart"/>
      <w:r w:rsidRPr="00C85C82">
        <w:rPr>
          <w:rFonts w:ascii="Times New Roman" w:hAnsi="Times New Roman"/>
          <w:sz w:val="28"/>
          <w:szCs w:val="28"/>
        </w:rPr>
        <w:t xml:space="preserve">Трудоустроены на временные работы </w:t>
      </w:r>
      <w:r w:rsidR="0049688F" w:rsidRPr="00C85C82">
        <w:rPr>
          <w:rFonts w:ascii="Times New Roman" w:hAnsi="Times New Roman"/>
          <w:sz w:val="28"/>
          <w:szCs w:val="28"/>
        </w:rPr>
        <w:t>2</w:t>
      </w:r>
      <w:r w:rsidR="00BA4AA7" w:rsidRPr="00C85C82">
        <w:rPr>
          <w:rFonts w:ascii="Times New Roman" w:hAnsi="Times New Roman"/>
          <w:sz w:val="28"/>
          <w:szCs w:val="28"/>
        </w:rPr>
        <w:t xml:space="preserve"> безработны</w:t>
      </w:r>
      <w:r w:rsidR="0049688F" w:rsidRPr="00C85C82">
        <w:rPr>
          <w:rFonts w:ascii="Times New Roman" w:hAnsi="Times New Roman"/>
          <w:sz w:val="28"/>
          <w:szCs w:val="28"/>
        </w:rPr>
        <w:t>х</w:t>
      </w:r>
      <w:r w:rsidRPr="00C85C82">
        <w:rPr>
          <w:rFonts w:ascii="Times New Roman" w:hAnsi="Times New Roman"/>
          <w:sz w:val="28"/>
          <w:szCs w:val="28"/>
        </w:rPr>
        <w:t>, особо нуждающи</w:t>
      </w:r>
      <w:r w:rsidR="0049688F" w:rsidRPr="00C85C82">
        <w:rPr>
          <w:rFonts w:ascii="Times New Roman" w:hAnsi="Times New Roman"/>
          <w:sz w:val="28"/>
          <w:szCs w:val="28"/>
        </w:rPr>
        <w:t>х</w:t>
      </w:r>
      <w:r w:rsidR="00BA4AA7" w:rsidRPr="00C85C82">
        <w:rPr>
          <w:rFonts w:ascii="Times New Roman" w:hAnsi="Times New Roman"/>
          <w:sz w:val="28"/>
          <w:szCs w:val="28"/>
        </w:rPr>
        <w:t>ся</w:t>
      </w:r>
      <w:r w:rsidRPr="00C85C82">
        <w:rPr>
          <w:rFonts w:ascii="Times New Roman" w:hAnsi="Times New Roman"/>
          <w:sz w:val="28"/>
          <w:szCs w:val="28"/>
        </w:rPr>
        <w:t xml:space="preserve"> в социальной защите</w:t>
      </w:r>
      <w:r w:rsidR="001F7986" w:rsidRPr="00C85C82">
        <w:rPr>
          <w:rFonts w:ascii="Times New Roman" w:hAnsi="Times New Roman"/>
          <w:sz w:val="28"/>
          <w:szCs w:val="28"/>
        </w:rPr>
        <w:t>.</w:t>
      </w:r>
      <w:proofErr w:type="gramEnd"/>
      <w:r w:rsidR="001F7986" w:rsidRPr="00C85C82">
        <w:rPr>
          <w:rFonts w:ascii="Times New Roman" w:hAnsi="Times New Roman"/>
          <w:sz w:val="28"/>
          <w:szCs w:val="28"/>
        </w:rPr>
        <w:t xml:space="preserve"> Заключено </w:t>
      </w:r>
      <w:r w:rsidR="0049688F" w:rsidRPr="00C85C82">
        <w:rPr>
          <w:rFonts w:ascii="Times New Roman" w:hAnsi="Times New Roman"/>
          <w:sz w:val="28"/>
          <w:szCs w:val="28"/>
        </w:rPr>
        <w:t>3</w:t>
      </w:r>
      <w:r w:rsidR="001F7986" w:rsidRPr="00C85C82">
        <w:rPr>
          <w:rFonts w:ascii="Times New Roman" w:hAnsi="Times New Roman"/>
          <w:sz w:val="28"/>
          <w:szCs w:val="28"/>
        </w:rPr>
        <w:t xml:space="preserve"> договор</w:t>
      </w:r>
      <w:r w:rsidR="00BA4AA7" w:rsidRPr="00C85C82">
        <w:rPr>
          <w:rFonts w:ascii="Times New Roman" w:hAnsi="Times New Roman"/>
          <w:sz w:val="28"/>
          <w:szCs w:val="28"/>
        </w:rPr>
        <w:t>а</w:t>
      </w:r>
      <w:r w:rsidR="001F7986" w:rsidRPr="00C85C82">
        <w:rPr>
          <w:rFonts w:ascii="Times New Roman" w:hAnsi="Times New Roman"/>
          <w:sz w:val="28"/>
          <w:szCs w:val="28"/>
        </w:rPr>
        <w:t xml:space="preserve"> с </w:t>
      </w:r>
      <w:r w:rsidR="00BA4AA7" w:rsidRPr="00C85C82">
        <w:rPr>
          <w:rFonts w:ascii="Times New Roman" w:hAnsi="Times New Roman"/>
          <w:sz w:val="28"/>
          <w:szCs w:val="28"/>
        </w:rPr>
        <w:t>3</w:t>
      </w:r>
      <w:r w:rsidRPr="00C85C82">
        <w:rPr>
          <w:rFonts w:ascii="Times New Roman" w:hAnsi="Times New Roman"/>
          <w:sz w:val="28"/>
          <w:szCs w:val="28"/>
        </w:rPr>
        <w:t xml:space="preserve"> предприятиями города</w:t>
      </w:r>
      <w:r w:rsidR="0049688F" w:rsidRPr="00C85C82">
        <w:rPr>
          <w:rFonts w:ascii="Times New Roman" w:hAnsi="Times New Roman"/>
          <w:sz w:val="28"/>
          <w:szCs w:val="28"/>
        </w:rPr>
        <w:t>, выплачено 1,9 тыс</w:t>
      </w:r>
      <w:proofErr w:type="gramStart"/>
      <w:r w:rsidR="0049688F" w:rsidRPr="00C85C82">
        <w:rPr>
          <w:rFonts w:ascii="Times New Roman" w:hAnsi="Times New Roman"/>
          <w:sz w:val="28"/>
          <w:szCs w:val="28"/>
        </w:rPr>
        <w:t>.р</w:t>
      </w:r>
      <w:proofErr w:type="gramEnd"/>
      <w:r w:rsidR="0049688F" w:rsidRPr="00C85C82">
        <w:rPr>
          <w:rFonts w:ascii="Times New Roman" w:hAnsi="Times New Roman"/>
          <w:sz w:val="28"/>
          <w:szCs w:val="28"/>
        </w:rPr>
        <w:t>уб. за счет субвенций областного бюджета на материальную поддержку безработным гражданам, на оплату труда из средств работодателя выплачено 7,2 тыс.руб. и за счет местного бюджета городского округа – 35,5 тыс.руб.</w:t>
      </w:r>
    </w:p>
    <w:p w:rsidR="00FC42BF" w:rsidRPr="00C85C82" w:rsidRDefault="00FC42BF"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Трудоустроено </w:t>
      </w:r>
      <w:r w:rsidR="0049688F" w:rsidRPr="00C85C82">
        <w:rPr>
          <w:rFonts w:ascii="Times New Roman" w:hAnsi="Times New Roman"/>
          <w:sz w:val="28"/>
          <w:szCs w:val="28"/>
        </w:rPr>
        <w:t>63</w:t>
      </w:r>
      <w:r w:rsidR="00BA4AA7" w:rsidRPr="00C85C82">
        <w:rPr>
          <w:rFonts w:ascii="Times New Roman" w:hAnsi="Times New Roman"/>
          <w:sz w:val="28"/>
          <w:szCs w:val="28"/>
        </w:rPr>
        <w:t xml:space="preserve"> несовершеннолетних граждан, на материальную поддержку которых было направлено 3</w:t>
      </w:r>
      <w:r w:rsidR="0049688F" w:rsidRPr="00C85C82">
        <w:rPr>
          <w:rFonts w:ascii="Times New Roman" w:hAnsi="Times New Roman"/>
          <w:sz w:val="28"/>
          <w:szCs w:val="28"/>
        </w:rPr>
        <w:t>6,9</w:t>
      </w:r>
      <w:r w:rsidR="00BA4AA7" w:rsidRPr="00C85C82">
        <w:rPr>
          <w:rFonts w:ascii="Times New Roman" w:hAnsi="Times New Roman"/>
          <w:sz w:val="28"/>
          <w:szCs w:val="28"/>
        </w:rPr>
        <w:t xml:space="preserve"> тыс. рублей из областного</w:t>
      </w:r>
      <w:r w:rsidR="0049688F" w:rsidRPr="00C85C82">
        <w:rPr>
          <w:rFonts w:ascii="Times New Roman" w:hAnsi="Times New Roman"/>
          <w:sz w:val="28"/>
          <w:szCs w:val="28"/>
        </w:rPr>
        <w:t xml:space="preserve"> бюджета</w:t>
      </w:r>
      <w:r w:rsidR="00BA4AA7" w:rsidRPr="00C85C82">
        <w:rPr>
          <w:rFonts w:ascii="Times New Roman" w:hAnsi="Times New Roman"/>
          <w:sz w:val="28"/>
          <w:szCs w:val="28"/>
        </w:rPr>
        <w:t xml:space="preserve"> и </w:t>
      </w:r>
      <w:r w:rsidR="0049688F" w:rsidRPr="00C85C82">
        <w:rPr>
          <w:rFonts w:ascii="Times New Roman" w:hAnsi="Times New Roman"/>
          <w:sz w:val="28"/>
          <w:szCs w:val="28"/>
        </w:rPr>
        <w:t>на оплату труда 141,0</w:t>
      </w:r>
      <w:r w:rsidR="00BA4AA7" w:rsidRPr="00C85C82">
        <w:rPr>
          <w:rFonts w:ascii="Times New Roman" w:hAnsi="Times New Roman"/>
          <w:sz w:val="28"/>
          <w:szCs w:val="28"/>
        </w:rPr>
        <w:t xml:space="preserve"> тыс. рублей из местного бюджетов.</w:t>
      </w:r>
    </w:p>
    <w:p w:rsidR="009808AF" w:rsidRPr="00C85C82" w:rsidRDefault="00BA4AA7" w:rsidP="009808AF">
      <w:pPr>
        <w:spacing w:after="120" w:line="240" w:lineRule="auto"/>
        <w:ind w:firstLine="709"/>
        <w:jc w:val="both"/>
        <w:rPr>
          <w:rFonts w:ascii="Times New Roman" w:hAnsi="Times New Roman"/>
          <w:sz w:val="28"/>
          <w:szCs w:val="28"/>
        </w:rPr>
      </w:pPr>
      <w:r w:rsidRPr="00C85C82">
        <w:rPr>
          <w:rFonts w:ascii="Times New Roman" w:hAnsi="Times New Roman"/>
          <w:sz w:val="28"/>
          <w:szCs w:val="28"/>
        </w:rPr>
        <w:t xml:space="preserve">Организовано </w:t>
      </w:r>
      <w:r w:rsidR="00F97464" w:rsidRPr="00C85C82">
        <w:rPr>
          <w:rFonts w:ascii="Times New Roman" w:hAnsi="Times New Roman"/>
          <w:sz w:val="28"/>
          <w:szCs w:val="28"/>
        </w:rPr>
        <w:t>3</w:t>
      </w:r>
      <w:r w:rsidRPr="00C85C82">
        <w:rPr>
          <w:rFonts w:ascii="Times New Roman" w:hAnsi="Times New Roman"/>
          <w:sz w:val="28"/>
          <w:szCs w:val="28"/>
        </w:rPr>
        <w:t xml:space="preserve"> ярмар</w:t>
      </w:r>
      <w:r w:rsidR="00F97464" w:rsidRPr="00C85C82">
        <w:rPr>
          <w:rFonts w:ascii="Times New Roman" w:hAnsi="Times New Roman"/>
          <w:sz w:val="28"/>
          <w:szCs w:val="28"/>
        </w:rPr>
        <w:t>ки</w:t>
      </w:r>
      <w:r w:rsidRPr="00C85C82">
        <w:rPr>
          <w:rFonts w:ascii="Times New Roman" w:hAnsi="Times New Roman"/>
          <w:sz w:val="28"/>
          <w:szCs w:val="28"/>
        </w:rPr>
        <w:t xml:space="preserve"> вакансий, которые посетили 12</w:t>
      </w:r>
      <w:r w:rsidR="00F97464" w:rsidRPr="00C85C82">
        <w:rPr>
          <w:rFonts w:ascii="Times New Roman" w:hAnsi="Times New Roman"/>
          <w:sz w:val="28"/>
          <w:szCs w:val="28"/>
        </w:rPr>
        <w:t>06</w:t>
      </w:r>
      <w:r w:rsidRPr="00C85C82">
        <w:rPr>
          <w:rFonts w:ascii="Times New Roman" w:hAnsi="Times New Roman"/>
          <w:sz w:val="28"/>
          <w:szCs w:val="28"/>
        </w:rPr>
        <w:t xml:space="preserve"> человек. </w:t>
      </w:r>
      <w:r w:rsidR="009808AF" w:rsidRPr="00C85C82">
        <w:rPr>
          <w:rFonts w:ascii="Times New Roman" w:hAnsi="Times New Roman"/>
          <w:sz w:val="28"/>
          <w:szCs w:val="28"/>
        </w:rPr>
        <w:t>60</w:t>
      </w:r>
      <w:r w:rsidRPr="00C85C82">
        <w:rPr>
          <w:rFonts w:ascii="Times New Roman" w:hAnsi="Times New Roman"/>
          <w:sz w:val="28"/>
          <w:szCs w:val="28"/>
        </w:rPr>
        <w:t xml:space="preserve"> организаций приняли участие.</w:t>
      </w:r>
    </w:p>
    <w:p w:rsidR="00FC42BF" w:rsidRPr="00C85C82" w:rsidRDefault="00BA4AA7" w:rsidP="009808AF">
      <w:pPr>
        <w:spacing w:after="120" w:line="240" w:lineRule="auto"/>
        <w:ind w:firstLine="709"/>
        <w:jc w:val="both"/>
        <w:rPr>
          <w:rFonts w:ascii="Times New Roman" w:hAnsi="Times New Roman"/>
          <w:sz w:val="28"/>
          <w:szCs w:val="28"/>
        </w:rPr>
      </w:pPr>
      <w:r w:rsidRPr="00C85C82">
        <w:rPr>
          <w:rFonts w:ascii="Times New Roman" w:hAnsi="Times New Roman"/>
          <w:sz w:val="28"/>
          <w:szCs w:val="28"/>
        </w:rPr>
        <w:t>По программе дополнительных мероприятий по снижению напряженности на рынке труда з</w:t>
      </w:r>
      <w:r w:rsidR="00FC42BF" w:rsidRPr="00C85C82">
        <w:rPr>
          <w:rFonts w:ascii="Times New Roman" w:hAnsi="Times New Roman"/>
          <w:sz w:val="28"/>
          <w:szCs w:val="28"/>
        </w:rPr>
        <w:t xml:space="preserve">а </w:t>
      </w:r>
      <w:r w:rsidR="004D2892" w:rsidRPr="00C85C82">
        <w:rPr>
          <w:rFonts w:ascii="Times New Roman" w:hAnsi="Times New Roman"/>
          <w:sz w:val="28"/>
          <w:szCs w:val="28"/>
        </w:rPr>
        <w:t xml:space="preserve">1 полугодие </w:t>
      </w:r>
      <w:r w:rsidR="00FC42BF" w:rsidRPr="00C85C82">
        <w:rPr>
          <w:rFonts w:ascii="Times New Roman" w:hAnsi="Times New Roman"/>
          <w:sz w:val="28"/>
          <w:szCs w:val="28"/>
        </w:rPr>
        <w:t xml:space="preserve"> 201</w:t>
      </w:r>
      <w:r w:rsidR="00F97464" w:rsidRPr="00C85C82">
        <w:rPr>
          <w:rFonts w:ascii="Times New Roman" w:hAnsi="Times New Roman"/>
          <w:sz w:val="28"/>
          <w:szCs w:val="28"/>
        </w:rPr>
        <w:t>5</w:t>
      </w:r>
      <w:r w:rsidR="004D2892" w:rsidRPr="00C85C82">
        <w:rPr>
          <w:rFonts w:ascii="Times New Roman" w:hAnsi="Times New Roman"/>
          <w:sz w:val="28"/>
          <w:szCs w:val="28"/>
        </w:rPr>
        <w:t xml:space="preserve"> года </w:t>
      </w:r>
      <w:r w:rsidR="00F97464" w:rsidRPr="00C85C82">
        <w:rPr>
          <w:rFonts w:ascii="Times New Roman" w:hAnsi="Times New Roman"/>
          <w:sz w:val="28"/>
          <w:szCs w:val="28"/>
        </w:rPr>
        <w:t>2</w:t>
      </w:r>
      <w:r w:rsidR="00FC42BF" w:rsidRPr="00C85C82">
        <w:rPr>
          <w:rFonts w:ascii="Times New Roman" w:hAnsi="Times New Roman"/>
          <w:sz w:val="28"/>
          <w:szCs w:val="28"/>
        </w:rPr>
        <w:t xml:space="preserve"> человек</w:t>
      </w:r>
      <w:r w:rsidR="00F97464" w:rsidRPr="00C85C82">
        <w:rPr>
          <w:rFonts w:ascii="Times New Roman" w:hAnsi="Times New Roman"/>
          <w:sz w:val="28"/>
          <w:szCs w:val="28"/>
        </w:rPr>
        <w:t>а</w:t>
      </w:r>
      <w:r w:rsidR="00FC42BF" w:rsidRPr="00C85C82">
        <w:rPr>
          <w:rFonts w:ascii="Times New Roman" w:hAnsi="Times New Roman"/>
          <w:sz w:val="28"/>
          <w:szCs w:val="28"/>
        </w:rPr>
        <w:t xml:space="preserve"> обратились </w:t>
      </w:r>
      <w:r w:rsidR="00FC42BF" w:rsidRPr="00C85C82">
        <w:rPr>
          <w:rFonts w:ascii="Times New Roman" w:hAnsi="Times New Roman"/>
          <w:sz w:val="28"/>
          <w:szCs w:val="28"/>
        </w:rPr>
        <w:lastRenderedPageBreak/>
        <w:t>в службу занятости по вопросу организации собственного дела</w:t>
      </w:r>
      <w:r w:rsidR="004D2892" w:rsidRPr="00C85C82">
        <w:rPr>
          <w:rFonts w:ascii="Times New Roman" w:hAnsi="Times New Roman"/>
          <w:sz w:val="28"/>
          <w:szCs w:val="28"/>
        </w:rPr>
        <w:t xml:space="preserve">, из которых </w:t>
      </w:r>
      <w:r w:rsidR="00F97464" w:rsidRPr="00C85C82">
        <w:rPr>
          <w:rFonts w:ascii="Times New Roman" w:hAnsi="Times New Roman"/>
          <w:sz w:val="28"/>
          <w:szCs w:val="28"/>
        </w:rPr>
        <w:t>2</w:t>
      </w:r>
      <w:r w:rsidR="004D2892" w:rsidRPr="00C85C82">
        <w:rPr>
          <w:rFonts w:ascii="Times New Roman" w:hAnsi="Times New Roman"/>
          <w:sz w:val="28"/>
          <w:szCs w:val="28"/>
        </w:rPr>
        <w:t xml:space="preserve"> зарегистрировали предпринимательскую деятельность</w:t>
      </w:r>
      <w:r w:rsidR="00FC42BF" w:rsidRPr="00C85C82">
        <w:rPr>
          <w:rFonts w:ascii="Times New Roman" w:hAnsi="Times New Roman"/>
          <w:sz w:val="28"/>
          <w:szCs w:val="28"/>
        </w:rPr>
        <w:t xml:space="preserve">. </w:t>
      </w:r>
      <w:r w:rsidR="004D2892" w:rsidRPr="00C85C82">
        <w:rPr>
          <w:rFonts w:ascii="Times New Roman" w:hAnsi="Times New Roman"/>
          <w:sz w:val="28"/>
          <w:szCs w:val="28"/>
        </w:rPr>
        <w:t xml:space="preserve">Единовременная финансовая помощь при открытии собственного дела составляет 58800 рублей, </w:t>
      </w:r>
      <w:r w:rsidR="00F97464" w:rsidRPr="00C85C82">
        <w:rPr>
          <w:rFonts w:ascii="Times New Roman" w:hAnsi="Times New Roman"/>
          <w:sz w:val="28"/>
          <w:szCs w:val="28"/>
        </w:rPr>
        <w:t>и 800 рублей</w:t>
      </w:r>
      <w:r w:rsidR="004D2892" w:rsidRPr="00C85C82">
        <w:rPr>
          <w:rFonts w:ascii="Times New Roman" w:hAnsi="Times New Roman"/>
          <w:sz w:val="28"/>
          <w:szCs w:val="28"/>
        </w:rPr>
        <w:t xml:space="preserve"> выделяются средства на оформление документов. </w:t>
      </w:r>
    </w:p>
    <w:p w:rsidR="004D2892" w:rsidRPr="00C85C82" w:rsidRDefault="009808AF"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3</w:t>
      </w:r>
      <w:r w:rsidR="004D2892" w:rsidRPr="00C85C82">
        <w:rPr>
          <w:rFonts w:ascii="Times New Roman" w:hAnsi="Times New Roman"/>
          <w:sz w:val="28"/>
          <w:szCs w:val="28"/>
        </w:rPr>
        <w:t xml:space="preserve"> инвалид</w:t>
      </w:r>
      <w:r w:rsidRPr="00C85C82">
        <w:rPr>
          <w:rFonts w:ascii="Times New Roman" w:hAnsi="Times New Roman"/>
          <w:sz w:val="28"/>
          <w:szCs w:val="28"/>
        </w:rPr>
        <w:t>а</w:t>
      </w:r>
      <w:r w:rsidR="004D2892" w:rsidRPr="00C85C82">
        <w:rPr>
          <w:rFonts w:ascii="Times New Roman" w:hAnsi="Times New Roman"/>
          <w:sz w:val="28"/>
          <w:szCs w:val="28"/>
        </w:rPr>
        <w:t xml:space="preserve"> </w:t>
      </w:r>
      <w:proofErr w:type="gramStart"/>
      <w:r w:rsidR="004D2892" w:rsidRPr="00C85C82">
        <w:rPr>
          <w:rFonts w:ascii="Times New Roman" w:hAnsi="Times New Roman"/>
          <w:sz w:val="28"/>
          <w:szCs w:val="28"/>
        </w:rPr>
        <w:t>трудоустроены</w:t>
      </w:r>
      <w:proofErr w:type="gramEnd"/>
      <w:r w:rsidR="004D2892" w:rsidRPr="00C85C82">
        <w:rPr>
          <w:rFonts w:ascii="Times New Roman" w:hAnsi="Times New Roman"/>
          <w:sz w:val="28"/>
          <w:szCs w:val="28"/>
        </w:rPr>
        <w:t xml:space="preserve"> по программе</w:t>
      </w:r>
      <w:r w:rsidR="004D2892" w:rsidRPr="00C85C82">
        <w:rPr>
          <w:rFonts w:ascii="Times New Roman" w:hAnsi="Times New Roman"/>
          <w:b/>
          <w:sz w:val="28"/>
          <w:szCs w:val="28"/>
        </w:rPr>
        <w:t xml:space="preserve"> </w:t>
      </w:r>
      <w:r w:rsidR="004D2892" w:rsidRPr="00C85C82">
        <w:rPr>
          <w:rFonts w:ascii="Times New Roman" w:hAnsi="Times New Roman"/>
          <w:sz w:val="28"/>
          <w:szCs w:val="28"/>
        </w:rPr>
        <w:t>«Трудоустройство незанятых инвалидов».</w:t>
      </w:r>
    </w:p>
    <w:p w:rsidR="009808AF" w:rsidRPr="00C85C82" w:rsidRDefault="009808AF"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По программе «стимулирование занятости молодежи при реализации социальных проектов» обратилось 3 человека, каждому выплачена социальная выплата в размере 300 тыс. руб.</w:t>
      </w:r>
    </w:p>
    <w:p w:rsidR="00BF52E0" w:rsidRPr="00C85C82" w:rsidRDefault="00BF52E0" w:rsidP="009731E6">
      <w:pPr>
        <w:pStyle w:val="a6"/>
        <w:spacing w:after="0" w:line="240" w:lineRule="auto"/>
        <w:ind w:left="0" w:firstLine="567"/>
        <w:contextualSpacing/>
        <w:jc w:val="both"/>
        <w:rPr>
          <w:rFonts w:ascii="Times New Roman" w:hAnsi="Times New Roman"/>
          <w:sz w:val="28"/>
          <w:szCs w:val="28"/>
        </w:rPr>
      </w:pPr>
      <w:r w:rsidRPr="00C85C82">
        <w:rPr>
          <w:rFonts w:ascii="Times New Roman" w:hAnsi="Times New Roman"/>
          <w:sz w:val="28"/>
          <w:szCs w:val="28"/>
        </w:rPr>
        <w:t xml:space="preserve">В рейтинге городских округов по уровню зарегистрированной безработицы </w:t>
      </w:r>
      <w:proofErr w:type="gramStart"/>
      <w:r w:rsidRPr="00C85C82">
        <w:rPr>
          <w:rFonts w:ascii="Times New Roman" w:hAnsi="Times New Roman"/>
          <w:sz w:val="28"/>
          <w:szCs w:val="28"/>
        </w:rPr>
        <w:t>г</w:t>
      </w:r>
      <w:proofErr w:type="gramEnd"/>
      <w:r w:rsidRPr="00C85C82">
        <w:rPr>
          <w:rFonts w:ascii="Times New Roman" w:hAnsi="Times New Roman"/>
          <w:sz w:val="28"/>
          <w:szCs w:val="28"/>
        </w:rPr>
        <w:t xml:space="preserve">.о. Похвистнево делит с г.о. </w:t>
      </w:r>
      <w:r w:rsidR="00F97464" w:rsidRPr="00C85C82">
        <w:rPr>
          <w:rFonts w:ascii="Times New Roman" w:hAnsi="Times New Roman"/>
          <w:sz w:val="28"/>
          <w:szCs w:val="28"/>
        </w:rPr>
        <w:t>Чапаевск 5-6 место</w:t>
      </w:r>
      <w:r w:rsidR="004D3234" w:rsidRPr="00C85C82">
        <w:rPr>
          <w:rFonts w:ascii="Times New Roman" w:hAnsi="Times New Roman"/>
          <w:sz w:val="28"/>
          <w:szCs w:val="28"/>
        </w:rPr>
        <w:t>.</w:t>
      </w:r>
    </w:p>
    <w:p w:rsidR="00BF52E0" w:rsidRPr="00C85C82" w:rsidRDefault="00BF52E0" w:rsidP="009731E6">
      <w:pPr>
        <w:pStyle w:val="a6"/>
        <w:spacing w:after="0" w:line="240" w:lineRule="auto"/>
        <w:ind w:left="0" w:firstLine="567"/>
        <w:contextualSpacing/>
        <w:jc w:val="both"/>
        <w:rPr>
          <w:rFonts w:ascii="Times New Roman" w:hAnsi="Times New Roman"/>
          <w:sz w:val="28"/>
          <w:szCs w:val="28"/>
        </w:rPr>
      </w:pPr>
    </w:p>
    <w:p w:rsidR="00B95915" w:rsidRPr="009731E6" w:rsidRDefault="00166262" w:rsidP="009731E6">
      <w:pPr>
        <w:pStyle w:val="a6"/>
        <w:spacing w:after="0" w:line="240" w:lineRule="auto"/>
        <w:ind w:left="0" w:firstLine="567"/>
        <w:contextualSpacing/>
        <w:jc w:val="both"/>
        <w:rPr>
          <w:rFonts w:ascii="Times New Roman" w:hAnsi="Times New Roman"/>
          <w:sz w:val="28"/>
          <w:szCs w:val="28"/>
        </w:rPr>
      </w:pPr>
      <w:r>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_x0000_s1026" type="#_x0000_t32" style="position:absolute;left:0;text-align:left;margin-left:282.95pt;margin-top:45.45pt;width:2.5pt;height:182.5pt;flip:y;z-index:251658240" o:connectortype="straight" strokecolor="red" strokeweight="3pt">
            <v:shadow type="perspective" color="#622423 [1605]" opacity=".5" offset="1pt" offset2="-1pt"/>
          </v:shape>
        </w:pict>
      </w:r>
      <w:r w:rsidR="00583659" w:rsidRPr="009731E6">
        <w:rPr>
          <w:rFonts w:ascii="Times New Roman" w:hAnsi="Times New Roman"/>
          <w:noProof/>
          <w:sz w:val="28"/>
          <w:szCs w:val="28"/>
          <w:lang w:eastAsia="ru-RU"/>
        </w:rPr>
        <w:drawing>
          <wp:inline distT="0" distB="0" distL="0" distR="0">
            <wp:extent cx="5116476" cy="3062177"/>
            <wp:effectExtent l="19050" t="0" r="27024" b="4873"/>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95915" w:rsidRPr="00C85C82" w:rsidRDefault="00B95915" w:rsidP="009731E6">
      <w:pPr>
        <w:pStyle w:val="a6"/>
        <w:spacing w:after="0" w:line="240" w:lineRule="auto"/>
        <w:ind w:left="0" w:firstLine="567"/>
        <w:contextualSpacing/>
        <w:jc w:val="both"/>
        <w:rPr>
          <w:rFonts w:ascii="Times New Roman" w:hAnsi="Times New Roman"/>
          <w:sz w:val="28"/>
          <w:szCs w:val="28"/>
        </w:rPr>
      </w:pPr>
    </w:p>
    <w:p w:rsidR="004D2892" w:rsidRPr="00C85C82" w:rsidRDefault="005453F0" w:rsidP="009731E6">
      <w:pPr>
        <w:pStyle w:val="a6"/>
        <w:spacing w:after="0" w:line="240" w:lineRule="auto"/>
        <w:ind w:left="0" w:firstLine="567"/>
        <w:contextualSpacing/>
        <w:jc w:val="both"/>
        <w:rPr>
          <w:rFonts w:ascii="Times New Roman" w:hAnsi="Times New Roman"/>
          <w:sz w:val="28"/>
          <w:szCs w:val="28"/>
        </w:rPr>
      </w:pPr>
      <w:proofErr w:type="gramStart"/>
      <w:r w:rsidRPr="00C85C82">
        <w:rPr>
          <w:rFonts w:ascii="Times New Roman" w:hAnsi="Times New Roman"/>
          <w:sz w:val="28"/>
          <w:szCs w:val="28"/>
        </w:rPr>
        <w:t>На конец</w:t>
      </w:r>
      <w:proofErr w:type="gramEnd"/>
      <w:r w:rsidRPr="00C85C82">
        <w:rPr>
          <w:rFonts w:ascii="Times New Roman" w:hAnsi="Times New Roman"/>
          <w:sz w:val="28"/>
          <w:szCs w:val="28"/>
        </w:rPr>
        <w:t xml:space="preserve"> 201</w:t>
      </w:r>
      <w:r w:rsidR="00F97464" w:rsidRPr="00C85C82">
        <w:rPr>
          <w:rFonts w:ascii="Times New Roman" w:hAnsi="Times New Roman"/>
          <w:sz w:val="28"/>
          <w:szCs w:val="28"/>
        </w:rPr>
        <w:t>5</w:t>
      </w:r>
      <w:r w:rsidRPr="00C85C82">
        <w:rPr>
          <w:rFonts w:ascii="Times New Roman" w:hAnsi="Times New Roman"/>
          <w:sz w:val="28"/>
          <w:szCs w:val="28"/>
        </w:rPr>
        <w:t xml:space="preserve"> года уровень официальной безработи</w:t>
      </w:r>
      <w:r w:rsidR="003B75F0" w:rsidRPr="00C85C82">
        <w:rPr>
          <w:rFonts w:ascii="Times New Roman" w:hAnsi="Times New Roman"/>
          <w:sz w:val="28"/>
          <w:szCs w:val="28"/>
        </w:rPr>
        <w:t>цы ожидается на уровне 1,</w:t>
      </w:r>
      <w:r w:rsidR="00F97464" w:rsidRPr="00C85C82">
        <w:rPr>
          <w:rFonts w:ascii="Times New Roman" w:hAnsi="Times New Roman"/>
          <w:sz w:val="28"/>
          <w:szCs w:val="28"/>
        </w:rPr>
        <w:t>1</w:t>
      </w:r>
      <w:r w:rsidR="003B75F0" w:rsidRPr="00C85C82">
        <w:rPr>
          <w:rFonts w:ascii="Times New Roman" w:hAnsi="Times New Roman"/>
          <w:sz w:val="28"/>
          <w:szCs w:val="28"/>
        </w:rPr>
        <w:t>% (на 31.12.201</w:t>
      </w:r>
      <w:r w:rsidR="00F97464" w:rsidRPr="00C85C82">
        <w:rPr>
          <w:rFonts w:ascii="Times New Roman" w:hAnsi="Times New Roman"/>
          <w:sz w:val="28"/>
          <w:szCs w:val="28"/>
        </w:rPr>
        <w:t>4</w:t>
      </w:r>
      <w:r w:rsidR="003B75F0" w:rsidRPr="00C85C82">
        <w:rPr>
          <w:rFonts w:ascii="Times New Roman" w:hAnsi="Times New Roman"/>
          <w:sz w:val="28"/>
          <w:szCs w:val="28"/>
        </w:rPr>
        <w:t>– 1,</w:t>
      </w:r>
      <w:r w:rsidR="00F97464" w:rsidRPr="00C85C82">
        <w:rPr>
          <w:rFonts w:ascii="Times New Roman" w:hAnsi="Times New Roman"/>
          <w:sz w:val="28"/>
          <w:szCs w:val="28"/>
        </w:rPr>
        <w:t>2</w:t>
      </w:r>
      <w:r w:rsidRPr="00C85C82">
        <w:rPr>
          <w:rFonts w:ascii="Times New Roman" w:hAnsi="Times New Roman"/>
          <w:sz w:val="28"/>
          <w:szCs w:val="28"/>
        </w:rPr>
        <w:t xml:space="preserve">%). Среднегодовая численность безработных составит </w:t>
      </w:r>
      <w:r w:rsidR="00F97464" w:rsidRPr="00C85C82">
        <w:rPr>
          <w:rFonts w:ascii="Times New Roman" w:hAnsi="Times New Roman"/>
          <w:sz w:val="28"/>
          <w:szCs w:val="28"/>
        </w:rPr>
        <w:t>180</w:t>
      </w:r>
      <w:r w:rsidRPr="00C85C82">
        <w:rPr>
          <w:rFonts w:ascii="Times New Roman" w:hAnsi="Times New Roman"/>
          <w:sz w:val="28"/>
          <w:szCs w:val="28"/>
        </w:rPr>
        <w:t xml:space="preserve"> человек.</w:t>
      </w:r>
    </w:p>
    <w:p w:rsidR="00FC42BF" w:rsidRPr="00C85C82" w:rsidRDefault="00FC42BF" w:rsidP="009731E6">
      <w:pPr>
        <w:pStyle w:val="21"/>
        <w:spacing w:after="0" w:line="240" w:lineRule="auto"/>
        <w:ind w:firstLine="720"/>
        <w:contextualSpacing/>
        <w:jc w:val="both"/>
        <w:rPr>
          <w:b/>
          <w:snapToGrid w:val="0"/>
          <w:sz w:val="28"/>
        </w:rPr>
      </w:pPr>
    </w:p>
    <w:p w:rsidR="00B256EB" w:rsidRPr="00C85C82" w:rsidRDefault="00B256EB" w:rsidP="009731E6">
      <w:pPr>
        <w:pStyle w:val="21"/>
        <w:spacing w:after="0" w:line="240" w:lineRule="auto"/>
        <w:ind w:firstLine="720"/>
        <w:contextualSpacing/>
        <w:jc w:val="center"/>
        <w:rPr>
          <w:b/>
          <w:snapToGrid w:val="0"/>
          <w:sz w:val="28"/>
        </w:rPr>
      </w:pPr>
      <w:r w:rsidRPr="00C85C82">
        <w:rPr>
          <w:b/>
          <w:snapToGrid w:val="0"/>
          <w:sz w:val="28"/>
        </w:rPr>
        <w:t>Здравоохранение</w:t>
      </w:r>
    </w:p>
    <w:p w:rsidR="007B26BA" w:rsidRPr="00C85C82" w:rsidRDefault="00045510"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В 1 полугодии 201</w:t>
      </w:r>
      <w:r w:rsidR="0019723D" w:rsidRPr="00C85C82">
        <w:rPr>
          <w:rFonts w:ascii="Times New Roman" w:hAnsi="Times New Roman"/>
          <w:sz w:val="28"/>
          <w:szCs w:val="28"/>
        </w:rPr>
        <w:t>5</w:t>
      </w:r>
      <w:r w:rsidRPr="00C85C82">
        <w:rPr>
          <w:rFonts w:ascii="Times New Roman" w:hAnsi="Times New Roman"/>
          <w:sz w:val="28"/>
          <w:szCs w:val="28"/>
        </w:rPr>
        <w:t xml:space="preserve"> года продолжилась реализация национального проекта «Здоровье». В рамках развития первичной медико-санитарной помощи и совершенствования профилактики заболеваний осуществлялись денежные выплаты врачам общей (семейной) практики, а также медицинским сестрам, работающим с указанными врачами в сумме </w:t>
      </w:r>
      <w:r w:rsidR="0019723D" w:rsidRPr="00C85C82">
        <w:rPr>
          <w:rFonts w:ascii="Times New Roman" w:hAnsi="Times New Roman"/>
          <w:sz w:val="28"/>
          <w:szCs w:val="28"/>
        </w:rPr>
        <w:t>362</w:t>
      </w:r>
      <w:r w:rsidRPr="00C85C82">
        <w:rPr>
          <w:rFonts w:ascii="Times New Roman" w:hAnsi="Times New Roman"/>
          <w:sz w:val="28"/>
          <w:szCs w:val="28"/>
        </w:rPr>
        <w:t xml:space="preserve"> тыс. рублей. </w:t>
      </w:r>
      <w:r w:rsidR="007B26BA" w:rsidRPr="00C85C82">
        <w:rPr>
          <w:rFonts w:ascii="Times New Roman" w:hAnsi="Times New Roman"/>
          <w:sz w:val="28"/>
          <w:szCs w:val="28"/>
        </w:rPr>
        <w:t xml:space="preserve">Обследовано </w:t>
      </w:r>
      <w:r w:rsidR="0019723D" w:rsidRPr="00C85C82">
        <w:rPr>
          <w:rFonts w:ascii="Times New Roman" w:hAnsi="Times New Roman"/>
          <w:sz w:val="28"/>
          <w:szCs w:val="28"/>
        </w:rPr>
        <w:t>4,8</w:t>
      </w:r>
      <w:r w:rsidR="007B26BA" w:rsidRPr="00C85C82">
        <w:rPr>
          <w:rFonts w:ascii="Times New Roman" w:hAnsi="Times New Roman"/>
          <w:sz w:val="28"/>
          <w:szCs w:val="28"/>
        </w:rPr>
        <w:t xml:space="preserve"> тыс. человек с целью выявления инфицированных вирусами иммунодефицита человека и гепатитов </w:t>
      </w:r>
      <w:r w:rsidR="00644ABA" w:rsidRPr="00C85C82">
        <w:rPr>
          <w:rFonts w:ascii="Times New Roman" w:hAnsi="Times New Roman"/>
          <w:sz w:val="28"/>
          <w:szCs w:val="28"/>
        </w:rPr>
        <w:t>«</w:t>
      </w:r>
      <w:r w:rsidR="007B26BA" w:rsidRPr="00C85C82">
        <w:rPr>
          <w:rFonts w:ascii="Times New Roman" w:hAnsi="Times New Roman"/>
          <w:sz w:val="28"/>
          <w:szCs w:val="28"/>
        </w:rPr>
        <w:t>В</w:t>
      </w:r>
      <w:r w:rsidR="00644ABA" w:rsidRPr="00C85C82">
        <w:rPr>
          <w:rFonts w:ascii="Times New Roman" w:hAnsi="Times New Roman"/>
          <w:sz w:val="28"/>
          <w:szCs w:val="28"/>
        </w:rPr>
        <w:t>»</w:t>
      </w:r>
      <w:r w:rsidR="007B26BA" w:rsidRPr="00C85C82">
        <w:rPr>
          <w:rFonts w:ascii="Times New Roman" w:hAnsi="Times New Roman"/>
          <w:sz w:val="28"/>
          <w:szCs w:val="28"/>
        </w:rPr>
        <w:t xml:space="preserve"> и </w:t>
      </w:r>
      <w:r w:rsidR="00644ABA" w:rsidRPr="00C85C82">
        <w:rPr>
          <w:rFonts w:ascii="Times New Roman" w:hAnsi="Times New Roman"/>
          <w:sz w:val="28"/>
          <w:szCs w:val="28"/>
        </w:rPr>
        <w:t>«</w:t>
      </w:r>
      <w:r w:rsidR="007B26BA" w:rsidRPr="00C85C82">
        <w:rPr>
          <w:rFonts w:ascii="Times New Roman" w:hAnsi="Times New Roman"/>
          <w:sz w:val="28"/>
          <w:szCs w:val="28"/>
        </w:rPr>
        <w:t>С</w:t>
      </w:r>
      <w:r w:rsidR="00644ABA" w:rsidRPr="00C85C82">
        <w:rPr>
          <w:rFonts w:ascii="Times New Roman" w:hAnsi="Times New Roman"/>
          <w:sz w:val="28"/>
          <w:szCs w:val="28"/>
        </w:rPr>
        <w:t>»</w:t>
      </w:r>
      <w:r w:rsidR="007B26BA" w:rsidRPr="00C85C82">
        <w:rPr>
          <w:rFonts w:ascii="Times New Roman" w:hAnsi="Times New Roman"/>
          <w:sz w:val="28"/>
          <w:szCs w:val="28"/>
        </w:rPr>
        <w:t>.</w:t>
      </w:r>
      <w:r w:rsidR="00644ABA" w:rsidRPr="00C85C82">
        <w:rPr>
          <w:rFonts w:ascii="Times New Roman" w:hAnsi="Times New Roman"/>
          <w:sz w:val="28"/>
          <w:szCs w:val="28"/>
        </w:rPr>
        <w:t xml:space="preserve"> </w:t>
      </w:r>
      <w:r w:rsidR="0019723D" w:rsidRPr="00C85C82">
        <w:rPr>
          <w:rFonts w:ascii="Times New Roman" w:hAnsi="Times New Roman"/>
          <w:sz w:val="28"/>
          <w:szCs w:val="28"/>
        </w:rPr>
        <w:t>Выявлено 40</w:t>
      </w:r>
      <w:r w:rsidR="007B26BA" w:rsidRPr="00C85C82">
        <w:rPr>
          <w:rFonts w:ascii="Times New Roman" w:hAnsi="Times New Roman"/>
          <w:sz w:val="28"/>
          <w:szCs w:val="28"/>
        </w:rPr>
        <w:t xml:space="preserve"> ВИЧ-инфицированных</w:t>
      </w:r>
      <w:r w:rsidR="0019723D" w:rsidRPr="00C85C82">
        <w:rPr>
          <w:rFonts w:ascii="Times New Roman" w:hAnsi="Times New Roman"/>
          <w:sz w:val="28"/>
          <w:szCs w:val="28"/>
        </w:rPr>
        <w:t>, лечение получают 48 больных</w:t>
      </w:r>
      <w:r w:rsidR="007B26BA" w:rsidRPr="00C85C82">
        <w:rPr>
          <w:rFonts w:ascii="Times New Roman" w:hAnsi="Times New Roman"/>
          <w:sz w:val="28"/>
          <w:szCs w:val="28"/>
        </w:rPr>
        <w:t>.</w:t>
      </w:r>
    </w:p>
    <w:p w:rsidR="007B26BA" w:rsidRPr="00C85C82" w:rsidRDefault="007B26BA"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В рамках повышения доступности и качества специализированной и высокотехнологичной медицинской помощи </w:t>
      </w:r>
      <w:r w:rsidR="00686E50" w:rsidRPr="00C85C82">
        <w:rPr>
          <w:rFonts w:ascii="Times New Roman" w:hAnsi="Times New Roman"/>
          <w:sz w:val="28"/>
          <w:szCs w:val="28"/>
        </w:rPr>
        <w:t>90</w:t>
      </w:r>
      <w:r w:rsidRPr="00C85C82">
        <w:rPr>
          <w:rFonts w:ascii="Times New Roman" w:hAnsi="Times New Roman"/>
          <w:sz w:val="28"/>
          <w:szCs w:val="28"/>
        </w:rPr>
        <w:t xml:space="preserve"> человека получили медицинскую помощь.</w:t>
      </w:r>
    </w:p>
    <w:p w:rsidR="007B26BA" w:rsidRPr="00C85C82" w:rsidRDefault="007B26BA"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lastRenderedPageBreak/>
        <w:t>В рамках совершенствования медицинской помощи матерям и детям на развитие программы «</w:t>
      </w:r>
      <w:proofErr w:type="spellStart"/>
      <w:r w:rsidRPr="00C85C82">
        <w:rPr>
          <w:rFonts w:ascii="Times New Roman" w:hAnsi="Times New Roman"/>
          <w:sz w:val="28"/>
          <w:szCs w:val="28"/>
        </w:rPr>
        <w:t>Родовый</w:t>
      </w:r>
      <w:proofErr w:type="spellEnd"/>
      <w:r w:rsidRPr="00C85C82">
        <w:rPr>
          <w:rFonts w:ascii="Times New Roman" w:hAnsi="Times New Roman"/>
          <w:sz w:val="28"/>
          <w:szCs w:val="28"/>
        </w:rPr>
        <w:t xml:space="preserve"> сертификат» направлено </w:t>
      </w:r>
      <w:r w:rsidR="00686E50" w:rsidRPr="00C85C82">
        <w:rPr>
          <w:rFonts w:ascii="Times New Roman" w:hAnsi="Times New Roman"/>
          <w:sz w:val="28"/>
          <w:szCs w:val="28"/>
        </w:rPr>
        <w:t>3173</w:t>
      </w:r>
      <w:r w:rsidRPr="00C85C82">
        <w:rPr>
          <w:rFonts w:ascii="Times New Roman" w:hAnsi="Times New Roman"/>
          <w:sz w:val="28"/>
          <w:szCs w:val="28"/>
        </w:rPr>
        <w:t xml:space="preserve"> тыс. рублей средств федерального бюджета. Помощ</w:t>
      </w:r>
      <w:r w:rsidR="004B23AF" w:rsidRPr="00C85C82">
        <w:rPr>
          <w:rFonts w:ascii="Times New Roman" w:hAnsi="Times New Roman"/>
          <w:sz w:val="28"/>
          <w:szCs w:val="28"/>
        </w:rPr>
        <w:t>ь</w:t>
      </w:r>
      <w:r w:rsidRPr="00C85C82">
        <w:rPr>
          <w:rFonts w:ascii="Times New Roman" w:hAnsi="Times New Roman"/>
          <w:sz w:val="28"/>
          <w:szCs w:val="28"/>
        </w:rPr>
        <w:t xml:space="preserve"> получили </w:t>
      </w:r>
      <w:r w:rsidR="00686E50" w:rsidRPr="00C85C82">
        <w:rPr>
          <w:rFonts w:ascii="Times New Roman" w:hAnsi="Times New Roman"/>
          <w:sz w:val="28"/>
          <w:szCs w:val="28"/>
        </w:rPr>
        <w:t>594</w:t>
      </w:r>
      <w:r w:rsidRPr="00C85C82">
        <w:rPr>
          <w:rFonts w:ascii="Times New Roman" w:hAnsi="Times New Roman"/>
          <w:sz w:val="28"/>
          <w:szCs w:val="28"/>
        </w:rPr>
        <w:t xml:space="preserve"> женщин</w:t>
      </w:r>
      <w:r w:rsidR="00686E50" w:rsidRPr="00C85C82">
        <w:rPr>
          <w:rFonts w:ascii="Times New Roman" w:hAnsi="Times New Roman"/>
          <w:sz w:val="28"/>
          <w:szCs w:val="28"/>
        </w:rPr>
        <w:t>ы</w:t>
      </w:r>
      <w:r w:rsidRPr="00C85C82">
        <w:rPr>
          <w:rFonts w:ascii="Times New Roman" w:hAnsi="Times New Roman"/>
          <w:sz w:val="28"/>
          <w:szCs w:val="28"/>
        </w:rPr>
        <w:t xml:space="preserve">. </w:t>
      </w:r>
      <w:r w:rsidR="004B23AF" w:rsidRPr="00C85C82">
        <w:rPr>
          <w:rFonts w:ascii="Times New Roman" w:hAnsi="Times New Roman"/>
          <w:sz w:val="28"/>
          <w:szCs w:val="28"/>
        </w:rPr>
        <w:t>334</w:t>
      </w:r>
      <w:r w:rsidRPr="00C85C82">
        <w:rPr>
          <w:rFonts w:ascii="Times New Roman" w:hAnsi="Times New Roman"/>
          <w:sz w:val="28"/>
          <w:szCs w:val="28"/>
        </w:rPr>
        <w:t xml:space="preserve"> новорожденных обследованы на наследственные заболевания</w:t>
      </w:r>
      <w:r w:rsidR="009957D8" w:rsidRPr="00C85C82">
        <w:rPr>
          <w:rFonts w:ascii="Times New Roman" w:hAnsi="Times New Roman"/>
          <w:sz w:val="28"/>
          <w:szCs w:val="28"/>
        </w:rPr>
        <w:t>. Проведена диспансеризация 1</w:t>
      </w:r>
      <w:r w:rsidR="0019723D" w:rsidRPr="00C85C82">
        <w:rPr>
          <w:rFonts w:ascii="Times New Roman" w:hAnsi="Times New Roman"/>
          <w:sz w:val="28"/>
          <w:szCs w:val="28"/>
        </w:rPr>
        <w:t>07</w:t>
      </w:r>
      <w:r w:rsidR="009957D8" w:rsidRPr="00C85C82">
        <w:rPr>
          <w:rFonts w:ascii="Times New Roman" w:hAnsi="Times New Roman"/>
          <w:sz w:val="28"/>
          <w:szCs w:val="28"/>
        </w:rPr>
        <w:t xml:space="preserve"> детей-сирот и детей, находящихся в трудной жизненной ситуации.</w:t>
      </w:r>
    </w:p>
    <w:p w:rsidR="00B256EB" w:rsidRPr="00C85C82" w:rsidRDefault="00B256EB"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За 1 полугодие 201</w:t>
      </w:r>
      <w:r w:rsidR="00686E50" w:rsidRPr="00C85C82">
        <w:rPr>
          <w:rFonts w:ascii="Times New Roman" w:hAnsi="Times New Roman"/>
          <w:sz w:val="28"/>
          <w:szCs w:val="28"/>
        </w:rPr>
        <w:t>5</w:t>
      </w:r>
      <w:r w:rsidRPr="00C85C82">
        <w:rPr>
          <w:rFonts w:ascii="Times New Roman" w:hAnsi="Times New Roman"/>
          <w:sz w:val="28"/>
          <w:szCs w:val="28"/>
        </w:rPr>
        <w:t xml:space="preserve"> года обеспеченность врачами на 10 тыс. населения составила </w:t>
      </w:r>
      <w:r w:rsidR="009848E4" w:rsidRPr="00C85C82">
        <w:rPr>
          <w:rFonts w:ascii="Times New Roman" w:hAnsi="Times New Roman"/>
          <w:sz w:val="28"/>
          <w:szCs w:val="28"/>
        </w:rPr>
        <w:t>24,1</w:t>
      </w:r>
      <w:r w:rsidRPr="00C85C82">
        <w:rPr>
          <w:rFonts w:ascii="Times New Roman" w:hAnsi="Times New Roman"/>
          <w:sz w:val="28"/>
          <w:szCs w:val="28"/>
        </w:rPr>
        <w:t xml:space="preserve"> человека (</w:t>
      </w:r>
      <w:r w:rsidR="009957D8" w:rsidRPr="00C85C82">
        <w:rPr>
          <w:rFonts w:ascii="Times New Roman" w:hAnsi="Times New Roman"/>
          <w:sz w:val="28"/>
          <w:szCs w:val="28"/>
        </w:rPr>
        <w:t>1 полугодие 201</w:t>
      </w:r>
      <w:r w:rsidR="009848E4" w:rsidRPr="00C85C82">
        <w:rPr>
          <w:rFonts w:ascii="Times New Roman" w:hAnsi="Times New Roman"/>
          <w:sz w:val="28"/>
          <w:szCs w:val="28"/>
        </w:rPr>
        <w:t>4</w:t>
      </w:r>
      <w:r w:rsidR="009957D8" w:rsidRPr="00C85C82">
        <w:rPr>
          <w:rFonts w:ascii="Times New Roman" w:hAnsi="Times New Roman"/>
          <w:sz w:val="28"/>
          <w:szCs w:val="28"/>
        </w:rPr>
        <w:t xml:space="preserve"> года – </w:t>
      </w:r>
      <w:r w:rsidR="009848E4" w:rsidRPr="00C85C82">
        <w:rPr>
          <w:rFonts w:ascii="Times New Roman" w:hAnsi="Times New Roman"/>
          <w:sz w:val="28"/>
          <w:szCs w:val="28"/>
        </w:rPr>
        <w:t>21,1</w:t>
      </w:r>
      <w:r w:rsidRPr="00C85C82">
        <w:rPr>
          <w:rFonts w:ascii="Times New Roman" w:hAnsi="Times New Roman"/>
          <w:sz w:val="28"/>
          <w:szCs w:val="28"/>
        </w:rPr>
        <w:t>)</w:t>
      </w:r>
      <w:r w:rsidR="00693D41" w:rsidRPr="00C85C82">
        <w:rPr>
          <w:rFonts w:ascii="Times New Roman" w:hAnsi="Times New Roman"/>
          <w:sz w:val="28"/>
          <w:szCs w:val="28"/>
        </w:rPr>
        <w:t>.</w:t>
      </w:r>
      <w:r w:rsidR="009957D8" w:rsidRPr="00C85C82">
        <w:rPr>
          <w:rFonts w:ascii="Times New Roman" w:hAnsi="Times New Roman"/>
          <w:sz w:val="28"/>
          <w:szCs w:val="28"/>
        </w:rPr>
        <w:t xml:space="preserve"> Численность врачей всех специальностей увеличилась со 1</w:t>
      </w:r>
      <w:r w:rsidR="00686E50" w:rsidRPr="00C85C82">
        <w:rPr>
          <w:rFonts w:ascii="Times New Roman" w:hAnsi="Times New Roman"/>
          <w:sz w:val="28"/>
          <w:szCs w:val="28"/>
        </w:rPr>
        <w:t>21</w:t>
      </w:r>
      <w:r w:rsidR="009957D8" w:rsidRPr="00C85C82">
        <w:rPr>
          <w:rFonts w:ascii="Times New Roman" w:hAnsi="Times New Roman"/>
          <w:sz w:val="28"/>
          <w:szCs w:val="28"/>
        </w:rPr>
        <w:t xml:space="preserve"> до 1</w:t>
      </w:r>
      <w:r w:rsidR="00686E50" w:rsidRPr="00C85C82">
        <w:rPr>
          <w:rFonts w:ascii="Times New Roman" w:hAnsi="Times New Roman"/>
          <w:sz w:val="28"/>
          <w:szCs w:val="28"/>
        </w:rPr>
        <w:t>38</w:t>
      </w:r>
      <w:r w:rsidR="009957D8" w:rsidRPr="00C85C82">
        <w:rPr>
          <w:rFonts w:ascii="Times New Roman" w:hAnsi="Times New Roman"/>
          <w:sz w:val="28"/>
          <w:szCs w:val="28"/>
        </w:rPr>
        <w:t xml:space="preserve"> человек.</w:t>
      </w:r>
      <w:r w:rsidRPr="00C85C82">
        <w:rPr>
          <w:rFonts w:ascii="Times New Roman" w:hAnsi="Times New Roman"/>
          <w:sz w:val="28"/>
          <w:szCs w:val="28"/>
        </w:rPr>
        <w:t xml:space="preserve"> </w:t>
      </w:r>
      <w:r w:rsidR="009957D8" w:rsidRPr="00C85C82">
        <w:rPr>
          <w:rFonts w:ascii="Times New Roman" w:hAnsi="Times New Roman"/>
          <w:sz w:val="28"/>
          <w:szCs w:val="28"/>
        </w:rPr>
        <w:t>Численность</w:t>
      </w:r>
      <w:r w:rsidR="005D1EEF" w:rsidRPr="00C85C82">
        <w:rPr>
          <w:rFonts w:ascii="Times New Roman" w:hAnsi="Times New Roman"/>
          <w:sz w:val="28"/>
          <w:szCs w:val="28"/>
        </w:rPr>
        <w:t xml:space="preserve"> среднего медицинского </w:t>
      </w:r>
      <w:r w:rsidR="009957D8" w:rsidRPr="00C85C82">
        <w:rPr>
          <w:rFonts w:ascii="Times New Roman" w:hAnsi="Times New Roman"/>
          <w:sz w:val="28"/>
          <w:szCs w:val="28"/>
        </w:rPr>
        <w:t>составила</w:t>
      </w:r>
      <w:r w:rsidR="009848E4" w:rsidRPr="00C85C82">
        <w:rPr>
          <w:rFonts w:ascii="Times New Roman" w:hAnsi="Times New Roman"/>
          <w:sz w:val="28"/>
          <w:szCs w:val="28"/>
        </w:rPr>
        <w:t xml:space="preserve"> 88,5</w:t>
      </w:r>
      <w:r w:rsidR="009957D8" w:rsidRPr="00C85C82">
        <w:rPr>
          <w:rFonts w:ascii="Times New Roman" w:hAnsi="Times New Roman"/>
          <w:sz w:val="28"/>
          <w:szCs w:val="28"/>
        </w:rPr>
        <w:t xml:space="preserve"> человека в расчете на 10 тыс. населения</w:t>
      </w:r>
      <w:r w:rsidR="009848E4" w:rsidRPr="00C85C82">
        <w:rPr>
          <w:rFonts w:ascii="Times New Roman" w:hAnsi="Times New Roman"/>
          <w:sz w:val="28"/>
          <w:szCs w:val="28"/>
        </w:rPr>
        <w:t>, данный показатель остался на уровне 1-го полугодия 2014 года.</w:t>
      </w:r>
      <w:r w:rsidRPr="00C85C82">
        <w:rPr>
          <w:rFonts w:ascii="Times New Roman" w:hAnsi="Times New Roman"/>
          <w:sz w:val="28"/>
          <w:szCs w:val="28"/>
        </w:rPr>
        <w:t xml:space="preserve"> </w:t>
      </w:r>
      <w:r w:rsidR="00612BCD" w:rsidRPr="00C85C82">
        <w:rPr>
          <w:rFonts w:ascii="Times New Roman" w:hAnsi="Times New Roman"/>
          <w:sz w:val="28"/>
          <w:szCs w:val="28"/>
        </w:rPr>
        <w:t>Число</w:t>
      </w:r>
      <w:r w:rsidRPr="00C85C82">
        <w:rPr>
          <w:rFonts w:ascii="Times New Roman" w:hAnsi="Times New Roman"/>
          <w:sz w:val="28"/>
          <w:szCs w:val="28"/>
        </w:rPr>
        <w:t xml:space="preserve"> </w:t>
      </w:r>
      <w:r w:rsidR="005D1EEF" w:rsidRPr="00C85C82">
        <w:rPr>
          <w:rFonts w:ascii="Times New Roman" w:hAnsi="Times New Roman"/>
          <w:sz w:val="28"/>
          <w:szCs w:val="28"/>
        </w:rPr>
        <w:t>больничны</w:t>
      </w:r>
      <w:r w:rsidR="00612BCD" w:rsidRPr="00C85C82">
        <w:rPr>
          <w:rFonts w:ascii="Times New Roman" w:hAnsi="Times New Roman"/>
          <w:sz w:val="28"/>
          <w:szCs w:val="28"/>
        </w:rPr>
        <w:t>х</w:t>
      </w:r>
      <w:r w:rsidR="005D1EEF" w:rsidRPr="00C85C82">
        <w:rPr>
          <w:rFonts w:ascii="Times New Roman" w:hAnsi="Times New Roman"/>
          <w:sz w:val="28"/>
          <w:szCs w:val="28"/>
        </w:rPr>
        <w:t xml:space="preserve"> </w:t>
      </w:r>
      <w:r w:rsidRPr="00C85C82">
        <w:rPr>
          <w:rFonts w:ascii="Times New Roman" w:hAnsi="Times New Roman"/>
          <w:sz w:val="28"/>
          <w:szCs w:val="28"/>
        </w:rPr>
        <w:t>ко</w:t>
      </w:r>
      <w:r w:rsidR="00612BCD" w:rsidRPr="00C85C82">
        <w:rPr>
          <w:rFonts w:ascii="Times New Roman" w:hAnsi="Times New Roman"/>
          <w:sz w:val="28"/>
          <w:szCs w:val="28"/>
        </w:rPr>
        <w:t>ек</w:t>
      </w:r>
      <w:r w:rsidRPr="00C85C82">
        <w:rPr>
          <w:rFonts w:ascii="Times New Roman" w:hAnsi="Times New Roman"/>
          <w:sz w:val="28"/>
          <w:szCs w:val="28"/>
        </w:rPr>
        <w:t xml:space="preserve">  </w:t>
      </w:r>
      <w:r w:rsidR="00612BCD" w:rsidRPr="00C85C82">
        <w:rPr>
          <w:rFonts w:ascii="Times New Roman" w:hAnsi="Times New Roman"/>
          <w:sz w:val="28"/>
          <w:szCs w:val="28"/>
        </w:rPr>
        <w:t xml:space="preserve">сократилось с </w:t>
      </w:r>
      <w:r w:rsidR="009848E4" w:rsidRPr="00C85C82">
        <w:rPr>
          <w:rFonts w:ascii="Times New Roman" w:hAnsi="Times New Roman"/>
          <w:sz w:val="28"/>
          <w:szCs w:val="28"/>
        </w:rPr>
        <w:t>261 до 249</w:t>
      </w:r>
      <w:r w:rsidRPr="00C85C82">
        <w:rPr>
          <w:rFonts w:ascii="Times New Roman" w:hAnsi="Times New Roman"/>
          <w:sz w:val="28"/>
          <w:szCs w:val="28"/>
        </w:rPr>
        <w:t>.</w:t>
      </w:r>
    </w:p>
    <w:p w:rsidR="00257524" w:rsidRPr="00C85C82" w:rsidRDefault="00612BCD"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Число пролеченных в дневных стационарах</w:t>
      </w:r>
      <w:r w:rsidR="001C364C" w:rsidRPr="00C85C82">
        <w:rPr>
          <w:rFonts w:ascii="Times New Roman" w:hAnsi="Times New Roman"/>
          <w:sz w:val="28"/>
          <w:szCs w:val="28"/>
        </w:rPr>
        <w:t xml:space="preserve"> 1</w:t>
      </w:r>
      <w:r w:rsidR="00740296" w:rsidRPr="00C85C82">
        <w:rPr>
          <w:rFonts w:ascii="Times New Roman" w:hAnsi="Times New Roman"/>
          <w:sz w:val="28"/>
          <w:szCs w:val="28"/>
        </w:rPr>
        <w:t>725</w:t>
      </w:r>
      <w:r w:rsidR="001C364C" w:rsidRPr="00C85C82">
        <w:rPr>
          <w:rFonts w:ascii="Times New Roman" w:hAnsi="Times New Roman"/>
          <w:sz w:val="28"/>
          <w:szCs w:val="28"/>
        </w:rPr>
        <w:t xml:space="preserve"> человека, что ниже аналогичного периода предыдущего года на</w:t>
      </w:r>
      <w:r w:rsidR="00740296" w:rsidRPr="00C85C82">
        <w:rPr>
          <w:rFonts w:ascii="Times New Roman" w:hAnsi="Times New Roman"/>
          <w:sz w:val="28"/>
          <w:szCs w:val="28"/>
        </w:rPr>
        <w:t xml:space="preserve"> 1,8 </w:t>
      </w:r>
      <w:r w:rsidR="001C364C" w:rsidRPr="00C85C82">
        <w:rPr>
          <w:rFonts w:ascii="Times New Roman" w:hAnsi="Times New Roman"/>
          <w:sz w:val="28"/>
          <w:szCs w:val="28"/>
        </w:rPr>
        <w:t xml:space="preserve">% </w:t>
      </w:r>
      <w:r w:rsidR="00740296" w:rsidRPr="00C85C82">
        <w:rPr>
          <w:rFonts w:ascii="Times New Roman" w:hAnsi="Times New Roman"/>
          <w:sz w:val="28"/>
          <w:szCs w:val="28"/>
        </w:rPr>
        <w:t>и выше планового показателя на 1</w:t>
      </w:r>
      <w:r w:rsidR="001C364C" w:rsidRPr="00C85C82">
        <w:rPr>
          <w:rFonts w:ascii="Times New Roman" w:hAnsi="Times New Roman"/>
          <w:sz w:val="28"/>
          <w:szCs w:val="28"/>
        </w:rPr>
        <w:t>,2%. В круг</w:t>
      </w:r>
      <w:r w:rsidR="00FA0837" w:rsidRPr="00C85C82">
        <w:rPr>
          <w:rFonts w:ascii="Times New Roman" w:hAnsi="Times New Roman"/>
          <w:sz w:val="28"/>
          <w:szCs w:val="28"/>
        </w:rPr>
        <w:t>лосуточных стационарах пролечен</w:t>
      </w:r>
      <w:r w:rsidR="00740296" w:rsidRPr="00C85C82">
        <w:rPr>
          <w:rFonts w:ascii="Times New Roman" w:hAnsi="Times New Roman"/>
          <w:sz w:val="28"/>
          <w:szCs w:val="28"/>
        </w:rPr>
        <w:t>ы</w:t>
      </w:r>
      <w:r w:rsidR="001C364C" w:rsidRPr="00C85C82">
        <w:rPr>
          <w:rFonts w:ascii="Times New Roman" w:hAnsi="Times New Roman"/>
          <w:sz w:val="28"/>
          <w:szCs w:val="28"/>
        </w:rPr>
        <w:t xml:space="preserve"> 4</w:t>
      </w:r>
      <w:r w:rsidR="00740296" w:rsidRPr="00C85C82">
        <w:rPr>
          <w:rFonts w:ascii="Times New Roman" w:hAnsi="Times New Roman"/>
          <w:sz w:val="28"/>
          <w:szCs w:val="28"/>
        </w:rPr>
        <w:t>624</w:t>
      </w:r>
      <w:r w:rsidR="001C364C" w:rsidRPr="00C85C82">
        <w:rPr>
          <w:rFonts w:ascii="Times New Roman" w:hAnsi="Times New Roman"/>
          <w:sz w:val="28"/>
          <w:szCs w:val="28"/>
        </w:rPr>
        <w:t xml:space="preserve"> пациент</w:t>
      </w:r>
      <w:r w:rsidR="00740296" w:rsidRPr="00C85C82">
        <w:rPr>
          <w:rFonts w:ascii="Times New Roman" w:hAnsi="Times New Roman"/>
          <w:sz w:val="28"/>
          <w:szCs w:val="28"/>
        </w:rPr>
        <w:t>а</w:t>
      </w:r>
      <w:r w:rsidR="001C364C" w:rsidRPr="00C85C82">
        <w:rPr>
          <w:rFonts w:ascii="Times New Roman" w:hAnsi="Times New Roman"/>
          <w:sz w:val="28"/>
          <w:szCs w:val="28"/>
        </w:rPr>
        <w:t>, что составляет 9</w:t>
      </w:r>
      <w:r w:rsidR="00740296" w:rsidRPr="00C85C82">
        <w:rPr>
          <w:rFonts w:ascii="Times New Roman" w:hAnsi="Times New Roman"/>
          <w:sz w:val="28"/>
          <w:szCs w:val="28"/>
        </w:rPr>
        <w:t>4,6 о</w:t>
      </w:r>
      <w:r w:rsidR="001C364C" w:rsidRPr="00C85C82">
        <w:rPr>
          <w:rFonts w:ascii="Times New Roman" w:hAnsi="Times New Roman"/>
          <w:sz w:val="28"/>
          <w:szCs w:val="28"/>
        </w:rPr>
        <w:t>т уровня 1 полугодия 2014 года. Количество вызовов СМП</w:t>
      </w:r>
      <w:r w:rsidR="00B96B48" w:rsidRPr="00C85C82">
        <w:rPr>
          <w:rFonts w:ascii="Times New Roman" w:hAnsi="Times New Roman"/>
          <w:sz w:val="28"/>
          <w:szCs w:val="28"/>
        </w:rPr>
        <w:t xml:space="preserve"> увеличилось на 1</w:t>
      </w:r>
      <w:r w:rsidR="00740296" w:rsidRPr="00C85C82">
        <w:rPr>
          <w:rFonts w:ascii="Times New Roman" w:hAnsi="Times New Roman"/>
          <w:sz w:val="28"/>
          <w:szCs w:val="28"/>
        </w:rPr>
        <w:t xml:space="preserve">7,2 </w:t>
      </w:r>
      <w:r w:rsidR="00B96B48" w:rsidRPr="00C85C82">
        <w:rPr>
          <w:rFonts w:ascii="Times New Roman" w:hAnsi="Times New Roman"/>
          <w:sz w:val="28"/>
          <w:szCs w:val="28"/>
        </w:rPr>
        <w:t xml:space="preserve">% и составило </w:t>
      </w:r>
      <w:r w:rsidR="00740296" w:rsidRPr="00C85C82">
        <w:rPr>
          <w:rFonts w:ascii="Times New Roman" w:hAnsi="Times New Roman"/>
          <w:sz w:val="28"/>
          <w:szCs w:val="28"/>
        </w:rPr>
        <w:t>8575</w:t>
      </w:r>
      <w:r w:rsidR="00B96B48" w:rsidRPr="00C85C82">
        <w:rPr>
          <w:rFonts w:ascii="Times New Roman" w:hAnsi="Times New Roman"/>
          <w:sz w:val="28"/>
          <w:szCs w:val="28"/>
        </w:rPr>
        <w:t xml:space="preserve"> вызо</w:t>
      </w:r>
      <w:r w:rsidR="00740296" w:rsidRPr="00C85C82">
        <w:rPr>
          <w:rFonts w:ascii="Times New Roman" w:hAnsi="Times New Roman"/>
          <w:sz w:val="28"/>
          <w:szCs w:val="28"/>
        </w:rPr>
        <w:t>вов</w:t>
      </w:r>
      <w:r w:rsidR="00B96B48" w:rsidRPr="00C85C82">
        <w:rPr>
          <w:rFonts w:ascii="Times New Roman" w:hAnsi="Times New Roman"/>
          <w:sz w:val="28"/>
          <w:szCs w:val="28"/>
        </w:rPr>
        <w:t>.</w:t>
      </w:r>
    </w:p>
    <w:p w:rsidR="00CC7D2A" w:rsidRPr="00C85C82" w:rsidRDefault="00CC7D2A"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Основные причины общей смертности населения: болезн</w:t>
      </w:r>
      <w:r w:rsidR="00FA0837" w:rsidRPr="00C85C82">
        <w:rPr>
          <w:rFonts w:ascii="Times New Roman" w:hAnsi="Times New Roman"/>
          <w:sz w:val="28"/>
          <w:szCs w:val="28"/>
        </w:rPr>
        <w:t>и системы кровообращения 31</w:t>
      </w:r>
      <w:r w:rsidR="001B5BA0" w:rsidRPr="00C85C82">
        <w:rPr>
          <w:rFonts w:ascii="Times New Roman" w:hAnsi="Times New Roman"/>
          <w:sz w:val="28"/>
          <w:szCs w:val="28"/>
        </w:rPr>
        <w:t>,5</w:t>
      </w:r>
      <w:r w:rsidR="00FA0837" w:rsidRPr="00C85C82">
        <w:rPr>
          <w:rFonts w:ascii="Times New Roman" w:hAnsi="Times New Roman"/>
          <w:sz w:val="28"/>
          <w:szCs w:val="28"/>
        </w:rPr>
        <w:t>%,</w:t>
      </w:r>
      <w:r w:rsidR="001B5BA0" w:rsidRPr="00C85C82">
        <w:rPr>
          <w:rFonts w:ascii="Times New Roman" w:hAnsi="Times New Roman"/>
          <w:sz w:val="28"/>
          <w:szCs w:val="28"/>
        </w:rPr>
        <w:t xml:space="preserve"> </w:t>
      </w:r>
      <w:r w:rsidR="00FA0837" w:rsidRPr="00C85C82">
        <w:rPr>
          <w:rFonts w:ascii="Times New Roman" w:hAnsi="Times New Roman"/>
          <w:sz w:val="28"/>
          <w:szCs w:val="28"/>
        </w:rPr>
        <w:t>иш</w:t>
      </w:r>
      <w:r w:rsidRPr="00C85C82">
        <w:rPr>
          <w:rFonts w:ascii="Times New Roman" w:hAnsi="Times New Roman"/>
          <w:sz w:val="28"/>
          <w:szCs w:val="28"/>
        </w:rPr>
        <w:t xml:space="preserve">емическая болезнь сердца – </w:t>
      </w:r>
      <w:r w:rsidR="001B5BA0" w:rsidRPr="00C85C82">
        <w:rPr>
          <w:rFonts w:ascii="Times New Roman" w:hAnsi="Times New Roman"/>
          <w:sz w:val="28"/>
          <w:szCs w:val="28"/>
        </w:rPr>
        <w:t xml:space="preserve">10,7%, </w:t>
      </w:r>
      <w:proofErr w:type="spellStart"/>
      <w:r w:rsidR="001B5BA0" w:rsidRPr="00C85C82">
        <w:rPr>
          <w:rFonts w:ascii="Times New Roman" w:hAnsi="Times New Roman"/>
          <w:sz w:val="28"/>
          <w:szCs w:val="28"/>
        </w:rPr>
        <w:t>онкозаболевания</w:t>
      </w:r>
      <w:proofErr w:type="spellEnd"/>
      <w:r w:rsidR="001B5BA0" w:rsidRPr="00C85C82">
        <w:rPr>
          <w:rFonts w:ascii="Times New Roman" w:hAnsi="Times New Roman"/>
          <w:sz w:val="28"/>
          <w:szCs w:val="28"/>
        </w:rPr>
        <w:t xml:space="preserve"> – 8,</w:t>
      </w:r>
      <w:r w:rsidR="00A24695" w:rsidRPr="00C85C82">
        <w:rPr>
          <w:rFonts w:ascii="Times New Roman" w:hAnsi="Times New Roman"/>
          <w:sz w:val="28"/>
          <w:szCs w:val="28"/>
        </w:rPr>
        <w:t>0</w:t>
      </w:r>
      <w:r w:rsidR="001B5BA0" w:rsidRPr="00C85C82">
        <w:rPr>
          <w:rFonts w:ascii="Times New Roman" w:hAnsi="Times New Roman"/>
          <w:sz w:val="28"/>
          <w:szCs w:val="28"/>
        </w:rPr>
        <w:t xml:space="preserve">%, внешние причины – </w:t>
      </w:r>
      <w:r w:rsidR="00A24695" w:rsidRPr="00C85C82">
        <w:rPr>
          <w:rFonts w:ascii="Times New Roman" w:hAnsi="Times New Roman"/>
          <w:sz w:val="28"/>
          <w:szCs w:val="28"/>
        </w:rPr>
        <w:t>11,9</w:t>
      </w:r>
      <w:r w:rsidR="001B5BA0" w:rsidRPr="00C85C82">
        <w:rPr>
          <w:rFonts w:ascii="Times New Roman" w:hAnsi="Times New Roman"/>
          <w:sz w:val="28"/>
          <w:szCs w:val="28"/>
        </w:rPr>
        <w:t xml:space="preserve">% </w:t>
      </w:r>
      <w:r w:rsidR="00A24695" w:rsidRPr="00C85C82">
        <w:rPr>
          <w:rFonts w:ascii="Times New Roman" w:hAnsi="Times New Roman"/>
          <w:sz w:val="28"/>
          <w:szCs w:val="28"/>
        </w:rPr>
        <w:t>, болезни органов пищеварения 4,4 %, болезни органов дыхания – 5,7 %, цереброваскулярные болезни – 6,7%, туберкулез -0,8 %, прочие  - 20,3%</w:t>
      </w:r>
      <w:r w:rsidR="001B5BA0" w:rsidRPr="00C85C82">
        <w:rPr>
          <w:rFonts w:ascii="Times New Roman" w:hAnsi="Times New Roman"/>
          <w:sz w:val="28"/>
          <w:szCs w:val="28"/>
        </w:rPr>
        <w:t>.</w:t>
      </w:r>
    </w:p>
    <w:p w:rsidR="00CC7D2A" w:rsidRPr="00C85C82" w:rsidRDefault="00CC7D2A" w:rsidP="009731E6">
      <w:pPr>
        <w:spacing w:line="240" w:lineRule="auto"/>
        <w:ind w:firstLine="709"/>
        <w:contextualSpacing/>
        <w:jc w:val="both"/>
        <w:rPr>
          <w:rFonts w:ascii="Times New Roman" w:hAnsi="Times New Roman"/>
          <w:sz w:val="28"/>
          <w:szCs w:val="28"/>
        </w:rPr>
      </w:pPr>
      <w:r w:rsidRPr="00C85C82">
        <w:rPr>
          <w:rFonts w:ascii="Times New Roman" w:hAnsi="Times New Roman"/>
          <w:sz w:val="28"/>
          <w:szCs w:val="28"/>
        </w:rPr>
        <w:t xml:space="preserve">В трудоспособном возрасте основными причинами смертности были: внешние причины – </w:t>
      </w:r>
      <w:r w:rsidR="001B5BA0" w:rsidRPr="00C85C82">
        <w:rPr>
          <w:rFonts w:ascii="Times New Roman" w:hAnsi="Times New Roman"/>
          <w:sz w:val="28"/>
          <w:szCs w:val="28"/>
        </w:rPr>
        <w:t>41,3</w:t>
      </w:r>
      <w:r w:rsidRPr="00C85C82">
        <w:rPr>
          <w:rFonts w:ascii="Times New Roman" w:hAnsi="Times New Roman"/>
          <w:sz w:val="28"/>
          <w:szCs w:val="28"/>
        </w:rPr>
        <w:t>%,</w:t>
      </w:r>
      <w:r w:rsidR="001B5BA0" w:rsidRPr="00C85C82">
        <w:rPr>
          <w:rFonts w:ascii="Times New Roman" w:hAnsi="Times New Roman"/>
          <w:sz w:val="28"/>
          <w:szCs w:val="28"/>
        </w:rPr>
        <w:t xml:space="preserve"> болезни системы кровообращения 12,4%, </w:t>
      </w:r>
      <w:r w:rsidRPr="00C85C82">
        <w:rPr>
          <w:rFonts w:ascii="Times New Roman" w:hAnsi="Times New Roman"/>
          <w:sz w:val="28"/>
          <w:szCs w:val="28"/>
        </w:rPr>
        <w:t xml:space="preserve"> </w:t>
      </w:r>
      <w:r w:rsidR="001B5BA0" w:rsidRPr="00C85C82">
        <w:rPr>
          <w:rFonts w:ascii="Times New Roman" w:hAnsi="Times New Roman"/>
          <w:sz w:val="28"/>
          <w:szCs w:val="28"/>
        </w:rPr>
        <w:t xml:space="preserve">болезни органов пищеварения – 8,3, </w:t>
      </w:r>
      <w:proofErr w:type="spellStart"/>
      <w:r w:rsidRPr="00C85C82">
        <w:rPr>
          <w:rFonts w:ascii="Times New Roman" w:hAnsi="Times New Roman"/>
          <w:sz w:val="28"/>
          <w:szCs w:val="28"/>
        </w:rPr>
        <w:t>онкозаболевания</w:t>
      </w:r>
      <w:proofErr w:type="spellEnd"/>
      <w:r w:rsidR="00895B08" w:rsidRPr="00C85C82">
        <w:rPr>
          <w:rFonts w:ascii="Times New Roman" w:hAnsi="Times New Roman"/>
          <w:sz w:val="28"/>
          <w:szCs w:val="28"/>
        </w:rPr>
        <w:t xml:space="preserve"> – </w:t>
      </w:r>
      <w:r w:rsidR="001B5BA0" w:rsidRPr="00C85C82">
        <w:rPr>
          <w:rFonts w:ascii="Times New Roman" w:hAnsi="Times New Roman"/>
          <w:sz w:val="28"/>
          <w:szCs w:val="28"/>
        </w:rPr>
        <w:t>5</w:t>
      </w:r>
      <w:r w:rsidR="00895B08" w:rsidRPr="00C85C82">
        <w:rPr>
          <w:rFonts w:ascii="Times New Roman" w:hAnsi="Times New Roman"/>
          <w:sz w:val="28"/>
          <w:szCs w:val="28"/>
        </w:rPr>
        <w:t>%</w:t>
      </w:r>
      <w:r w:rsidR="004B23AF" w:rsidRPr="00C85C82">
        <w:rPr>
          <w:rFonts w:ascii="Times New Roman" w:hAnsi="Times New Roman"/>
          <w:sz w:val="28"/>
          <w:szCs w:val="28"/>
        </w:rPr>
        <w:t>, болезни органов дыхания – 5 %, цереброваскулярные болезни- 5,8%, ишемическая болезнь сердца -5,8 %, туберкулез – 3%, прочие 13,2 %</w:t>
      </w:r>
      <w:r w:rsidR="001B5BA0" w:rsidRPr="00C85C82">
        <w:rPr>
          <w:rFonts w:ascii="Times New Roman" w:hAnsi="Times New Roman"/>
          <w:sz w:val="28"/>
          <w:szCs w:val="28"/>
        </w:rPr>
        <w:t>.</w:t>
      </w:r>
    </w:p>
    <w:p w:rsidR="00B96B48" w:rsidRPr="00C85C82" w:rsidRDefault="00B96B48" w:rsidP="009731E6">
      <w:pPr>
        <w:spacing w:line="240" w:lineRule="auto"/>
        <w:ind w:firstLine="709"/>
        <w:jc w:val="both"/>
        <w:rPr>
          <w:rFonts w:ascii="Times New Roman" w:hAnsi="Times New Roman"/>
          <w:sz w:val="28"/>
          <w:szCs w:val="28"/>
        </w:rPr>
      </w:pPr>
    </w:p>
    <w:p w:rsidR="0064335E" w:rsidRPr="009731E6" w:rsidRDefault="0064335E" w:rsidP="009731E6">
      <w:pPr>
        <w:spacing w:line="240" w:lineRule="auto"/>
        <w:ind w:firstLine="709"/>
        <w:jc w:val="both"/>
        <w:rPr>
          <w:rFonts w:ascii="Times New Roman" w:hAnsi="Times New Roman"/>
          <w:sz w:val="28"/>
          <w:szCs w:val="28"/>
        </w:rPr>
      </w:pPr>
    </w:p>
    <w:p w:rsidR="0064335E" w:rsidRPr="009731E6" w:rsidRDefault="00A24695" w:rsidP="009731E6">
      <w:pPr>
        <w:spacing w:line="240" w:lineRule="auto"/>
        <w:ind w:firstLine="709"/>
        <w:jc w:val="both"/>
        <w:rPr>
          <w:rFonts w:ascii="Times New Roman" w:hAnsi="Times New Roman"/>
          <w:sz w:val="28"/>
          <w:szCs w:val="28"/>
        </w:rPr>
      </w:pPr>
      <w:r w:rsidRPr="00A24695">
        <w:rPr>
          <w:rFonts w:ascii="Times New Roman" w:hAnsi="Times New Roman"/>
          <w:noProof/>
          <w:sz w:val="28"/>
          <w:szCs w:val="28"/>
          <w:lang w:eastAsia="ru-RU"/>
        </w:rPr>
        <w:drawing>
          <wp:inline distT="0" distB="0" distL="0" distR="0">
            <wp:extent cx="4572000" cy="2933700"/>
            <wp:effectExtent l="19050" t="0" r="19050" b="0"/>
            <wp:docPr id="8"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4335E" w:rsidRPr="009731E6" w:rsidRDefault="0064335E" w:rsidP="009731E6">
      <w:pPr>
        <w:spacing w:line="240" w:lineRule="auto"/>
        <w:ind w:firstLine="709"/>
        <w:jc w:val="both"/>
        <w:rPr>
          <w:rFonts w:ascii="Times New Roman" w:hAnsi="Times New Roman"/>
          <w:sz w:val="28"/>
          <w:szCs w:val="28"/>
        </w:rPr>
      </w:pPr>
    </w:p>
    <w:p w:rsidR="0064335E" w:rsidRPr="009731E6" w:rsidRDefault="00CC7D2A" w:rsidP="009731E6">
      <w:pPr>
        <w:spacing w:line="240" w:lineRule="auto"/>
        <w:ind w:firstLine="709"/>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3171825"/>
            <wp:effectExtent l="19050" t="0" r="19050" b="0"/>
            <wp:docPr id="1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CD3C7D" w:rsidRPr="00C85C82" w:rsidRDefault="00CD3C7D" w:rsidP="009731E6">
      <w:pPr>
        <w:spacing w:line="240" w:lineRule="auto"/>
        <w:jc w:val="center"/>
        <w:rPr>
          <w:rFonts w:ascii="Times New Roman" w:hAnsi="Times New Roman"/>
          <w:b/>
          <w:sz w:val="28"/>
          <w:szCs w:val="28"/>
        </w:rPr>
      </w:pPr>
      <w:r w:rsidRPr="00C85C82">
        <w:rPr>
          <w:rFonts w:ascii="Times New Roman" w:hAnsi="Times New Roman"/>
          <w:b/>
          <w:sz w:val="28"/>
          <w:szCs w:val="28"/>
        </w:rPr>
        <w:t>Инвестиции</w:t>
      </w:r>
    </w:p>
    <w:p w:rsidR="003A2D9D" w:rsidRPr="00C85C82" w:rsidRDefault="00CD3C7D" w:rsidP="00157C60">
      <w:pPr>
        <w:spacing w:after="0" w:line="240" w:lineRule="auto"/>
        <w:ind w:firstLine="709"/>
        <w:jc w:val="both"/>
        <w:rPr>
          <w:rFonts w:ascii="Times New Roman" w:hAnsi="Times New Roman"/>
          <w:sz w:val="28"/>
          <w:szCs w:val="28"/>
        </w:rPr>
      </w:pPr>
      <w:r w:rsidRPr="00C85C82">
        <w:rPr>
          <w:rFonts w:ascii="Times New Roman" w:hAnsi="Times New Roman"/>
          <w:sz w:val="28"/>
          <w:szCs w:val="28"/>
        </w:rPr>
        <w:t>За перв</w:t>
      </w:r>
      <w:r w:rsidR="00050870" w:rsidRPr="00C85C82">
        <w:rPr>
          <w:rFonts w:ascii="Times New Roman" w:hAnsi="Times New Roman"/>
          <w:sz w:val="28"/>
          <w:szCs w:val="28"/>
        </w:rPr>
        <w:t>ое</w:t>
      </w:r>
      <w:r w:rsidRPr="00C85C82">
        <w:rPr>
          <w:rFonts w:ascii="Times New Roman" w:hAnsi="Times New Roman"/>
          <w:sz w:val="28"/>
          <w:szCs w:val="28"/>
        </w:rPr>
        <w:t xml:space="preserve"> </w:t>
      </w:r>
      <w:r w:rsidR="00050870" w:rsidRPr="00C85C82">
        <w:rPr>
          <w:rFonts w:ascii="Times New Roman" w:hAnsi="Times New Roman"/>
          <w:sz w:val="28"/>
          <w:szCs w:val="28"/>
        </w:rPr>
        <w:t>полугодие</w:t>
      </w:r>
      <w:r w:rsidRPr="00C85C82">
        <w:rPr>
          <w:rFonts w:ascii="Times New Roman" w:hAnsi="Times New Roman"/>
          <w:sz w:val="28"/>
          <w:szCs w:val="28"/>
        </w:rPr>
        <w:t xml:space="preserve"> 201</w:t>
      </w:r>
      <w:r w:rsidR="00735474" w:rsidRPr="00C85C82">
        <w:rPr>
          <w:rFonts w:ascii="Times New Roman" w:hAnsi="Times New Roman"/>
          <w:sz w:val="28"/>
          <w:szCs w:val="28"/>
        </w:rPr>
        <w:t>4</w:t>
      </w:r>
      <w:r w:rsidRPr="00C85C82">
        <w:rPr>
          <w:rFonts w:ascii="Times New Roman" w:hAnsi="Times New Roman"/>
          <w:sz w:val="28"/>
          <w:szCs w:val="28"/>
        </w:rPr>
        <w:t xml:space="preserve"> года в развитие городского хозяйства </w:t>
      </w:r>
      <w:r w:rsidR="00735474" w:rsidRPr="00C85C82">
        <w:rPr>
          <w:rFonts w:ascii="Times New Roman" w:hAnsi="Times New Roman"/>
          <w:sz w:val="28"/>
          <w:szCs w:val="28"/>
        </w:rPr>
        <w:t>направлено</w:t>
      </w:r>
      <w:r w:rsidRPr="00C85C82">
        <w:rPr>
          <w:rFonts w:ascii="Times New Roman" w:hAnsi="Times New Roman"/>
          <w:sz w:val="28"/>
          <w:szCs w:val="28"/>
        </w:rPr>
        <w:t xml:space="preserve"> </w:t>
      </w:r>
      <w:r w:rsidR="00157C60" w:rsidRPr="00C85C82">
        <w:rPr>
          <w:rFonts w:ascii="Times New Roman" w:hAnsi="Times New Roman"/>
          <w:sz w:val="28"/>
          <w:szCs w:val="28"/>
        </w:rPr>
        <w:t>134,883</w:t>
      </w:r>
      <w:r w:rsidRPr="00C85C82">
        <w:rPr>
          <w:rFonts w:ascii="Times New Roman" w:hAnsi="Times New Roman"/>
          <w:sz w:val="28"/>
          <w:szCs w:val="28"/>
        </w:rPr>
        <w:t xml:space="preserve"> млн. рублей</w:t>
      </w:r>
      <w:r w:rsidR="008B71BE" w:rsidRPr="00C85C82">
        <w:rPr>
          <w:rFonts w:ascii="Times New Roman" w:hAnsi="Times New Roman"/>
          <w:sz w:val="28"/>
          <w:szCs w:val="28"/>
        </w:rPr>
        <w:t xml:space="preserve"> </w:t>
      </w:r>
      <w:r w:rsidR="0061306D" w:rsidRPr="00C85C82">
        <w:rPr>
          <w:rFonts w:ascii="Times New Roman" w:hAnsi="Times New Roman"/>
          <w:sz w:val="28"/>
          <w:szCs w:val="28"/>
        </w:rPr>
        <w:t xml:space="preserve"> инвестиций, что </w:t>
      </w:r>
      <w:r w:rsidR="00A17312" w:rsidRPr="00C85C82">
        <w:rPr>
          <w:rFonts w:ascii="Times New Roman" w:hAnsi="Times New Roman"/>
          <w:sz w:val="28"/>
          <w:szCs w:val="28"/>
        </w:rPr>
        <w:t>составляет</w:t>
      </w:r>
      <w:r w:rsidR="00050870" w:rsidRPr="00C85C82">
        <w:rPr>
          <w:rFonts w:ascii="Times New Roman" w:hAnsi="Times New Roman"/>
          <w:sz w:val="28"/>
          <w:szCs w:val="28"/>
        </w:rPr>
        <w:t xml:space="preserve"> </w:t>
      </w:r>
      <w:r w:rsidR="00157C60" w:rsidRPr="00C85C82">
        <w:rPr>
          <w:rFonts w:ascii="Times New Roman" w:hAnsi="Times New Roman"/>
          <w:sz w:val="28"/>
          <w:szCs w:val="28"/>
        </w:rPr>
        <w:t xml:space="preserve">136,7 </w:t>
      </w:r>
      <w:r w:rsidR="00050870" w:rsidRPr="00C85C82">
        <w:rPr>
          <w:rFonts w:ascii="Times New Roman" w:hAnsi="Times New Roman"/>
          <w:sz w:val="28"/>
          <w:szCs w:val="28"/>
        </w:rPr>
        <w:t xml:space="preserve">% </w:t>
      </w:r>
      <w:r w:rsidR="0061306D" w:rsidRPr="00C85C82">
        <w:rPr>
          <w:rFonts w:ascii="Times New Roman" w:hAnsi="Times New Roman"/>
          <w:sz w:val="28"/>
          <w:szCs w:val="28"/>
        </w:rPr>
        <w:t xml:space="preserve"> </w:t>
      </w:r>
      <w:r w:rsidR="00482AD1" w:rsidRPr="00C85C82">
        <w:rPr>
          <w:rFonts w:ascii="Times New Roman" w:hAnsi="Times New Roman"/>
          <w:sz w:val="28"/>
          <w:szCs w:val="28"/>
        </w:rPr>
        <w:t>от</w:t>
      </w:r>
      <w:r w:rsidR="0061306D" w:rsidRPr="00C85C82">
        <w:rPr>
          <w:rFonts w:ascii="Times New Roman" w:hAnsi="Times New Roman"/>
          <w:sz w:val="28"/>
          <w:szCs w:val="28"/>
        </w:rPr>
        <w:t xml:space="preserve"> уровня аналогичного периода прошлого года</w:t>
      </w:r>
      <w:r w:rsidRPr="00C85C82">
        <w:rPr>
          <w:rFonts w:ascii="Times New Roman" w:hAnsi="Times New Roman"/>
          <w:sz w:val="28"/>
          <w:szCs w:val="28"/>
        </w:rPr>
        <w:t>.</w:t>
      </w:r>
      <w:r w:rsidR="008B71BE" w:rsidRPr="00C85C82">
        <w:rPr>
          <w:rFonts w:ascii="Times New Roman" w:hAnsi="Times New Roman"/>
          <w:sz w:val="28"/>
          <w:szCs w:val="28"/>
        </w:rPr>
        <w:t xml:space="preserve"> Из них </w:t>
      </w:r>
      <w:r w:rsidR="00157C60" w:rsidRPr="00C85C82">
        <w:rPr>
          <w:rFonts w:ascii="Times New Roman" w:hAnsi="Times New Roman"/>
          <w:sz w:val="28"/>
          <w:szCs w:val="28"/>
        </w:rPr>
        <w:t xml:space="preserve">61,5 </w:t>
      </w:r>
      <w:r w:rsidR="00A17312" w:rsidRPr="00C85C82">
        <w:rPr>
          <w:rFonts w:ascii="Times New Roman" w:hAnsi="Times New Roman"/>
          <w:sz w:val="28"/>
          <w:szCs w:val="28"/>
        </w:rPr>
        <w:t>% или</w:t>
      </w:r>
      <w:r w:rsidR="00157C60" w:rsidRPr="00C85C82">
        <w:rPr>
          <w:rFonts w:ascii="Times New Roman" w:hAnsi="Times New Roman"/>
          <w:sz w:val="28"/>
          <w:szCs w:val="28"/>
        </w:rPr>
        <w:t xml:space="preserve"> 82,918</w:t>
      </w:r>
      <w:r w:rsidR="00A17312" w:rsidRPr="00C85C82">
        <w:rPr>
          <w:rFonts w:ascii="Times New Roman" w:hAnsi="Times New Roman"/>
          <w:sz w:val="28"/>
          <w:szCs w:val="28"/>
        </w:rPr>
        <w:t xml:space="preserve"> млн. рублей </w:t>
      </w:r>
      <w:r w:rsidR="00590CA8" w:rsidRPr="00C85C82">
        <w:rPr>
          <w:rFonts w:ascii="Times New Roman" w:hAnsi="Times New Roman"/>
          <w:sz w:val="28"/>
          <w:szCs w:val="28"/>
        </w:rPr>
        <w:t>внебюджетные инвестиции</w:t>
      </w:r>
      <w:r w:rsidR="00A17312" w:rsidRPr="00C85C82">
        <w:rPr>
          <w:rFonts w:ascii="Times New Roman" w:hAnsi="Times New Roman"/>
          <w:sz w:val="28"/>
          <w:szCs w:val="28"/>
        </w:rPr>
        <w:t xml:space="preserve">, </w:t>
      </w:r>
      <w:r w:rsidR="00157C60" w:rsidRPr="00C85C82">
        <w:rPr>
          <w:rFonts w:ascii="Times New Roman" w:hAnsi="Times New Roman"/>
          <w:sz w:val="28"/>
          <w:szCs w:val="28"/>
        </w:rPr>
        <w:t xml:space="preserve">7,9 </w:t>
      </w:r>
      <w:r w:rsidR="00A17312" w:rsidRPr="00C85C82">
        <w:rPr>
          <w:rFonts w:ascii="Times New Roman" w:hAnsi="Times New Roman"/>
          <w:sz w:val="28"/>
          <w:szCs w:val="28"/>
        </w:rPr>
        <w:t>% или 1</w:t>
      </w:r>
      <w:r w:rsidR="00157C60" w:rsidRPr="00C85C82">
        <w:rPr>
          <w:rFonts w:ascii="Times New Roman" w:hAnsi="Times New Roman"/>
          <w:sz w:val="28"/>
          <w:szCs w:val="28"/>
        </w:rPr>
        <w:t>0,688</w:t>
      </w:r>
      <w:r w:rsidR="00A17312" w:rsidRPr="00C85C82">
        <w:rPr>
          <w:rFonts w:ascii="Times New Roman" w:hAnsi="Times New Roman"/>
          <w:sz w:val="28"/>
          <w:szCs w:val="28"/>
        </w:rPr>
        <w:t xml:space="preserve"> млн. рублей  за счет местных бюджетов, </w:t>
      </w:r>
      <w:r w:rsidR="00157C60" w:rsidRPr="00C85C82">
        <w:rPr>
          <w:rFonts w:ascii="Times New Roman" w:hAnsi="Times New Roman"/>
          <w:sz w:val="28"/>
          <w:szCs w:val="28"/>
        </w:rPr>
        <w:t xml:space="preserve">30,6 </w:t>
      </w:r>
      <w:r w:rsidR="00A17312" w:rsidRPr="00C85C82">
        <w:rPr>
          <w:rFonts w:ascii="Times New Roman" w:hAnsi="Times New Roman"/>
          <w:sz w:val="28"/>
          <w:szCs w:val="28"/>
        </w:rPr>
        <w:t xml:space="preserve">% или </w:t>
      </w:r>
      <w:r w:rsidR="00157C60" w:rsidRPr="00C85C82">
        <w:rPr>
          <w:rFonts w:ascii="Times New Roman" w:hAnsi="Times New Roman"/>
          <w:sz w:val="28"/>
          <w:szCs w:val="28"/>
        </w:rPr>
        <w:t>41,244</w:t>
      </w:r>
      <w:r w:rsidR="00A17312" w:rsidRPr="00C85C82">
        <w:rPr>
          <w:rFonts w:ascii="Times New Roman" w:hAnsi="Times New Roman"/>
          <w:sz w:val="28"/>
          <w:szCs w:val="28"/>
        </w:rPr>
        <w:t xml:space="preserve"> млн. рублей за счет бюджета субъекта и 0,</w:t>
      </w:r>
      <w:r w:rsidR="00157C60" w:rsidRPr="00C85C82">
        <w:rPr>
          <w:rFonts w:ascii="Times New Roman" w:hAnsi="Times New Roman"/>
          <w:sz w:val="28"/>
          <w:szCs w:val="28"/>
        </w:rPr>
        <w:t>02</w:t>
      </w:r>
      <w:r w:rsidR="00A17312" w:rsidRPr="00C85C82">
        <w:rPr>
          <w:rFonts w:ascii="Times New Roman" w:hAnsi="Times New Roman"/>
          <w:sz w:val="28"/>
          <w:szCs w:val="28"/>
        </w:rPr>
        <w:t>% или 0,</w:t>
      </w:r>
      <w:r w:rsidR="00157C60" w:rsidRPr="00C85C82">
        <w:rPr>
          <w:rFonts w:ascii="Times New Roman" w:hAnsi="Times New Roman"/>
          <w:sz w:val="28"/>
          <w:szCs w:val="28"/>
        </w:rPr>
        <w:t>033</w:t>
      </w:r>
      <w:r w:rsidR="00A17312" w:rsidRPr="00C85C82">
        <w:rPr>
          <w:rFonts w:ascii="Times New Roman" w:hAnsi="Times New Roman"/>
          <w:sz w:val="28"/>
          <w:szCs w:val="28"/>
        </w:rPr>
        <w:t xml:space="preserve"> млн. рублей за счет Федерального бюджета</w:t>
      </w:r>
      <w:r w:rsidR="00590CA8" w:rsidRPr="00C85C82">
        <w:rPr>
          <w:rFonts w:ascii="Times New Roman" w:hAnsi="Times New Roman"/>
          <w:sz w:val="28"/>
          <w:szCs w:val="28"/>
        </w:rPr>
        <w:t xml:space="preserve">. </w:t>
      </w:r>
      <w:proofErr w:type="gramStart"/>
      <w:r w:rsidR="00A17312" w:rsidRPr="00C85C82">
        <w:rPr>
          <w:rFonts w:ascii="Times New Roman" w:hAnsi="Times New Roman"/>
          <w:sz w:val="28"/>
          <w:szCs w:val="28"/>
        </w:rPr>
        <w:t xml:space="preserve">По видам экономической деятельности </w:t>
      </w:r>
      <w:r w:rsidR="00482AD1" w:rsidRPr="00C85C82">
        <w:rPr>
          <w:rFonts w:ascii="Times New Roman" w:hAnsi="Times New Roman"/>
          <w:sz w:val="28"/>
          <w:szCs w:val="28"/>
        </w:rPr>
        <w:t>н</w:t>
      </w:r>
      <w:r w:rsidR="00590CA8" w:rsidRPr="00C85C82">
        <w:rPr>
          <w:rFonts w:ascii="Times New Roman" w:hAnsi="Times New Roman"/>
          <w:sz w:val="28"/>
          <w:szCs w:val="28"/>
        </w:rPr>
        <w:t>аибольшая доля инвестиций</w:t>
      </w:r>
      <w:r w:rsidR="00482AD1" w:rsidRPr="00C85C82">
        <w:rPr>
          <w:rFonts w:ascii="Times New Roman" w:hAnsi="Times New Roman"/>
          <w:sz w:val="28"/>
          <w:szCs w:val="28"/>
        </w:rPr>
        <w:t xml:space="preserve"> 52,4% или </w:t>
      </w:r>
      <w:r w:rsidR="00157C60" w:rsidRPr="00C85C82">
        <w:rPr>
          <w:rFonts w:ascii="Times New Roman" w:hAnsi="Times New Roman"/>
          <w:sz w:val="28"/>
          <w:szCs w:val="28"/>
        </w:rPr>
        <w:t>70,636</w:t>
      </w:r>
      <w:r w:rsidR="00482AD1" w:rsidRPr="00C85C82">
        <w:rPr>
          <w:rFonts w:ascii="Times New Roman" w:hAnsi="Times New Roman"/>
          <w:sz w:val="28"/>
          <w:szCs w:val="28"/>
        </w:rPr>
        <w:t xml:space="preserve"> млн. рублей</w:t>
      </w:r>
      <w:r w:rsidR="00590CA8" w:rsidRPr="00C85C82">
        <w:rPr>
          <w:rFonts w:ascii="Times New Roman" w:hAnsi="Times New Roman"/>
          <w:sz w:val="28"/>
          <w:szCs w:val="28"/>
        </w:rPr>
        <w:t xml:space="preserve"> приходится на сферу «</w:t>
      </w:r>
      <w:r w:rsidR="00482AD1" w:rsidRPr="00C85C82">
        <w:rPr>
          <w:rFonts w:ascii="Times New Roman" w:hAnsi="Times New Roman"/>
          <w:sz w:val="28"/>
          <w:szCs w:val="28"/>
        </w:rPr>
        <w:t>Транспорт и связь</w:t>
      </w:r>
      <w:r w:rsidR="00590CA8" w:rsidRPr="00C85C82">
        <w:rPr>
          <w:rFonts w:ascii="Times New Roman" w:hAnsi="Times New Roman"/>
          <w:sz w:val="28"/>
          <w:szCs w:val="28"/>
        </w:rPr>
        <w:t>»</w:t>
      </w:r>
      <w:r w:rsidR="00482AD1" w:rsidRPr="00C85C82">
        <w:rPr>
          <w:rFonts w:ascii="Times New Roman" w:hAnsi="Times New Roman"/>
          <w:sz w:val="28"/>
          <w:szCs w:val="28"/>
        </w:rPr>
        <w:t>,</w:t>
      </w:r>
      <w:r w:rsidR="00157C60" w:rsidRPr="00C85C82">
        <w:rPr>
          <w:rFonts w:ascii="Times New Roman" w:hAnsi="Times New Roman"/>
          <w:sz w:val="28"/>
          <w:szCs w:val="28"/>
        </w:rPr>
        <w:t xml:space="preserve"> 35,2%</w:t>
      </w:r>
      <w:r w:rsidR="00482AD1" w:rsidRPr="00C85C82">
        <w:rPr>
          <w:rFonts w:ascii="Times New Roman" w:hAnsi="Times New Roman"/>
          <w:sz w:val="28"/>
          <w:szCs w:val="28"/>
        </w:rPr>
        <w:t xml:space="preserve"> или </w:t>
      </w:r>
      <w:r w:rsidR="00157C60" w:rsidRPr="00C85C82">
        <w:rPr>
          <w:rFonts w:ascii="Times New Roman" w:hAnsi="Times New Roman"/>
          <w:sz w:val="28"/>
          <w:szCs w:val="28"/>
        </w:rPr>
        <w:t>47,436</w:t>
      </w:r>
      <w:r w:rsidR="00482AD1" w:rsidRPr="00C85C82">
        <w:rPr>
          <w:rFonts w:ascii="Times New Roman" w:hAnsi="Times New Roman"/>
          <w:sz w:val="28"/>
          <w:szCs w:val="28"/>
        </w:rPr>
        <w:t xml:space="preserve"> млн. рублей инвестировано в </w:t>
      </w:r>
      <w:r w:rsidR="00157C60" w:rsidRPr="00C85C82">
        <w:rPr>
          <w:rFonts w:ascii="Times New Roman" w:hAnsi="Times New Roman"/>
          <w:sz w:val="28"/>
          <w:szCs w:val="28"/>
        </w:rPr>
        <w:t>«Образование», в «Производство и распределение электроэнергии, газа и воды»</w:t>
      </w:r>
      <w:r w:rsidR="00D92ECB" w:rsidRPr="00C85C82">
        <w:rPr>
          <w:rFonts w:ascii="Times New Roman" w:hAnsi="Times New Roman"/>
          <w:sz w:val="28"/>
          <w:szCs w:val="28"/>
        </w:rPr>
        <w:t xml:space="preserve"> </w:t>
      </w:r>
      <w:r w:rsidR="00157C60" w:rsidRPr="00C85C82">
        <w:rPr>
          <w:rFonts w:ascii="Times New Roman" w:hAnsi="Times New Roman"/>
          <w:sz w:val="28"/>
          <w:szCs w:val="28"/>
        </w:rPr>
        <w:t>- 3,575 млн. рублей или 2,7 %, в «Государственное управление и обеспечение военной безопасности, социальное страхование» -1,49 млн. рублей или 1,1 %.</w:t>
      </w:r>
      <w:r w:rsidR="00482AD1" w:rsidRPr="00C85C82">
        <w:rPr>
          <w:rFonts w:ascii="Times New Roman" w:hAnsi="Times New Roman"/>
          <w:sz w:val="28"/>
          <w:szCs w:val="28"/>
        </w:rPr>
        <w:t xml:space="preserve"> </w:t>
      </w:r>
      <w:proofErr w:type="gramEnd"/>
    </w:p>
    <w:p w:rsidR="003A2D9D" w:rsidRPr="00C85C82" w:rsidRDefault="00482AD1" w:rsidP="009731E6">
      <w:pPr>
        <w:spacing w:after="0" w:line="240" w:lineRule="auto"/>
        <w:jc w:val="both"/>
        <w:rPr>
          <w:rFonts w:ascii="Times New Roman" w:hAnsi="Times New Roman"/>
          <w:sz w:val="28"/>
          <w:szCs w:val="28"/>
        </w:rPr>
      </w:pPr>
      <w:r w:rsidRPr="00C85C82">
        <w:rPr>
          <w:rFonts w:ascii="Times New Roman" w:hAnsi="Times New Roman"/>
          <w:sz w:val="28"/>
          <w:szCs w:val="28"/>
        </w:rPr>
        <w:t>Распределение инвестиций по формам собственности:</w:t>
      </w:r>
    </w:p>
    <w:p w:rsidR="00482AD1" w:rsidRPr="00C85C82" w:rsidRDefault="00482AD1" w:rsidP="009731E6">
      <w:pPr>
        <w:spacing w:after="0" w:line="240" w:lineRule="auto"/>
        <w:jc w:val="both"/>
        <w:rPr>
          <w:rFonts w:ascii="Times New Roman" w:hAnsi="Times New Roman"/>
          <w:sz w:val="28"/>
          <w:szCs w:val="28"/>
        </w:rPr>
      </w:pPr>
      <w:r w:rsidRPr="00C85C82">
        <w:rPr>
          <w:rFonts w:ascii="Times New Roman" w:hAnsi="Times New Roman"/>
          <w:sz w:val="28"/>
          <w:szCs w:val="28"/>
        </w:rPr>
        <w:t xml:space="preserve">- </w:t>
      </w:r>
      <w:proofErr w:type="gramStart"/>
      <w:r w:rsidRPr="00C85C82">
        <w:rPr>
          <w:rFonts w:ascii="Times New Roman" w:hAnsi="Times New Roman"/>
          <w:sz w:val="28"/>
          <w:szCs w:val="28"/>
        </w:rPr>
        <w:t>федеральна</w:t>
      </w:r>
      <w:r w:rsidR="00337803" w:rsidRPr="00C85C82">
        <w:rPr>
          <w:rFonts w:ascii="Times New Roman" w:hAnsi="Times New Roman"/>
          <w:sz w:val="28"/>
          <w:szCs w:val="28"/>
        </w:rPr>
        <w:t>я</w:t>
      </w:r>
      <w:proofErr w:type="gramEnd"/>
      <w:r w:rsidR="00337803" w:rsidRPr="00C85C82">
        <w:rPr>
          <w:rFonts w:ascii="Times New Roman" w:hAnsi="Times New Roman"/>
          <w:sz w:val="28"/>
          <w:szCs w:val="28"/>
        </w:rPr>
        <w:t xml:space="preserve"> – </w:t>
      </w:r>
      <w:r w:rsidR="00157C60" w:rsidRPr="00C85C82">
        <w:rPr>
          <w:rFonts w:ascii="Times New Roman" w:hAnsi="Times New Roman"/>
          <w:sz w:val="28"/>
          <w:szCs w:val="28"/>
        </w:rPr>
        <w:t>0,523</w:t>
      </w:r>
      <w:r w:rsidR="00337803" w:rsidRPr="00C85C82">
        <w:rPr>
          <w:rFonts w:ascii="Times New Roman" w:hAnsi="Times New Roman"/>
          <w:sz w:val="28"/>
          <w:szCs w:val="28"/>
        </w:rPr>
        <w:t xml:space="preserve"> млн. рублей или </w:t>
      </w:r>
      <w:r w:rsidR="00C66BB7" w:rsidRPr="00C85C82">
        <w:rPr>
          <w:rFonts w:ascii="Times New Roman" w:hAnsi="Times New Roman"/>
          <w:sz w:val="28"/>
          <w:szCs w:val="28"/>
        </w:rPr>
        <w:t xml:space="preserve">0,39 </w:t>
      </w:r>
      <w:r w:rsidR="00337803" w:rsidRPr="00C85C82">
        <w:rPr>
          <w:rFonts w:ascii="Times New Roman" w:hAnsi="Times New Roman"/>
          <w:sz w:val="28"/>
          <w:szCs w:val="28"/>
        </w:rPr>
        <w:t>%</w:t>
      </w:r>
      <w:r w:rsidRPr="00C85C82">
        <w:rPr>
          <w:rFonts w:ascii="Times New Roman" w:hAnsi="Times New Roman"/>
          <w:sz w:val="28"/>
          <w:szCs w:val="28"/>
        </w:rPr>
        <w:t>;</w:t>
      </w:r>
    </w:p>
    <w:p w:rsidR="00482AD1" w:rsidRPr="00C85C82" w:rsidRDefault="00482AD1" w:rsidP="009731E6">
      <w:pPr>
        <w:spacing w:after="0" w:line="240" w:lineRule="auto"/>
        <w:jc w:val="both"/>
        <w:rPr>
          <w:rFonts w:ascii="Times New Roman" w:hAnsi="Times New Roman"/>
          <w:sz w:val="28"/>
          <w:szCs w:val="28"/>
        </w:rPr>
      </w:pPr>
      <w:r w:rsidRPr="00C85C82">
        <w:rPr>
          <w:rFonts w:ascii="Times New Roman" w:hAnsi="Times New Roman"/>
          <w:sz w:val="28"/>
          <w:szCs w:val="28"/>
        </w:rPr>
        <w:t>- собственность субъектов – 1,</w:t>
      </w:r>
      <w:r w:rsidR="00157C60" w:rsidRPr="00C85C82">
        <w:rPr>
          <w:rFonts w:ascii="Times New Roman" w:hAnsi="Times New Roman"/>
          <w:sz w:val="28"/>
          <w:szCs w:val="28"/>
        </w:rPr>
        <w:t>087</w:t>
      </w:r>
      <w:r w:rsidR="00C66BB7" w:rsidRPr="00C85C82">
        <w:rPr>
          <w:rFonts w:ascii="Times New Roman" w:hAnsi="Times New Roman"/>
          <w:sz w:val="28"/>
          <w:szCs w:val="28"/>
        </w:rPr>
        <w:t xml:space="preserve"> млн. рублей или 0,8 </w:t>
      </w:r>
      <w:r w:rsidRPr="00C85C82">
        <w:rPr>
          <w:rFonts w:ascii="Times New Roman" w:hAnsi="Times New Roman"/>
          <w:sz w:val="28"/>
          <w:szCs w:val="28"/>
        </w:rPr>
        <w:t>%;</w:t>
      </w:r>
    </w:p>
    <w:p w:rsidR="00482AD1" w:rsidRPr="00C85C82" w:rsidRDefault="00157C60" w:rsidP="009731E6">
      <w:pPr>
        <w:spacing w:after="0" w:line="240" w:lineRule="auto"/>
        <w:jc w:val="both"/>
        <w:rPr>
          <w:rFonts w:ascii="Times New Roman" w:hAnsi="Times New Roman"/>
          <w:sz w:val="28"/>
          <w:szCs w:val="28"/>
        </w:rPr>
      </w:pPr>
      <w:r w:rsidRPr="00C85C82">
        <w:rPr>
          <w:rFonts w:ascii="Times New Roman" w:hAnsi="Times New Roman"/>
          <w:sz w:val="28"/>
          <w:szCs w:val="28"/>
        </w:rPr>
        <w:t xml:space="preserve">- </w:t>
      </w:r>
      <w:proofErr w:type="gramStart"/>
      <w:r w:rsidRPr="00C85C82">
        <w:rPr>
          <w:rFonts w:ascii="Times New Roman" w:hAnsi="Times New Roman"/>
          <w:sz w:val="28"/>
          <w:szCs w:val="28"/>
        </w:rPr>
        <w:t>муниципальная</w:t>
      </w:r>
      <w:proofErr w:type="gramEnd"/>
      <w:r w:rsidRPr="00C85C82">
        <w:rPr>
          <w:rFonts w:ascii="Times New Roman" w:hAnsi="Times New Roman"/>
          <w:sz w:val="28"/>
          <w:szCs w:val="28"/>
        </w:rPr>
        <w:t xml:space="preserve"> – 55,225</w:t>
      </w:r>
      <w:r w:rsidR="00482AD1" w:rsidRPr="00C85C82">
        <w:rPr>
          <w:rFonts w:ascii="Times New Roman" w:hAnsi="Times New Roman"/>
          <w:sz w:val="28"/>
          <w:szCs w:val="28"/>
        </w:rPr>
        <w:t xml:space="preserve"> млн. рублей или </w:t>
      </w:r>
      <w:r w:rsidRPr="00C85C82">
        <w:rPr>
          <w:rFonts w:ascii="Times New Roman" w:hAnsi="Times New Roman"/>
          <w:sz w:val="28"/>
          <w:szCs w:val="28"/>
        </w:rPr>
        <w:t xml:space="preserve">40,9 </w:t>
      </w:r>
      <w:r w:rsidR="00482AD1" w:rsidRPr="00C85C82">
        <w:rPr>
          <w:rFonts w:ascii="Times New Roman" w:hAnsi="Times New Roman"/>
          <w:sz w:val="28"/>
          <w:szCs w:val="28"/>
        </w:rPr>
        <w:t>%;</w:t>
      </w:r>
    </w:p>
    <w:p w:rsidR="00482AD1" w:rsidRPr="00C85C82" w:rsidRDefault="00C66BB7" w:rsidP="009731E6">
      <w:pPr>
        <w:spacing w:after="0" w:line="240" w:lineRule="auto"/>
        <w:jc w:val="both"/>
        <w:rPr>
          <w:rFonts w:ascii="Times New Roman" w:hAnsi="Times New Roman"/>
          <w:sz w:val="28"/>
          <w:szCs w:val="28"/>
        </w:rPr>
      </w:pPr>
      <w:r w:rsidRPr="00C85C82">
        <w:rPr>
          <w:rFonts w:ascii="Times New Roman" w:hAnsi="Times New Roman"/>
          <w:sz w:val="28"/>
          <w:szCs w:val="28"/>
        </w:rPr>
        <w:t xml:space="preserve">- </w:t>
      </w:r>
      <w:proofErr w:type="gramStart"/>
      <w:r w:rsidRPr="00C85C82">
        <w:rPr>
          <w:rFonts w:ascii="Times New Roman" w:hAnsi="Times New Roman"/>
          <w:sz w:val="28"/>
          <w:szCs w:val="28"/>
        </w:rPr>
        <w:t>частная</w:t>
      </w:r>
      <w:proofErr w:type="gramEnd"/>
      <w:r w:rsidRPr="00C85C82">
        <w:rPr>
          <w:rFonts w:ascii="Times New Roman" w:hAnsi="Times New Roman"/>
          <w:sz w:val="28"/>
          <w:szCs w:val="28"/>
        </w:rPr>
        <w:t xml:space="preserve"> – 77,632</w:t>
      </w:r>
      <w:r w:rsidR="00482AD1" w:rsidRPr="00C85C82">
        <w:rPr>
          <w:rFonts w:ascii="Times New Roman" w:hAnsi="Times New Roman"/>
          <w:sz w:val="28"/>
          <w:szCs w:val="28"/>
        </w:rPr>
        <w:t xml:space="preserve"> млн. рублей или </w:t>
      </w:r>
      <w:r w:rsidRPr="00C85C82">
        <w:rPr>
          <w:rFonts w:ascii="Times New Roman" w:hAnsi="Times New Roman"/>
          <w:sz w:val="28"/>
          <w:szCs w:val="28"/>
        </w:rPr>
        <w:t xml:space="preserve">57,6 </w:t>
      </w:r>
      <w:r w:rsidR="00482AD1" w:rsidRPr="00C85C82">
        <w:rPr>
          <w:rFonts w:ascii="Times New Roman" w:hAnsi="Times New Roman"/>
          <w:sz w:val="28"/>
          <w:szCs w:val="28"/>
        </w:rPr>
        <w:t>%;</w:t>
      </w:r>
    </w:p>
    <w:p w:rsidR="00482AD1" w:rsidRPr="00C85C82" w:rsidRDefault="00482AD1" w:rsidP="009731E6">
      <w:pPr>
        <w:spacing w:after="0" w:line="240" w:lineRule="auto"/>
        <w:jc w:val="both"/>
        <w:rPr>
          <w:rFonts w:ascii="Times New Roman" w:hAnsi="Times New Roman"/>
          <w:sz w:val="28"/>
          <w:szCs w:val="28"/>
        </w:rPr>
      </w:pPr>
      <w:r w:rsidRPr="00C85C82">
        <w:rPr>
          <w:rFonts w:ascii="Times New Roman" w:hAnsi="Times New Roman"/>
          <w:sz w:val="28"/>
          <w:szCs w:val="28"/>
        </w:rPr>
        <w:t xml:space="preserve">- </w:t>
      </w:r>
      <w:proofErr w:type="gramStart"/>
      <w:r w:rsidRPr="00C85C82">
        <w:rPr>
          <w:rFonts w:ascii="Times New Roman" w:hAnsi="Times New Roman"/>
          <w:sz w:val="28"/>
          <w:szCs w:val="28"/>
        </w:rPr>
        <w:t>смешанная</w:t>
      </w:r>
      <w:proofErr w:type="gramEnd"/>
      <w:r w:rsidRPr="00C85C82">
        <w:rPr>
          <w:rFonts w:ascii="Times New Roman" w:hAnsi="Times New Roman"/>
          <w:sz w:val="28"/>
          <w:szCs w:val="28"/>
        </w:rPr>
        <w:t xml:space="preserve"> российская – 0,</w:t>
      </w:r>
      <w:r w:rsidR="00C66BB7" w:rsidRPr="00C85C82">
        <w:rPr>
          <w:rFonts w:ascii="Times New Roman" w:hAnsi="Times New Roman"/>
          <w:sz w:val="28"/>
          <w:szCs w:val="28"/>
        </w:rPr>
        <w:t>416</w:t>
      </w:r>
      <w:r w:rsidRPr="00C85C82">
        <w:rPr>
          <w:rFonts w:ascii="Times New Roman" w:hAnsi="Times New Roman"/>
          <w:sz w:val="28"/>
          <w:szCs w:val="28"/>
        </w:rPr>
        <w:t xml:space="preserve"> млн. рублей</w:t>
      </w:r>
      <w:r w:rsidR="00C66BB7" w:rsidRPr="00C85C82">
        <w:rPr>
          <w:rFonts w:ascii="Times New Roman" w:hAnsi="Times New Roman"/>
          <w:sz w:val="28"/>
          <w:szCs w:val="28"/>
        </w:rPr>
        <w:t xml:space="preserve"> или 0,31 %</w:t>
      </w:r>
      <w:r w:rsidRPr="00C85C82">
        <w:rPr>
          <w:rFonts w:ascii="Times New Roman" w:hAnsi="Times New Roman"/>
          <w:sz w:val="28"/>
          <w:szCs w:val="28"/>
        </w:rPr>
        <w:t>.</w:t>
      </w:r>
    </w:p>
    <w:p w:rsidR="00A91574" w:rsidRPr="00C85C82" w:rsidRDefault="00A91574" w:rsidP="009731E6">
      <w:pPr>
        <w:spacing w:after="0" w:line="240" w:lineRule="auto"/>
        <w:jc w:val="both"/>
        <w:rPr>
          <w:rFonts w:ascii="Times New Roman" w:hAnsi="Times New Roman"/>
          <w:sz w:val="28"/>
          <w:szCs w:val="28"/>
        </w:rPr>
      </w:pPr>
    </w:p>
    <w:p w:rsidR="00482AD1" w:rsidRPr="009731E6" w:rsidRDefault="006F7495" w:rsidP="009731E6">
      <w:pPr>
        <w:spacing w:after="0" w:line="240" w:lineRule="auto"/>
        <w:jc w:val="both"/>
        <w:rPr>
          <w:rFonts w:ascii="Times New Roman" w:hAnsi="Times New Roman"/>
          <w:sz w:val="28"/>
          <w:szCs w:val="28"/>
        </w:rPr>
      </w:pPr>
      <w:r w:rsidRPr="006F7495">
        <w:rPr>
          <w:rFonts w:ascii="Times New Roman" w:hAnsi="Times New Roman"/>
          <w:noProof/>
          <w:sz w:val="28"/>
          <w:szCs w:val="28"/>
          <w:lang w:eastAsia="ru-RU"/>
        </w:rPr>
        <w:lastRenderedPageBreak/>
        <w:drawing>
          <wp:inline distT="0" distB="0" distL="0" distR="0">
            <wp:extent cx="4724400" cy="3219450"/>
            <wp:effectExtent l="19050" t="0" r="19050" b="0"/>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91574" w:rsidRPr="002622B9" w:rsidRDefault="00A91574" w:rsidP="009731E6">
      <w:pPr>
        <w:spacing w:after="0" w:line="240" w:lineRule="auto"/>
        <w:jc w:val="both"/>
        <w:rPr>
          <w:rFonts w:ascii="Times New Roman" w:hAnsi="Times New Roman"/>
          <w:sz w:val="28"/>
          <w:szCs w:val="28"/>
        </w:rPr>
      </w:pPr>
    </w:p>
    <w:p w:rsidR="003A2D9D" w:rsidRPr="002622B9" w:rsidRDefault="003A2D9D"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В рейтинге городских округов по объему инвестиций на душу населения </w:t>
      </w:r>
      <w:r w:rsidR="00C66BB7" w:rsidRPr="002622B9">
        <w:rPr>
          <w:rFonts w:ascii="Times New Roman" w:hAnsi="Times New Roman"/>
          <w:sz w:val="28"/>
          <w:szCs w:val="28"/>
        </w:rPr>
        <w:t xml:space="preserve">за 1-й квартал 2015 года </w:t>
      </w:r>
      <w:proofErr w:type="gramStart"/>
      <w:r w:rsidRPr="002622B9">
        <w:rPr>
          <w:rFonts w:ascii="Times New Roman" w:hAnsi="Times New Roman"/>
          <w:sz w:val="28"/>
          <w:szCs w:val="28"/>
        </w:rPr>
        <w:t>г</w:t>
      </w:r>
      <w:proofErr w:type="gramEnd"/>
      <w:r w:rsidRPr="002622B9">
        <w:rPr>
          <w:rFonts w:ascii="Times New Roman" w:hAnsi="Times New Roman"/>
          <w:sz w:val="28"/>
          <w:szCs w:val="28"/>
        </w:rPr>
        <w:t xml:space="preserve">.о. Похвистнево </w:t>
      </w:r>
      <w:r w:rsidR="00C66BB7" w:rsidRPr="002622B9">
        <w:rPr>
          <w:rFonts w:ascii="Times New Roman" w:hAnsi="Times New Roman"/>
          <w:sz w:val="28"/>
          <w:szCs w:val="28"/>
        </w:rPr>
        <w:t>занимает 8 место</w:t>
      </w:r>
      <w:r w:rsidRPr="002622B9">
        <w:rPr>
          <w:rFonts w:ascii="Times New Roman" w:hAnsi="Times New Roman"/>
          <w:sz w:val="28"/>
          <w:szCs w:val="28"/>
        </w:rPr>
        <w:t xml:space="preserve">. </w:t>
      </w:r>
    </w:p>
    <w:p w:rsidR="003A2D9D" w:rsidRPr="002622B9" w:rsidRDefault="00C66BB7" w:rsidP="009731E6">
      <w:pPr>
        <w:spacing w:after="0" w:line="240" w:lineRule="auto"/>
        <w:jc w:val="both"/>
        <w:rPr>
          <w:rFonts w:ascii="Times New Roman" w:hAnsi="Times New Roman"/>
          <w:sz w:val="28"/>
          <w:szCs w:val="28"/>
        </w:rPr>
      </w:pPr>
      <w:r w:rsidRPr="002622B9">
        <w:rPr>
          <w:rFonts w:ascii="Times New Roman" w:hAnsi="Times New Roman"/>
          <w:noProof/>
          <w:sz w:val="28"/>
          <w:szCs w:val="28"/>
          <w:lang w:eastAsia="ru-RU"/>
        </w:rPr>
        <w:drawing>
          <wp:inline distT="0" distB="0" distL="0" distR="0">
            <wp:extent cx="5295900" cy="3152775"/>
            <wp:effectExtent l="19050" t="0" r="19050" b="0"/>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54216" w:rsidRDefault="00C54216" w:rsidP="009731E6">
      <w:pPr>
        <w:spacing w:after="0" w:line="240" w:lineRule="auto"/>
        <w:jc w:val="both"/>
        <w:rPr>
          <w:rFonts w:ascii="Times New Roman" w:hAnsi="Times New Roman"/>
          <w:sz w:val="28"/>
          <w:szCs w:val="28"/>
        </w:rPr>
      </w:pPr>
    </w:p>
    <w:p w:rsidR="00C54216" w:rsidRPr="009731E6" w:rsidRDefault="00C54216" w:rsidP="009731E6">
      <w:pPr>
        <w:spacing w:after="0" w:line="240" w:lineRule="auto"/>
        <w:jc w:val="both"/>
        <w:rPr>
          <w:rFonts w:ascii="Times New Roman" w:hAnsi="Times New Roman"/>
          <w:sz w:val="28"/>
          <w:szCs w:val="28"/>
        </w:rPr>
      </w:pPr>
    </w:p>
    <w:p w:rsidR="00FF59EE" w:rsidRPr="002622B9" w:rsidRDefault="00FF59EE" w:rsidP="009731E6">
      <w:pPr>
        <w:tabs>
          <w:tab w:val="left" w:pos="709"/>
          <w:tab w:val="right" w:pos="2552"/>
        </w:tabs>
        <w:spacing w:line="240" w:lineRule="auto"/>
        <w:jc w:val="both"/>
        <w:rPr>
          <w:rFonts w:ascii="Times New Roman" w:hAnsi="Times New Roman"/>
          <w:sz w:val="28"/>
          <w:szCs w:val="28"/>
        </w:rPr>
      </w:pPr>
      <w:r w:rsidRPr="002622B9">
        <w:rPr>
          <w:rFonts w:ascii="Times New Roman" w:hAnsi="Times New Roman"/>
          <w:sz w:val="28"/>
          <w:szCs w:val="28"/>
        </w:rPr>
        <w:t xml:space="preserve">          По оценке 201</w:t>
      </w:r>
      <w:r w:rsidR="00C66BB7" w:rsidRPr="002622B9">
        <w:rPr>
          <w:rFonts w:ascii="Times New Roman" w:hAnsi="Times New Roman"/>
          <w:sz w:val="28"/>
          <w:szCs w:val="28"/>
        </w:rPr>
        <w:t>5</w:t>
      </w:r>
      <w:r w:rsidRPr="002622B9">
        <w:rPr>
          <w:rFonts w:ascii="Times New Roman" w:hAnsi="Times New Roman"/>
          <w:sz w:val="28"/>
          <w:szCs w:val="28"/>
        </w:rPr>
        <w:t xml:space="preserve"> года объем инвестиций в основной капитал ожидается в сумме </w:t>
      </w:r>
      <w:r w:rsidR="00C66BB7" w:rsidRPr="002622B9">
        <w:rPr>
          <w:rFonts w:ascii="Times New Roman" w:hAnsi="Times New Roman"/>
          <w:sz w:val="28"/>
          <w:szCs w:val="28"/>
        </w:rPr>
        <w:t>360,6</w:t>
      </w:r>
      <w:r w:rsidRPr="002622B9">
        <w:rPr>
          <w:rFonts w:ascii="Times New Roman" w:hAnsi="Times New Roman"/>
          <w:sz w:val="28"/>
          <w:szCs w:val="28"/>
        </w:rPr>
        <w:t xml:space="preserve"> млн</w:t>
      </w:r>
      <w:proofErr w:type="gramStart"/>
      <w:r w:rsidRPr="002622B9">
        <w:rPr>
          <w:rFonts w:ascii="Times New Roman" w:hAnsi="Times New Roman"/>
          <w:sz w:val="28"/>
          <w:szCs w:val="28"/>
        </w:rPr>
        <w:t>.р</w:t>
      </w:r>
      <w:proofErr w:type="gramEnd"/>
      <w:r w:rsidRPr="002622B9">
        <w:rPr>
          <w:rFonts w:ascii="Times New Roman" w:hAnsi="Times New Roman"/>
          <w:sz w:val="28"/>
          <w:szCs w:val="28"/>
        </w:rPr>
        <w:t>ублей, что составит 100,</w:t>
      </w:r>
      <w:r w:rsidR="001E3DF2" w:rsidRPr="002622B9">
        <w:rPr>
          <w:rFonts w:ascii="Times New Roman" w:hAnsi="Times New Roman"/>
          <w:sz w:val="28"/>
          <w:szCs w:val="28"/>
        </w:rPr>
        <w:t>0</w:t>
      </w:r>
      <w:r w:rsidRPr="002622B9">
        <w:rPr>
          <w:rFonts w:ascii="Times New Roman" w:hAnsi="Times New Roman"/>
          <w:sz w:val="28"/>
          <w:szCs w:val="28"/>
        </w:rPr>
        <w:t>%  от уровня 201</w:t>
      </w:r>
      <w:r w:rsidR="001E3DF2" w:rsidRPr="002622B9">
        <w:rPr>
          <w:rFonts w:ascii="Times New Roman" w:hAnsi="Times New Roman"/>
          <w:sz w:val="28"/>
          <w:szCs w:val="28"/>
        </w:rPr>
        <w:t>4</w:t>
      </w:r>
      <w:r w:rsidRPr="002622B9">
        <w:rPr>
          <w:rFonts w:ascii="Times New Roman" w:hAnsi="Times New Roman"/>
          <w:sz w:val="28"/>
          <w:szCs w:val="28"/>
        </w:rPr>
        <w:t xml:space="preserve"> года. В общем объеме инвестиций предполагается удельный вес средств федерального бюджета – </w:t>
      </w:r>
      <w:r w:rsidR="008F2463" w:rsidRPr="002622B9">
        <w:rPr>
          <w:rFonts w:ascii="Times New Roman" w:hAnsi="Times New Roman"/>
          <w:sz w:val="28"/>
          <w:szCs w:val="28"/>
        </w:rPr>
        <w:t>1,3</w:t>
      </w:r>
      <w:r w:rsidRPr="002622B9">
        <w:rPr>
          <w:rFonts w:ascii="Times New Roman" w:hAnsi="Times New Roman"/>
          <w:sz w:val="28"/>
          <w:szCs w:val="28"/>
        </w:rPr>
        <w:t>%, средств областного бюджета –</w:t>
      </w:r>
      <w:r w:rsidR="008F2463" w:rsidRPr="002622B9">
        <w:rPr>
          <w:rFonts w:ascii="Times New Roman" w:hAnsi="Times New Roman"/>
          <w:sz w:val="28"/>
          <w:szCs w:val="28"/>
        </w:rPr>
        <w:t>39,7</w:t>
      </w:r>
      <w:r w:rsidRPr="002622B9">
        <w:rPr>
          <w:rFonts w:ascii="Times New Roman" w:hAnsi="Times New Roman"/>
          <w:sz w:val="28"/>
          <w:szCs w:val="28"/>
        </w:rPr>
        <w:t xml:space="preserve">%, местного – </w:t>
      </w:r>
      <w:r w:rsidR="008F2463" w:rsidRPr="002622B9">
        <w:rPr>
          <w:rFonts w:ascii="Times New Roman" w:hAnsi="Times New Roman"/>
          <w:sz w:val="28"/>
          <w:szCs w:val="28"/>
        </w:rPr>
        <w:t xml:space="preserve">6,6 </w:t>
      </w:r>
      <w:r w:rsidRPr="002622B9">
        <w:rPr>
          <w:rFonts w:ascii="Times New Roman" w:hAnsi="Times New Roman"/>
          <w:sz w:val="28"/>
          <w:szCs w:val="28"/>
        </w:rPr>
        <w:t>%, прочих источников –</w:t>
      </w:r>
      <w:r w:rsidR="008F2463" w:rsidRPr="002622B9">
        <w:rPr>
          <w:rFonts w:ascii="Times New Roman" w:hAnsi="Times New Roman"/>
          <w:sz w:val="28"/>
          <w:szCs w:val="28"/>
        </w:rPr>
        <w:t>2,2</w:t>
      </w:r>
      <w:r w:rsidRPr="002622B9">
        <w:rPr>
          <w:rFonts w:ascii="Times New Roman" w:hAnsi="Times New Roman"/>
          <w:sz w:val="28"/>
          <w:szCs w:val="28"/>
        </w:rPr>
        <w:t>%</w:t>
      </w:r>
      <w:r w:rsidR="008F2463" w:rsidRPr="002622B9">
        <w:rPr>
          <w:rFonts w:ascii="Times New Roman" w:hAnsi="Times New Roman"/>
          <w:sz w:val="28"/>
          <w:szCs w:val="28"/>
        </w:rPr>
        <w:t>.</w:t>
      </w:r>
      <w:r w:rsidRPr="002622B9">
        <w:rPr>
          <w:rFonts w:ascii="Times New Roman" w:hAnsi="Times New Roman"/>
          <w:sz w:val="28"/>
          <w:szCs w:val="28"/>
        </w:rPr>
        <w:t xml:space="preserve"> Из общего объема инвестиций удельный вес собственных сре</w:t>
      </w:r>
      <w:proofErr w:type="gramStart"/>
      <w:r w:rsidRPr="002622B9">
        <w:rPr>
          <w:rFonts w:ascii="Times New Roman" w:hAnsi="Times New Roman"/>
          <w:sz w:val="28"/>
          <w:szCs w:val="28"/>
        </w:rPr>
        <w:t>дств пр</w:t>
      </w:r>
      <w:proofErr w:type="gramEnd"/>
      <w:r w:rsidRPr="002622B9">
        <w:rPr>
          <w:rFonts w:ascii="Times New Roman" w:hAnsi="Times New Roman"/>
          <w:sz w:val="28"/>
          <w:szCs w:val="28"/>
        </w:rPr>
        <w:t xml:space="preserve">едприятий, направленных на инвестиционную деятельность предполагается в размере </w:t>
      </w:r>
      <w:r w:rsidR="008F2463" w:rsidRPr="002622B9">
        <w:rPr>
          <w:rFonts w:ascii="Times New Roman" w:hAnsi="Times New Roman"/>
          <w:sz w:val="28"/>
          <w:szCs w:val="28"/>
        </w:rPr>
        <w:t xml:space="preserve">49,9 </w:t>
      </w:r>
      <w:r w:rsidRPr="002622B9">
        <w:rPr>
          <w:rFonts w:ascii="Times New Roman" w:hAnsi="Times New Roman"/>
          <w:sz w:val="28"/>
          <w:szCs w:val="28"/>
        </w:rPr>
        <w:t xml:space="preserve">%, привлеченных средств – </w:t>
      </w:r>
      <w:r w:rsidR="008F2463" w:rsidRPr="002622B9">
        <w:rPr>
          <w:rFonts w:ascii="Times New Roman" w:hAnsi="Times New Roman"/>
          <w:sz w:val="28"/>
          <w:szCs w:val="28"/>
        </w:rPr>
        <w:t xml:space="preserve">50,1 </w:t>
      </w:r>
      <w:r w:rsidRPr="002622B9">
        <w:rPr>
          <w:rFonts w:ascii="Times New Roman" w:hAnsi="Times New Roman"/>
          <w:sz w:val="28"/>
          <w:szCs w:val="28"/>
        </w:rPr>
        <w:t>%.</w:t>
      </w:r>
    </w:p>
    <w:p w:rsidR="00FF59EE" w:rsidRPr="002622B9" w:rsidRDefault="00FF59EE" w:rsidP="009731E6">
      <w:pPr>
        <w:spacing w:line="240" w:lineRule="auto"/>
        <w:ind w:firstLine="709"/>
        <w:jc w:val="both"/>
        <w:rPr>
          <w:rFonts w:ascii="Times New Roman" w:hAnsi="Times New Roman"/>
          <w:sz w:val="28"/>
          <w:szCs w:val="28"/>
        </w:rPr>
      </w:pPr>
      <w:r w:rsidRPr="002622B9">
        <w:rPr>
          <w:rFonts w:ascii="Times New Roman" w:hAnsi="Times New Roman"/>
          <w:sz w:val="28"/>
          <w:szCs w:val="28"/>
        </w:rPr>
        <w:lastRenderedPageBreak/>
        <w:t>Преобладающая доля инвестиций в основной капитал приходит из областного бюджета. В 201</w:t>
      </w:r>
      <w:r w:rsidR="001E3DF2" w:rsidRPr="002622B9">
        <w:rPr>
          <w:rFonts w:ascii="Times New Roman" w:hAnsi="Times New Roman"/>
          <w:sz w:val="28"/>
          <w:szCs w:val="28"/>
        </w:rPr>
        <w:t>5</w:t>
      </w:r>
      <w:r w:rsidRPr="002622B9">
        <w:rPr>
          <w:rFonts w:ascii="Times New Roman" w:hAnsi="Times New Roman"/>
          <w:sz w:val="28"/>
          <w:szCs w:val="28"/>
        </w:rPr>
        <w:t xml:space="preserve"> году за счет средств областного и местного бюджетов планируется завершение строительства объектов:</w:t>
      </w:r>
    </w:p>
    <w:p w:rsidR="00FF59EE" w:rsidRPr="002622B9" w:rsidRDefault="00FF59EE" w:rsidP="009731E6">
      <w:pPr>
        <w:spacing w:line="240" w:lineRule="auto"/>
        <w:ind w:firstLine="709"/>
        <w:jc w:val="both"/>
        <w:rPr>
          <w:rFonts w:ascii="Times New Roman" w:hAnsi="Times New Roman"/>
          <w:sz w:val="28"/>
          <w:szCs w:val="28"/>
        </w:rPr>
      </w:pPr>
      <w:r w:rsidRPr="002622B9">
        <w:rPr>
          <w:rFonts w:ascii="Times New Roman" w:hAnsi="Times New Roman"/>
          <w:sz w:val="28"/>
          <w:szCs w:val="28"/>
        </w:rPr>
        <w:t>- «</w:t>
      </w:r>
      <w:r w:rsidR="001E3DF2" w:rsidRPr="002622B9">
        <w:rPr>
          <w:rFonts w:ascii="Times New Roman" w:hAnsi="Times New Roman"/>
          <w:sz w:val="28"/>
          <w:szCs w:val="28"/>
        </w:rPr>
        <w:t>Реконструкция здания ДОУ «</w:t>
      </w:r>
      <w:proofErr w:type="spellStart"/>
      <w:r w:rsidR="001E3DF2" w:rsidRPr="002622B9">
        <w:rPr>
          <w:rFonts w:ascii="Times New Roman" w:hAnsi="Times New Roman"/>
          <w:sz w:val="28"/>
          <w:szCs w:val="28"/>
        </w:rPr>
        <w:t>Алёнушка</w:t>
      </w:r>
      <w:proofErr w:type="spellEnd"/>
      <w:r w:rsidR="001E3DF2" w:rsidRPr="002622B9">
        <w:rPr>
          <w:rFonts w:ascii="Times New Roman" w:hAnsi="Times New Roman"/>
          <w:sz w:val="28"/>
          <w:szCs w:val="28"/>
        </w:rPr>
        <w:t>» по</w:t>
      </w:r>
      <w:r w:rsidRPr="002622B9">
        <w:rPr>
          <w:rFonts w:ascii="Times New Roman" w:hAnsi="Times New Roman"/>
          <w:sz w:val="28"/>
          <w:szCs w:val="28"/>
        </w:rPr>
        <w:t xml:space="preserve"> адресу ул. </w:t>
      </w:r>
      <w:r w:rsidR="001E3DF2" w:rsidRPr="002622B9">
        <w:rPr>
          <w:rFonts w:ascii="Times New Roman" w:hAnsi="Times New Roman"/>
          <w:sz w:val="28"/>
          <w:szCs w:val="28"/>
        </w:rPr>
        <w:t>Полевая</w:t>
      </w:r>
      <w:r w:rsidRPr="002622B9">
        <w:rPr>
          <w:rFonts w:ascii="Times New Roman" w:hAnsi="Times New Roman"/>
          <w:sz w:val="28"/>
          <w:szCs w:val="28"/>
        </w:rPr>
        <w:t>, 2</w:t>
      </w:r>
      <w:r w:rsidR="001E3DF2" w:rsidRPr="002622B9">
        <w:rPr>
          <w:rFonts w:ascii="Times New Roman" w:hAnsi="Times New Roman"/>
          <w:sz w:val="28"/>
          <w:szCs w:val="28"/>
        </w:rPr>
        <w:t>1</w:t>
      </w:r>
      <w:r w:rsidRPr="002622B9">
        <w:rPr>
          <w:rFonts w:ascii="Times New Roman" w:hAnsi="Times New Roman"/>
          <w:sz w:val="28"/>
          <w:szCs w:val="28"/>
        </w:rPr>
        <w:t>».</w:t>
      </w:r>
    </w:p>
    <w:p w:rsidR="00FF59EE" w:rsidRPr="002622B9" w:rsidRDefault="00FF59EE" w:rsidP="009731E6">
      <w:pPr>
        <w:spacing w:line="240" w:lineRule="auto"/>
        <w:ind w:firstLine="709"/>
        <w:jc w:val="both"/>
        <w:rPr>
          <w:rFonts w:ascii="Times New Roman" w:hAnsi="Times New Roman"/>
          <w:sz w:val="28"/>
          <w:szCs w:val="28"/>
        </w:rPr>
      </w:pPr>
      <w:r w:rsidRPr="002622B9">
        <w:rPr>
          <w:rFonts w:ascii="Times New Roman" w:hAnsi="Times New Roman"/>
          <w:sz w:val="28"/>
          <w:szCs w:val="28"/>
        </w:rPr>
        <w:t>-</w:t>
      </w:r>
      <w:r w:rsidR="001E3DF2" w:rsidRPr="002622B9">
        <w:rPr>
          <w:rFonts w:ascii="Times New Roman" w:hAnsi="Times New Roman"/>
          <w:sz w:val="28"/>
          <w:szCs w:val="28"/>
        </w:rPr>
        <w:t xml:space="preserve"> </w:t>
      </w:r>
      <w:r w:rsidRPr="002622B9">
        <w:rPr>
          <w:rFonts w:ascii="Times New Roman" w:hAnsi="Times New Roman"/>
          <w:sz w:val="28"/>
          <w:szCs w:val="28"/>
        </w:rPr>
        <w:t>«Строительство автодороги общего пользования в новых микрорайонах строительства индивидуальных жилых домов, микрорайон «Южный».</w:t>
      </w:r>
    </w:p>
    <w:p w:rsidR="00FF59EE" w:rsidRPr="002622B9" w:rsidRDefault="00FF59EE" w:rsidP="009731E6">
      <w:pPr>
        <w:spacing w:line="240" w:lineRule="auto"/>
        <w:ind w:firstLine="709"/>
        <w:jc w:val="both"/>
        <w:rPr>
          <w:rFonts w:ascii="Times New Roman" w:hAnsi="Times New Roman"/>
          <w:sz w:val="28"/>
          <w:szCs w:val="28"/>
        </w:rPr>
      </w:pPr>
      <w:r w:rsidRPr="002622B9">
        <w:rPr>
          <w:rFonts w:ascii="Times New Roman" w:hAnsi="Times New Roman"/>
          <w:sz w:val="28"/>
          <w:szCs w:val="28"/>
        </w:rPr>
        <w:t>Продолжение</w:t>
      </w:r>
      <w:r w:rsidRPr="002622B9">
        <w:rPr>
          <w:rFonts w:ascii="Times New Roman" w:hAnsi="Times New Roman"/>
          <w:szCs w:val="28"/>
        </w:rPr>
        <w:t xml:space="preserve"> </w:t>
      </w:r>
      <w:r w:rsidRPr="002622B9">
        <w:rPr>
          <w:rFonts w:ascii="Times New Roman" w:hAnsi="Times New Roman"/>
          <w:sz w:val="28"/>
          <w:szCs w:val="28"/>
        </w:rPr>
        <w:t>строительства объектов «Проектирование, расширение и реконструкция водозабора «Западный» г.о</w:t>
      </w:r>
      <w:proofErr w:type="gramStart"/>
      <w:r w:rsidRPr="002622B9">
        <w:rPr>
          <w:rFonts w:ascii="Times New Roman" w:hAnsi="Times New Roman"/>
          <w:sz w:val="28"/>
          <w:szCs w:val="28"/>
        </w:rPr>
        <w:t>.П</w:t>
      </w:r>
      <w:proofErr w:type="gramEnd"/>
      <w:r w:rsidRPr="002622B9">
        <w:rPr>
          <w:rFonts w:ascii="Times New Roman" w:hAnsi="Times New Roman"/>
          <w:sz w:val="28"/>
          <w:szCs w:val="28"/>
        </w:rPr>
        <w:t>охвистнево (</w:t>
      </w:r>
      <w:r w:rsidRPr="002622B9">
        <w:rPr>
          <w:rFonts w:ascii="Times New Roman" w:hAnsi="Times New Roman"/>
          <w:sz w:val="28"/>
          <w:szCs w:val="28"/>
          <w:lang w:val="en-US"/>
        </w:rPr>
        <w:t>I</w:t>
      </w:r>
      <w:r w:rsidRPr="002622B9">
        <w:rPr>
          <w:rFonts w:ascii="Times New Roman" w:hAnsi="Times New Roman"/>
          <w:sz w:val="28"/>
          <w:szCs w:val="28"/>
        </w:rPr>
        <w:t xml:space="preserve"> очередь. Водопроводные уличные сети)» и    проектирование объекта «Детский сад на 150 мест по ул</w:t>
      </w:r>
      <w:proofErr w:type="gramStart"/>
      <w:r w:rsidRPr="002622B9">
        <w:rPr>
          <w:rFonts w:ascii="Times New Roman" w:hAnsi="Times New Roman"/>
          <w:sz w:val="28"/>
          <w:szCs w:val="28"/>
        </w:rPr>
        <w:t>.Г</w:t>
      </w:r>
      <w:proofErr w:type="gramEnd"/>
      <w:r w:rsidRPr="002622B9">
        <w:rPr>
          <w:rFonts w:ascii="Times New Roman" w:hAnsi="Times New Roman"/>
          <w:sz w:val="28"/>
          <w:szCs w:val="28"/>
        </w:rPr>
        <w:t xml:space="preserve">убкина, 25 в городском округе Похвистнево». </w:t>
      </w:r>
    </w:p>
    <w:p w:rsidR="001E3DF2" w:rsidRPr="002622B9" w:rsidRDefault="00FF59EE" w:rsidP="009731E6">
      <w:pPr>
        <w:spacing w:line="240" w:lineRule="auto"/>
        <w:ind w:firstLine="709"/>
        <w:jc w:val="both"/>
        <w:rPr>
          <w:rFonts w:ascii="Times New Roman" w:hAnsi="Times New Roman"/>
          <w:sz w:val="28"/>
          <w:szCs w:val="28"/>
        </w:rPr>
      </w:pPr>
      <w:r w:rsidRPr="002622B9">
        <w:rPr>
          <w:rFonts w:ascii="Times New Roman" w:hAnsi="Times New Roman"/>
          <w:sz w:val="28"/>
          <w:szCs w:val="28"/>
        </w:rPr>
        <w:t>Кроме того, начнутся работы по объектам:</w:t>
      </w:r>
    </w:p>
    <w:p w:rsidR="00FF59EE" w:rsidRPr="002622B9" w:rsidRDefault="00FF59EE" w:rsidP="009731E6">
      <w:pPr>
        <w:spacing w:line="240" w:lineRule="auto"/>
        <w:ind w:firstLine="709"/>
        <w:jc w:val="both"/>
        <w:rPr>
          <w:rFonts w:ascii="Times New Roman" w:hAnsi="Times New Roman"/>
          <w:sz w:val="28"/>
          <w:szCs w:val="28"/>
        </w:rPr>
      </w:pPr>
      <w:r w:rsidRPr="002622B9">
        <w:rPr>
          <w:rFonts w:ascii="Times New Roman" w:hAnsi="Times New Roman"/>
          <w:sz w:val="28"/>
          <w:szCs w:val="28"/>
        </w:rPr>
        <w:t>-  «</w:t>
      </w:r>
      <w:r w:rsidR="001E3DF2" w:rsidRPr="002622B9">
        <w:rPr>
          <w:rFonts w:ascii="Times New Roman" w:hAnsi="Times New Roman"/>
          <w:sz w:val="28"/>
          <w:szCs w:val="28"/>
        </w:rPr>
        <w:t>Проектирование и строительство ФСК с универсальным игровым залом и бассейном в г.о</w:t>
      </w:r>
      <w:proofErr w:type="gramStart"/>
      <w:r w:rsidR="001E3DF2" w:rsidRPr="002622B9">
        <w:rPr>
          <w:rFonts w:ascii="Times New Roman" w:hAnsi="Times New Roman"/>
          <w:sz w:val="28"/>
          <w:szCs w:val="28"/>
        </w:rPr>
        <w:t>.П</w:t>
      </w:r>
      <w:proofErr w:type="gramEnd"/>
      <w:r w:rsidR="001E3DF2" w:rsidRPr="002622B9">
        <w:rPr>
          <w:rFonts w:ascii="Times New Roman" w:hAnsi="Times New Roman"/>
          <w:sz w:val="28"/>
          <w:szCs w:val="28"/>
        </w:rPr>
        <w:t>охвистнево</w:t>
      </w:r>
      <w:r w:rsidR="00FA0837" w:rsidRPr="002622B9">
        <w:rPr>
          <w:rFonts w:ascii="Times New Roman" w:hAnsi="Times New Roman"/>
          <w:sz w:val="28"/>
          <w:szCs w:val="28"/>
        </w:rPr>
        <w:t>».</w:t>
      </w:r>
      <w:r w:rsidRPr="002622B9">
        <w:rPr>
          <w:rFonts w:ascii="Times New Roman" w:hAnsi="Times New Roman"/>
          <w:sz w:val="28"/>
          <w:szCs w:val="28"/>
        </w:rPr>
        <w:t xml:space="preserve"> </w:t>
      </w:r>
    </w:p>
    <w:p w:rsidR="001C3601" w:rsidRPr="002622B9" w:rsidRDefault="00FA0837" w:rsidP="009731E6">
      <w:pPr>
        <w:spacing w:line="240" w:lineRule="auto"/>
        <w:ind w:firstLine="709"/>
        <w:jc w:val="both"/>
        <w:rPr>
          <w:rFonts w:ascii="Times New Roman" w:hAnsi="Times New Roman"/>
          <w:sz w:val="28"/>
          <w:szCs w:val="28"/>
        </w:rPr>
      </w:pPr>
      <w:r w:rsidRPr="002622B9">
        <w:rPr>
          <w:rFonts w:ascii="Times New Roman" w:hAnsi="Times New Roman"/>
          <w:sz w:val="28"/>
          <w:szCs w:val="28"/>
        </w:rPr>
        <w:t>П</w:t>
      </w:r>
      <w:r w:rsidR="00FF59EE" w:rsidRPr="002622B9">
        <w:rPr>
          <w:rFonts w:ascii="Times New Roman" w:hAnsi="Times New Roman"/>
          <w:sz w:val="28"/>
          <w:szCs w:val="28"/>
        </w:rPr>
        <w:t>родолжится строительство малоэтажных жилых домов для</w:t>
      </w:r>
      <w:r w:rsidR="00FF59EE" w:rsidRPr="002622B9">
        <w:rPr>
          <w:rFonts w:ascii="Times New Roman" w:hAnsi="Times New Roman"/>
          <w:szCs w:val="28"/>
        </w:rPr>
        <w:t xml:space="preserve"> </w:t>
      </w:r>
      <w:r w:rsidR="00FF59EE" w:rsidRPr="002622B9">
        <w:rPr>
          <w:rFonts w:ascii="Times New Roman" w:hAnsi="Times New Roman"/>
          <w:sz w:val="28"/>
          <w:szCs w:val="28"/>
        </w:rPr>
        <w:t>переселения граждан  из аварийного жилищного фонда.</w:t>
      </w:r>
    </w:p>
    <w:p w:rsidR="00B433F1" w:rsidRPr="002622B9" w:rsidRDefault="00B433F1" w:rsidP="009731E6">
      <w:pPr>
        <w:spacing w:after="0" w:line="240" w:lineRule="auto"/>
        <w:jc w:val="center"/>
        <w:rPr>
          <w:rFonts w:ascii="Times New Roman" w:hAnsi="Times New Roman"/>
          <w:b/>
          <w:sz w:val="28"/>
          <w:szCs w:val="28"/>
        </w:rPr>
      </w:pPr>
      <w:r w:rsidRPr="002622B9">
        <w:rPr>
          <w:rFonts w:ascii="Times New Roman" w:hAnsi="Times New Roman"/>
          <w:b/>
          <w:sz w:val="28"/>
          <w:szCs w:val="28"/>
        </w:rPr>
        <w:t>Ввод жилья</w:t>
      </w:r>
    </w:p>
    <w:p w:rsidR="00337743" w:rsidRPr="002622B9" w:rsidRDefault="00337743" w:rsidP="009731E6">
      <w:pPr>
        <w:pStyle w:val="a8"/>
        <w:spacing w:line="240" w:lineRule="auto"/>
        <w:ind w:firstLine="709"/>
        <w:jc w:val="both"/>
        <w:rPr>
          <w:rFonts w:ascii="Times New Roman" w:hAnsi="Times New Roman"/>
          <w:sz w:val="28"/>
          <w:szCs w:val="28"/>
        </w:rPr>
      </w:pPr>
      <w:r w:rsidRPr="002622B9">
        <w:rPr>
          <w:rFonts w:ascii="Times New Roman" w:hAnsi="Times New Roman"/>
          <w:sz w:val="28"/>
          <w:szCs w:val="28"/>
        </w:rPr>
        <w:t xml:space="preserve">  За 6 месяцев 201</w:t>
      </w:r>
      <w:r w:rsidR="009808AF" w:rsidRPr="002622B9">
        <w:rPr>
          <w:rFonts w:ascii="Times New Roman" w:hAnsi="Times New Roman"/>
          <w:sz w:val="28"/>
          <w:szCs w:val="28"/>
        </w:rPr>
        <w:t>5</w:t>
      </w:r>
      <w:r w:rsidRPr="002622B9">
        <w:rPr>
          <w:rFonts w:ascii="Times New Roman" w:hAnsi="Times New Roman"/>
          <w:sz w:val="28"/>
          <w:szCs w:val="28"/>
        </w:rPr>
        <w:t xml:space="preserve"> года введено в эксплуатацию  </w:t>
      </w:r>
      <w:r w:rsidR="009808AF" w:rsidRPr="002622B9">
        <w:rPr>
          <w:rFonts w:ascii="Times New Roman" w:hAnsi="Times New Roman"/>
          <w:b/>
          <w:sz w:val="28"/>
          <w:szCs w:val="28"/>
        </w:rPr>
        <w:t>5202,7</w:t>
      </w:r>
      <w:r w:rsidRPr="002622B9">
        <w:rPr>
          <w:rFonts w:ascii="Times New Roman" w:hAnsi="Times New Roman"/>
          <w:b/>
          <w:sz w:val="28"/>
          <w:szCs w:val="28"/>
        </w:rPr>
        <w:t xml:space="preserve"> кв.м. жилья</w:t>
      </w:r>
      <w:r w:rsidR="009808AF" w:rsidRPr="002622B9">
        <w:rPr>
          <w:rFonts w:ascii="Times New Roman" w:hAnsi="Times New Roman"/>
          <w:sz w:val="28"/>
          <w:szCs w:val="28"/>
        </w:rPr>
        <w:t>, в том числе 2</w:t>
      </w:r>
      <w:r w:rsidRPr="002622B9">
        <w:rPr>
          <w:rFonts w:ascii="Times New Roman" w:hAnsi="Times New Roman"/>
          <w:sz w:val="28"/>
          <w:szCs w:val="28"/>
        </w:rPr>
        <w:t>6 жилых домов индивидуальным</w:t>
      </w:r>
      <w:r w:rsidR="009808AF" w:rsidRPr="002622B9">
        <w:rPr>
          <w:rFonts w:ascii="Times New Roman" w:hAnsi="Times New Roman"/>
          <w:sz w:val="28"/>
          <w:szCs w:val="28"/>
        </w:rPr>
        <w:t xml:space="preserve">и застройщиками общей площадью 2450,2 </w:t>
      </w:r>
      <w:r w:rsidRPr="002622B9">
        <w:rPr>
          <w:rFonts w:ascii="Times New Roman" w:hAnsi="Times New Roman"/>
          <w:sz w:val="28"/>
          <w:szCs w:val="28"/>
        </w:rPr>
        <w:t xml:space="preserve"> кв.м. и </w:t>
      </w:r>
      <w:r w:rsidR="009808AF" w:rsidRPr="002622B9">
        <w:rPr>
          <w:rFonts w:ascii="Times New Roman" w:hAnsi="Times New Roman"/>
          <w:sz w:val="28"/>
          <w:szCs w:val="28"/>
        </w:rPr>
        <w:t>два</w:t>
      </w:r>
      <w:r w:rsidRPr="002622B9">
        <w:rPr>
          <w:rFonts w:ascii="Times New Roman" w:hAnsi="Times New Roman"/>
          <w:sz w:val="28"/>
          <w:szCs w:val="28"/>
        </w:rPr>
        <w:t xml:space="preserve"> многоквартирных жилых дома общей площадью </w:t>
      </w:r>
      <w:r w:rsidR="0075616A" w:rsidRPr="002622B9">
        <w:rPr>
          <w:rFonts w:ascii="Times New Roman" w:hAnsi="Times New Roman"/>
          <w:sz w:val="28"/>
          <w:szCs w:val="28"/>
        </w:rPr>
        <w:t>2752,5</w:t>
      </w:r>
      <w:r w:rsidRPr="002622B9">
        <w:rPr>
          <w:rFonts w:ascii="Times New Roman" w:hAnsi="Times New Roman"/>
          <w:sz w:val="28"/>
          <w:szCs w:val="28"/>
        </w:rPr>
        <w:t xml:space="preserve"> кв.м.:</w:t>
      </w:r>
    </w:p>
    <w:p w:rsidR="00337743" w:rsidRPr="002622B9" w:rsidRDefault="00337743" w:rsidP="009731E6">
      <w:pPr>
        <w:pStyle w:val="a8"/>
        <w:spacing w:line="240" w:lineRule="auto"/>
        <w:ind w:firstLine="709"/>
        <w:jc w:val="both"/>
        <w:rPr>
          <w:rFonts w:ascii="Times New Roman" w:hAnsi="Times New Roman"/>
          <w:sz w:val="28"/>
          <w:szCs w:val="28"/>
        </w:rPr>
      </w:pPr>
      <w:r w:rsidRPr="002622B9">
        <w:rPr>
          <w:rFonts w:ascii="Times New Roman" w:hAnsi="Times New Roman"/>
          <w:sz w:val="28"/>
          <w:szCs w:val="28"/>
        </w:rPr>
        <w:t xml:space="preserve">- </w:t>
      </w:r>
      <w:r w:rsidR="009808AF" w:rsidRPr="002622B9">
        <w:rPr>
          <w:rFonts w:ascii="Times New Roman" w:hAnsi="Times New Roman"/>
          <w:sz w:val="28"/>
          <w:szCs w:val="28"/>
        </w:rPr>
        <w:t>30</w:t>
      </w:r>
      <w:r w:rsidRPr="002622B9">
        <w:rPr>
          <w:rFonts w:ascii="Times New Roman" w:hAnsi="Times New Roman"/>
          <w:sz w:val="28"/>
          <w:szCs w:val="28"/>
        </w:rPr>
        <w:t xml:space="preserve">-кв. жилой дом № </w:t>
      </w:r>
      <w:r w:rsidR="009808AF" w:rsidRPr="002622B9">
        <w:rPr>
          <w:rFonts w:ascii="Times New Roman" w:hAnsi="Times New Roman"/>
          <w:sz w:val="28"/>
          <w:szCs w:val="28"/>
        </w:rPr>
        <w:t>4</w:t>
      </w:r>
      <w:r w:rsidRPr="002622B9">
        <w:rPr>
          <w:rFonts w:ascii="Times New Roman" w:hAnsi="Times New Roman"/>
          <w:sz w:val="28"/>
          <w:szCs w:val="28"/>
        </w:rPr>
        <w:t xml:space="preserve"> по ул. </w:t>
      </w:r>
      <w:proofErr w:type="spellStart"/>
      <w:r w:rsidR="009808AF" w:rsidRPr="002622B9">
        <w:rPr>
          <w:rFonts w:ascii="Times New Roman" w:hAnsi="Times New Roman"/>
          <w:sz w:val="28"/>
          <w:szCs w:val="28"/>
        </w:rPr>
        <w:t>Стоителей</w:t>
      </w:r>
      <w:proofErr w:type="spellEnd"/>
      <w:r w:rsidRPr="002622B9">
        <w:rPr>
          <w:rFonts w:ascii="Times New Roman" w:hAnsi="Times New Roman"/>
          <w:sz w:val="28"/>
          <w:szCs w:val="28"/>
        </w:rPr>
        <w:t xml:space="preserve"> общей площадью </w:t>
      </w:r>
      <w:r w:rsidR="009808AF" w:rsidRPr="002622B9">
        <w:rPr>
          <w:rFonts w:ascii="Times New Roman" w:hAnsi="Times New Roman"/>
          <w:sz w:val="28"/>
          <w:szCs w:val="28"/>
        </w:rPr>
        <w:t>898,8</w:t>
      </w:r>
      <w:r w:rsidRPr="002622B9">
        <w:rPr>
          <w:rFonts w:ascii="Times New Roman" w:hAnsi="Times New Roman"/>
          <w:sz w:val="28"/>
          <w:szCs w:val="28"/>
        </w:rPr>
        <w:t xml:space="preserve"> кв.м.,</w:t>
      </w:r>
    </w:p>
    <w:p w:rsidR="00337743" w:rsidRPr="002622B9" w:rsidRDefault="00337743" w:rsidP="009731E6">
      <w:pPr>
        <w:pStyle w:val="a8"/>
        <w:spacing w:line="240" w:lineRule="auto"/>
        <w:ind w:firstLine="709"/>
        <w:jc w:val="both"/>
        <w:rPr>
          <w:rFonts w:ascii="Times New Roman" w:hAnsi="Times New Roman"/>
          <w:sz w:val="28"/>
          <w:szCs w:val="28"/>
        </w:rPr>
      </w:pPr>
      <w:r w:rsidRPr="002622B9">
        <w:rPr>
          <w:rFonts w:ascii="Times New Roman" w:hAnsi="Times New Roman"/>
          <w:sz w:val="28"/>
          <w:szCs w:val="28"/>
        </w:rPr>
        <w:t>-  41-кв. жилой дом № 4</w:t>
      </w:r>
      <w:r w:rsidR="009808AF" w:rsidRPr="002622B9">
        <w:rPr>
          <w:rFonts w:ascii="Times New Roman" w:hAnsi="Times New Roman"/>
          <w:sz w:val="28"/>
          <w:szCs w:val="28"/>
        </w:rPr>
        <w:t>9</w:t>
      </w:r>
      <w:r w:rsidRPr="002622B9">
        <w:rPr>
          <w:rFonts w:ascii="Times New Roman" w:hAnsi="Times New Roman"/>
          <w:sz w:val="28"/>
          <w:szCs w:val="28"/>
        </w:rPr>
        <w:t xml:space="preserve"> по </w:t>
      </w:r>
      <w:proofErr w:type="spellStart"/>
      <w:r w:rsidRPr="002622B9">
        <w:rPr>
          <w:rFonts w:ascii="Times New Roman" w:hAnsi="Times New Roman"/>
          <w:sz w:val="28"/>
          <w:szCs w:val="28"/>
        </w:rPr>
        <w:t>ул</w:t>
      </w:r>
      <w:proofErr w:type="gramStart"/>
      <w:r w:rsidRPr="002622B9">
        <w:rPr>
          <w:rFonts w:ascii="Times New Roman" w:hAnsi="Times New Roman"/>
          <w:sz w:val="28"/>
          <w:szCs w:val="28"/>
        </w:rPr>
        <w:t>.Б</w:t>
      </w:r>
      <w:proofErr w:type="gramEnd"/>
      <w:r w:rsidRPr="002622B9">
        <w:rPr>
          <w:rFonts w:ascii="Times New Roman" w:hAnsi="Times New Roman"/>
          <w:sz w:val="28"/>
          <w:szCs w:val="28"/>
        </w:rPr>
        <w:t>ережкова</w:t>
      </w:r>
      <w:proofErr w:type="spellEnd"/>
      <w:r w:rsidRPr="002622B9">
        <w:rPr>
          <w:rFonts w:ascii="Times New Roman" w:hAnsi="Times New Roman"/>
          <w:sz w:val="28"/>
          <w:szCs w:val="28"/>
        </w:rPr>
        <w:t xml:space="preserve"> общей площадью 18</w:t>
      </w:r>
      <w:r w:rsidR="009808AF" w:rsidRPr="002622B9">
        <w:rPr>
          <w:rFonts w:ascii="Times New Roman" w:hAnsi="Times New Roman"/>
          <w:sz w:val="28"/>
          <w:szCs w:val="28"/>
        </w:rPr>
        <w:t>53,7</w:t>
      </w:r>
      <w:r w:rsidRPr="002622B9">
        <w:rPr>
          <w:rFonts w:ascii="Times New Roman" w:hAnsi="Times New Roman"/>
          <w:sz w:val="28"/>
          <w:szCs w:val="28"/>
        </w:rPr>
        <w:t xml:space="preserve"> кв.м. </w:t>
      </w:r>
    </w:p>
    <w:p w:rsidR="00337743" w:rsidRPr="002622B9" w:rsidRDefault="00337743" w:rsidP="009731E6">
      <w:pPr>
        <w:pStyle w:val="a8"/>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В  первом полугодии 201</w:t>
      </w:r>
      <w:r w:rsidR="009808AF" w:rsidRPr="002622B9">
        <w:rPr>
          <w:rFonts w:ascii="Times New Roman" w:hAnsi="Times New Roman"/>
          <w:sz w:val="28"/>
          <w:szCs w:val="28"/>
        </w:rPr>
        <w:t>4</w:t>
      </w:r>
      <w:r w:rsidRPr="002622B9">
        <w:rPr>
          <w:rFonts w:ascii="Times New Roman" w:hAnsi="Times New Roman"/>
          <w:sz w:val="28"/>
          <w:szCs w:val="28"/>
        </w:rPr>
        <w:t xml:space="preserve"> года введено в эксплуатацию  </w:t>
      </w:r>
      <w:r w:rsidR="009808AF" w:rsidRPr="002622B9">
        <w:rPr>
          <w:rFonts w:ascii="Times New Roman" w:hAnsi="Times New Roman"/>
          <w:sz w:val="28"/>
          <w:szCs w:val="28"/>
        </w:rPr>
        <w:t>8538,8</w:t>
      </w:r>
      <w:r w:rsidRPr="002622B9">
        <w:rPr>
          <w:rFonts w:ascii="Times New Roman" w:hAnsi="Times New Roman"/>
          <w:sz w:val="28"/>
          <w:szCs w:val="28"/>
        </w:rPr>
        <w:t xml:space="preserve"> кв.м. жилья. Таким образом, выполнение к уровню предшествующего года </w:t>
      </w:r>
      <w:r w:rsidRPr="002622B9">
        <w:rPr>
          <w:rFonts w:ascii="Times New Roman" w:hAnsi="Times New Roman"/>
          <w:bCs/>
          <w:iCs/>
          <w:sz w:val="28"/>
          <w:szCs w:val="28"/>
        </w:rPr>
        <w:t>составляет</w:t>
      </w:r>
      <w:r w:rsidRPr="002622B9">
        <w:rPr>
          <w:rFonts w:ascii="Times New Roman" w:hAnsi="Times New Roman"/>
          <w:sz w:val="28"/>
          <w:szCs w:val="28"/>
        </w:rPr>
        <w:t xml:space="preserve"> </w:t>
      </w:r>
      <w:r w:rsidR="009808AF" w:rsidRPr="002622B9">
        <w:rPr>
          <w:rFonts w:ascii="Times New Roman" w:hAnsi="Times New Roman"/>
          <w:sz w:val="28"/>
          <w:szCs w:val="28"/>
        </w:rPr>
        <w:t>60,9</w:t>
      </w:r>
      <w:r w:rsidRPr="002622B9">
        <w:rPr>
          <w:rFonts w:ascii="Times New Roman" w:hAnsi="Times New Roman"/>
          <w:sz w:val="28"/>
          <w:szCs w:val="28"/>
        </w:rPr>
        <w:t xml:space="preserve"> %.</w:t>
      </w:r>
    </w:p>
    <w:p w:rsidR="0075616A" w:rsidRPr="002622B9" w:rsidRDefault="00337743" w:rsidP="009731E6">
      <w:pPr>
        <w:pStyle w:val="a8"/>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В 201</w:t>
      </w:r>
      <w:r w:rsidR="0075616A" w:rsidRPr="002622B9">
        <w:rPr>
          <w:rFonts w:ascii="Times New Roman" w:hAnsi="Times New Roman"/>
          <w:sz w:val="28"/>
          <w:szCs w:val="28"/>
        </w:rPr>
        <w:t>5</w:t>
      </w:r>
      <w:r w:rsidRPr="002622B9">
        <w:rPr>
          <w:rFonts w:ascii="Times New Roman" w:hAnsi="Times New Roman"/>
          <w:sz w:val="28"/>
          <w:szCs w:val="28"/>
        </w:rPr>
        <w:t xml:space="preserve"> году планируется ввести в эксплуатацию 1</w:t>
      </w:r>
      <w:r w:rsidR="0075616A" w:rsidRPr="002622B9">
        <w:rPr>
          <w:rFonts w:ascii="Times New Roman" w:hAnsi="Times New Roman"/>
          <w:sz w:val="28"/>
          <w:szCs w:val="28"/>
        </w:rPr>
        <w:t>4950</w:t>
      </w:r>
      <w:r w:rsidRPr="002622B9">
        <w:rPr>
          <w:rFonts w:ascii="Times New Roman" w:hAnsi="Times New Roman"/>
          <w:sz w:val="28"/>
          <w:szCs w:val="28"/>
        </w:rPr>
        <w:t xml:space="preserve"> кв.м.  жилья,</w:t>
      </w:r>
      <w:r w:rsidR="0075616A" w:rsidRPr="002622B9">
        <w:rPr>
          <w:rFonts w:ascii="Times New Roman" w:hAnsi="Times New Roman"/>
          <w:sz w:val="28"/>
          <w:szCs w:val="28"/>
        </w:rPr>
        <w:t xml:space="preserve"> что на 1900 кв</w:t>
      </w:r>
      <w:proofErr w:type="gramStart"/>
      <w:r w:rsidR="0075616A" w:rsidRPr="002622B9">
        <w:rPr>
          <w:rFonts w:ascii="Times New Roman" w:hAnsi="Times New Roman"/>
          <w:sz w:val="28"/>
          <w:szCs w:val="28"/>
        </w:rPr>
        <w:t>.м</w:t>
      </w:r>
      <w:proofErr w:type="gramEnd"/>
      <w:r w:rsidR="0075616A" w:rsidRPr="002622B9">
        <w:rPr>
          <w:rFonts w:ascii="Times New Roman" w:hAnsi="Times New Roman"/>
          <w:sz w:val="28"/>
          <w:szCs w:val="28"/>
        </w:rPr>
        <w:t>етров или на 14,5 % больше, чем в 2014 году,</w:t>
      </w:r>
      <w:r w:rsidRPr="002622B9">
        <w:rPr>
          <w:rFonts w:ascii="Times New Roman" w:hAnsi="Times New Roman"/>
          <w:sz w:val="28"/>
          <w:szCs w:val="28"/>
        </w:rPr>
        <w:t xml:space="preserve"> в том числе </w:t>
      </w:r>
      <w:r w:rsidR="0075616A" w:rsidRPr="002622B9">
        <w:rPr>
          <w:rFonts w:ascii="Times New Roman" w:hAnsi="Times New Roman"/>
          <w:sz w:val="28"/>
          <w:szCs w:val="28"/>
        </w:rPr>
        <w:t>4653</w:t>
      </w:r>
      <w:r w:rsidRPr="002622B9">
        <w:rPr>
          <w:rFonts w:ascii="Times New Roman" w:hAnsi="Times New Roman"/>
          <w:sz w:val="28"/>
          <w:szCs w:val="28"/>
        </w:rPr>
        <w:t xml:space="preserve"> кв.м. индивидуальными застройщиками, </w:t>
      </w:r>
      <w:r w:rsidR="0075616A" w:rsidRPr="002622B9">
        <w:rPr>
          <w:rFonts w:ascii="Times New Roman" w:hAnsi="Times New Roman"/>
          <w:sz w:val="28"/>
          <w:szCs w:val="28"/>
        </w:rPr>
        <w:t>10279</w:t>
      </w:r>
      <w:r w:rsidRPr="002622B9">
        <w:rPr>
          <w:rFonts w:ascii="Times New Roman" w:hAnsi="Times New Roman"/>
          <w:sz w:val="28"/>
          <w:szCs w:val="28"/>
        </w:rPr>
        <w:t xml:space="preserve"> кв.м. за счет строительства многоквартирных жилых домов.</w:t>
      </w:r>
    </w:p>
    <w:p w:rsidR="00337743" w:rsidRPr="002622B9" w:rsidRDefault="00C00B0D" w:rsidP="009731E6">
      <w:pPr>
        <w:pStyle w:val="a8"/>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xml:space="preserve"> </w:t>
      </w:r>
      <w:r w:rsidR="00FA0837" w:rsidRPr="002622B9">
        <w:rPr>
          <w:rFonts w:ascii="Times New Roman" w:hAnsi="Times New Roman"/>
          <w:sz w:val="28"/>
          <w:szCs w:val="28"/>
        </w:rPr>
        <w:t>Д</w:t>
      </w:r>
      <w:r w:rsidRPr="002622B9">
        <w:rPr>
          <w:rFonts w:ascii="Times New Roman" w:hAnsi="Times New Roman"/>
          <w:sz w:val="28"/>
          <w:szCs w:val="28"/>
        </w:rPr>
        <w:t xml:space="preserve">о конца </w:t>
      </w:r>
      <w:r w:rsidR="0075616A" w:rsidRPr="002622B9">
        <w:rPr>
          <w:rFonts w:ascii="Times New Roman" w:hAnsi="Times New Roman"/>
          <w:sz w:val="28"/>
          <w:szCs w:val="28"/>
        </w:rPr>
        <w:t>201</w:t>
      </w:r>
      <w:r w:rsidR="00E4323A" w:rsidRPr="002622B9">
        <w:rPr>
          <w:rFonts w:ascii="Times New Roman" w:hAnsi="Times New Roman"/>
          <w:sz w:val="28"/>
          <w:szCs w:val="28"/>
        </w:rPr>
        <w:t>5</w:t>
      </w:r>
      <w:r w:rsidRPr="002622B9">
        <w:rPr>
          <w:rFonts w:ascii="Times New Roman" w:hAnsi="Times New Roman"/>
          <w:sz w:val="28"/>
          <w:szCs w:val="28"/>
        </w:rPr>
        <w:t xml:space="preserve">года </w:t>
      </w:r>
      <w:r w:rsidR="001B4FD0" w:rsidRPr="002622B9">
        <w:rPr>
          <w:rFonts w:ascii="Times New Roman" w:hAnsi="Times New Roman"/>
          <w:sz w:val="28"/>
          <w:szCs w:val="28"/>
        </w:rPr>
        <w:t xml:space="preserve">планируется </w:t>
      </w:r>
      <w:r w:rsidR="00F4647F" w:rsidRPr="002622B9">
        <w:rPr>
          <w:rFonts w:ascii="Times New Roman" w:hAnsi="Times New Roman"/>
          <w:sz w:val="28"/>
          <w:szCs w:val="28"/>
        </w:rPr>
        <w:t xml:space="preserve"> </w:t>
      </w:r>
      <w:r w:rsidR="001B4FD0" w:rsidRPr="002622B9">
        <w:rPr>
          <w:rFonts w:ascii="Times New Roman" w:hAnsi="Times New Roman"/>
          <w:sz w:val="28"/>
          <w:szCs w:val="28"/>
        </w:rPr>
        <w:t xml:space="preserve"> ввести  в эксплуатацию </w:t>
      </w:r>
      <w:r w:rsidR="0075616A" w:rsidRPr="002622B9">
        <w:rPr>
          <w:rFonts w:ascii="Times New Roman" w:hAnsi="Times New Roman"/>
          <w:sz w:val="28"/>
          <w:szCs w:val="28"/>
        </w:rPr>
        <w:t>еще четыре многоквартирных дома общей площадью 3278,8 кв.м., в том числе 16</w:t>
      </w:r>
      <w:r w:rsidRPr="002622B9">
        <w:rPr>
          <w:rFonts w:ascii="Times New Roman" w:hAnsi="Times New Roman"/>
          <w:sz w:val="28"/>
          <w:szCs w:val="28"/>
        </w:rPr>
        <w:t>-кв</w:t>
      </w:r>
      <w:r w:rsidR="00FA0837" w:rsidRPr="002622B9">
        <w:rPr>
          <w:rFonts w:ascii="Times New Roman" w:hAnsi="Times New Roman"/>
          <w:sz w:val="28"/>
          <w:szCs w:val="28"/>
        </w:rPr>
        <w:t>артирный</w:t>
      </w:r>
      <w:r w:rsidR="004C105B" w:rsidRPr="002622B9">
        <w:rPr>
          <w:rFonts w:ascii="Times New Roman" w:hAnsi="Times New Roman"/>
          <w:sz w:val="28"/>
          <w:szCs w:val="28"/>
        </w:rPr>
        <w:t xml:space="preserve"> дом</w:t>
      </w:r>
      <w:r w:rsidR="001B4FD0" w:rsidRPr="002622B9">
        <w:rPr>
          <w:rFonts w:ascii="Times New Roman" w:hAnsi="Times New Roman"/>
          <w:sz w:val="28"/>
          <w:szCs w:val="28"/>
        </w:rPr>
        <w:t xml:space="preserve"> по ул. </w:t>
      </w:r>
      <w:proofErr w:type="spellStart"/>
      <w:r w:rsidR="001B4FD0" w:rsidRPr="002622B9">
        <w:rPr>
          <w:rFonts w:ascii="Times New Roman" w:hAnsi="Times New Roman"/>
          <w:sz w:val="28"/>
          <w:szCs w:val="28"/>
        </w:rPr>
        <w:t>Ибряйкинская</w:t>
      </w:r>
      <w:proofErr w:type="spellEnd"/>
      <w:r w:rsidR="001B4FD0" w:rsidRPr="002622B9">
        <w:rPr>
          <w:rFonts w:ascii="Times New Roman" w:hAnsi="Times New Roman"/>
          <w:sz w:val="28"/>
          <w:szCs w:val="28"/>
        </w:rPr>
        <w:t xml:space="preserve">, </w:t>
      </w:r>
      <w:r w:rsidR="0075616A" w:rsidRPr="002622B9">
        <w:rPr>
          <w:rFonts w:ascii="Times New Roman" w:hAnsi="Times New Roman"/>
          <w:sz w:val="28"/>
          <w:szCs w:val="28"/>
        </w:rPr>
        <w:t>31-554,4кв.м, 30-квартирный дом по ул</w:t>
      </w:r>
      <w:proofErr w:type="gramStart"/>
      <w:r w:rsidR="0075616A" w:rsidRPr="002622B9">
        <w:rPr>
          <w:rFonts w:ascii="Times New Roman" w:hAnsi="Times New Roman"/>
          <w:sz w:val="28"/>
          <w:szCs w:val="28"/>
        </w:rPr>
        <w:t>.В</w:t>
      </w:r>
      <w:proofErr w:type="gramEnd"/>
      <w:r w:rsidR="0075616A" w:rsidRPr="002622B9">
        <w:rPr>
          <w:rFonts w:ascii="Times New Roman" w:hAnsi="Times New Roman"/>
          <w:sz w:val="28"/>
          <w:szCs w:val="28"/>
        </w:rPr>
        <w:t>окзальная,19 – 1108,1 кв.м., 21-квартирный дом по ул.Полевая,70- 844,6 кв.м.,18-квартирный дом по ул.Краснопутиловская,8а -771,7 кв.м.</w:t>
      </w:r>
    </w:p>
    <w:p w:rsidR="00A72D41" w:rsidRPr="002622B9" w:rsidRDefault="00A72D41" w:rsidP="009731E6">
      <w:pPr>
        <w:widowControl w:val="0"/>
        <w:spacing w:line="240" w:lineRule="auto"/>
        <w:ind w:firstLine="708"/>
        <w:contextualSpacing/>
        <w:jc w:val="both"/>
        <w:rPr>
          <w:rFonts w:ascii="Times New Roman" w:hAnsi="Times New Roman"/>
          <w:sz w:val="28"/>
          <w:szCs w:val="28"/>
        </w:rPr>
      </w:pPr>
      <w:r w:rsidRPr="002622B9">
        <w:rPr>
          <w:rFonts w:ascii="Times New Roman" w:hAnsi="Times New Roman"/>
          <w:sz w:val="28"/>
          <w:szCs w:val="28"/>
        </w:rPr>
        <w:t>В результате к концу 201</w:t>
      </w:r>
      <w:r w:rsidR="0075616A" w:rsidRPr="002622B9">
        <w:rPr>
          <w:rFonts w:ascii="Times New Roman" w:hAnsi="Times New Roman"/>
          <w:sz w:val="28"/>
          <w:szCs w:val="28"/>
        </w:rPr>
        <w:t>5</w:t>
      </w:r>
      <w:r w:rsidRPr="002622B9">
        <w:rPr>
          <w:rFonts w:ascii="Times New Roman" w:hAnsi="Times New Roman"/>
          <w:sz w:val="28"/>
          <w:szCs w:val="28"/>
        </w:rPr>
        <w:t xml:space="preserve"> года увеличится  обеспеченность</w:t>
      </w:r>
      <w:r w:rsidR="00FA0837" w:rsidRPr="002622B9">
        <w:rPr>
          <w:rFonts w:ascii="Times New Roman" w:hAnsi="Times New Roman"/>
          <w:sz w:val="28"/>
          <w:szCs w:val="28"/>
        </w:rPr>
        <w:t xml:space="preserve"> населения</w:t>
      </w:r>
      <w:r w:rsidRPr="002622B9">
        <w:rPr>
          <w:rFonts w:ascii="Times New Roman" w:hAnsi="Times New Roman"/>
          <w:sz w:val="28"/>
          <w:szCs w:val="28"/>
        </w:rPr>
        <w:t xml:space="preserve"> жильём с 2</w:t>
      </w:r>
      <w:r w:rsidR="0075616A" w:rsidRPr="002622B9">
        <w:rPr>
          <w:rFonts w:ascii="Times New Roman" w:hAnsi="Times New Roman"/>
          <w:sz w:val="28"/>
          <w:szCs w:val="28"/>
        </w:rPr>
        <w:t>1,1</w:t>
      </w:r>
      <w:r w:rsidRPr="002622B9">
        <w:rPr>
          <w:rFonts w:ascii="Times New Roman" w:hAnsi="Times New Roman"/>
          <w:sz w:val="28"/>
          <w:szCs w:val="28"/>
        </w:rPr>
        <w:t xml:space="preserve"> м</w:t>
      </w:r>
      <w:proofErr w:type="gramStart"/>
      <w:r w:rsidRPr="002622B9">
        <w:rPr>
          <w:rFonts w:ascii="Times New Roman" w:hAnsi="Times New Roman"/>
          <w:sz w:val="28"/>
          <w:szCs w:val="28"/>
        </w:rPr>
        <w:t>2</w:t>
      </w:r>
      <w:proofErr w:type="gramEnd"/>
      <w:r w:rsidRPr="002622B9">
        <w:rPr>
          <w:rFonts w:ascii="Times New Roman" w:hAnsi="Times New Roman"/>
          <w:sz w:val="28"/>
          <w:szCs w:val="28"/>
        </w:rPr>
        <w:t xml:space="preserve">  до 21,</w:t>
      </w:r>
      <w:r w:rsidR="0075616A" w:rsidRPr="002622B9">
        <w:rPr>
          <w:rFonts w:ascii="Times New Roman" w:hAnsi="Times New Roman"/>
          <w:sz w:val="28"/>
          <w:szCs w:val="28"/>
        </w:rPr>
        <w:t>6</w:t>
      </w:r>
      <w:r w:rsidRPr="002622B9">
        <w:rPr>
          <w:rFonts w:ascii="Times New Roman" w:hAnsi="Times New Roman"/>
          <w:sz w:val="28"/>
          <w:szCs w:val="28"/>
        </w:rPr>
        <w:t xml:space="preserve"> м2 на человека.</w:t>
      </w:r>
    </w:p>
    <w:p w:rsidR="00CD3C7D" w:rsidRPr="002622B9" w:rsidRDefault="007411AF" w:rsidP="009731E6">
      <w:pPr>
        <w:spacing w:after="0" w:line="240" w:lineRule="auto"/>
        <w:ind w:firstLine="709"/>
        <w:contextualSpacing/>
        <w:jc w:val="both"/>
        <w:rPr>
          <w:rFonts w:ascii="Times New Roman" w:hAnsi="Times New Roman"/>
          <w:sz w:val="28"/>
          <w:szCs w:val="28"/>
        </w:rPr>
      </w:pPr>
      <w:r w:rsidRPr="002622B9">
        <w:rPr>
          <w:rFonts w:ascii="Times New Roman" w:hAnsi="Times New Roman"/>
          <w:sz w:val="28"/>
          <w:szCs w:val="28"/>
        </w:rPr>
        <w:t>В расчете на 1000 населения показатель по вводу жилья в г.о. Похвистнево (</w:t>
      </w:r>
      <w:r w:rsidR="00C00B0D" w:rsidRPr="002622B9">
        <w:rPr>
          <w:rFonts w:ascii="Times New Roman" w:hAnsi="Times New Roman"/>
          <w:sz w:val="28"/>
          <w:szCs w:val="28"/>
        </w:rPr>
        <w:t>292</w:t>
      </w:r>
      <w:r w:rsidRPr="002622B9">
        <w:rPr>
          <w:rFonts w:ascii="Times New Roman" w:hAnsi="Times New Roman"/>
          <w:sz w:val="28"/>
          <w:szCs w:val="28"/>
        </w:rPr>
        <w:t xml:space="preserve"> м</w:t>
      </w:r>
      <w:proofErr w:type="gramStart"/>
      <w:r w:rsidRPr="002622B9">
        <w:rPr>
          <w:rFonts w:ascii="Times New Roman" w:hAnsi="Times New Roman"/>
          <w:sz w:val="28"/>
          <w:szCs w:val="28"/>
        </w:rPr>
        <w:t>2</w:t>
      </w:r>
      <w:proofErr w:type="gramEnd"/>
      <w:r w:rsidRPr="002622B9">
        <w:rPr>
          <w:rFonts w:ascii="Times New Roman" w:hAnsi="Times New Roman"/>
          <w:sz w:val="28"/>
          <w:szCs w:val="28"/>
        </w:rPr>
        <w:t xml:space="preserve"> на 1000 населения) превышает </w:t>
      </w:r>
      <w:proofErr w:type="spellStart"/>
      <w:r w:rsidRPr="002622B9">
        <w:rPr>
          <w:rFonts w:ascii="Times New Roman" w:hAnsi="Times New Roman"/>
          <w:sz w:val="28"/>
          <w:szCs w:val="28"/>
        </w:rPr>
        <w:t>среднеобластное</w:t>
      </w:r>
      <w:proofErr w:type="spellEnd"/>
      <w:r w:rsidRPr="002622B9">
        <w:rPr>
          <w:rFonts w:ascii="Times New Roman" w:hAnsi="Times New Roman"/>
          <w:sz w:val="28"/>
          <w:szCs w:val="28"/>
        </w:rPr>
        <w:t xml:space="preserve"> значение (</w:t>
      </w:r>
      <w:r w:rsidR="00C00B0D" w:rsidRPr="002622B9">
        <w:rPr>
          <w:rFonts w:ascii="Times New Roman" w:hAnsi="Times New Roman"/>
          <w:sz w:val="28"/>
          <w:szCs w:val="28"/>
        </w:rPr>
        <w:t>136,2</w:t>
      </w:r>
      <w:r w:rsidRPr="002622B9">
        <w:rPr>
          <w:rFonts w:ascii="Times New Roman" w:hAnsi="Times New Roman"/>
          <w:sz w:val="28"/>
          <w:szCs w:val="28"/>
        </w:rPr>
        <w:t xml:space="preserve"> м2 на 1000 населения).</w:t>
      </w:r>
    </w:p>
    <w:p w:rsidR="00C00B0D" w:rsidRPr="009731E6" w:rsidRDefault="00503452" w:rsidP="009731E6">
      <w:pPr>
        <w:spacing w:after="0" w:line="240" w:lineRule="auto"/>
        <w:ind w:firstLine="709"/>
        <w:jc w:val="both"/>
        <w:rPr>
          <w:rFonts w:ascii="Times New Roman" w:hAnsi="Times New Roman"/>
          <w:sz w:val="28"/>
          <w:szCs w:val="28"/>
        </w:rPr>
      </w:pPr>
      <w:r w:rsidRPr="009731E6">
        <w:rPr>
          <w:rFonts w:ascii="Times New Roman" w:hAnsi="Times New Roman"/>
          <w:noProof/>
          <w:sz w:val="28"/>
          <w:szCs w:val="28"/>
          <w:lang w:eastAsia="ru-RU"/>
        </w:rPr>
        <w:lastRenderedPageBreak/>
        <w:drawing>
          <wp:inline distT="0" distB="0" distL="0" distR="0">
            <wp:extent cx="4772025" cy="2085975"/>
            <wp:effectExtent l="19050" t="0" r="9525" b="0"/>
            <wp:docPr id="2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503452" w:rsidRPr="002622B9" w:rsidRDefault="00503452" w:rsidP="009731E6">
      <w:pPr>
        <w:spacing w:after="0" w:line="240" w:lineRule="auto"/>
        <w:ind w:firstLine="709"/>
        <w:jc w:val="both"/>
        <w:rPr>
          <w:rFonts w:ascii="Times New Roman" w:hAnsi="Times New Roman"/>
          <w:sz w:val="28"/>
          <w:szCs w:val="28"/>
        </w:rPr>
      </w:pPr>
    </w:p>
    <w:p w:rsidR="006B4940" w:rsidRPr="002622B9" w:rsidRDefault="00312E95"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За 1 полугодие 201</w:t>
      </w:r>
      <w:r w:rsidR="0075616A" w:rsidRPr="002622B9">
        <w:rPr>
          <w:rFonts w:ascii="Times New Roman" w:hAnsi="Times New Roman"/>
          <w:sz w:val="28"/>
          <w:szCs w:val="28"/>
        </w:rPr>
        <w:t>5</w:t>
      </w:r>
      <w:r w:rsidRPr="002622B9">
        <w:rPr>
          <w:rFonts w:ascii="Times New Roman" w:hAnsi="Times New Roman"/>
          <w:sz w:val="28"/>
          <w:szCs w:val="28"/>
        </w:rPr>
        <w:t xml:space="preserve"> года жильем </w:t>
      </w:r>
      <w:proofErr w:type="gramStart"/>
      <w:r w:rsidRPr="002622B9">
        <w:rPr>
          <w:rFonts w:ascii="Times New Roman" w:hAnsi="Times New Roman"/>
          <w:sz w:val="28"/>
          <w:szCs w:val="28"/>
        </w:rPr>
        <w:t>обеспечены</w:t>
      </w:r>
      <w:proofErr w:type="gramEnd"/>
      <w:r w:rsidRPr="002622B9">
        <w:rPr>
          <w:rFonts w:ascii="Times New Roman" w:hAnsi="Times New Roman"/>
          <w:sz w:val="28"/>
          <w:szCs w:val="28"/>
        </w:rPr>
        <w:t xml:space="preserve"> </w:t>
      </w:r>
      <w:r w:rsidR="00E6527F" w:rsidRPr="002622B9">
        <w:rPr>
          <w:rFonts w:ascii="Times New Roman" w:hAnsi="Times New Roman"/>
          <w:sz w:val="28"/>
          <w:szCs w:val="28"/>
        </w:rPr>
        <w:t>33</w:t>
      </w:r>
      <w:r w:rsidRPr="002622B9">
        <w:rPr>
          <w:rFonts w:ascii="Times New Roman" w:hAnsi="Times New Roman"/>
          <w:sz w:val="28"/>
          <w:szCs w:val="28"/>
        </w:rPr>
        <w:t xml:space="preserve"> человек</w:t>
      </w:r>
      <w:r w:rsidR="00C00B0D" w:rsidRPr="002622B9">
        <w:rPr>
          <w:rFonts w:ascii="Times New Roman" w:hAnsi="Times New Roman"/>
          <w:sz w:val="28"/>
          <w:szCs w:val="28"/>
        </w:rPr>
        <w:t>а</w:t>
      </w:r>
      <w:r w:rsidRPr="002622B9">
        <w:rPr>
          <w:rFonts w:ascii="Times New Roman" w:hAnsi="Times New Roman"/>
          <w:sz w:val="28"/>
          <w:szCs w:val="28"/>
        </w:rPr>
        <w:t xml:space="preserve"> льготных категорий</w:t>
      </w:r>
      <w:r w:rsidR="00C00B0D" w:rsidRPr="002622B9">
        <w:rPr>
          <w:rFonts w:ascii="Times New Roman" w:hAnsi="Times New Roman"/>
          <w:sz w:val="28"/>
          <w:szCs w:val="28"/>
        </w:rPr>
        <w:t xml:space="preserve">, в том числе </w:t>
      </w:r>
      <w:r w:rsidR="00E6527F" w:rsidRPr="002622B9">
        <w:rPr>
          <w:rFonts w:ascii="Times New Roman" w:hAnsi="Times New Roman"/>
          <w:sz w:val="28"/>
          <w:szCs w:val="28"/>
        </w:rPr>
        <w:t>30</w:t>
      </w:r>
      <w:r w:rsidR="00A72D41" w:rsidRPr="002622B9">
        <w:rPr>
          <w:rFonts w:ascii="Times New Roman" w:hAnsi="Times New Roman"/>
          <w:sz w:val="28"/>
          <w:szCs w:val="28"/>
        </w:rPr>
        <w:t xml:space="preserve"> ветерана ВОВ, 2 труженика тыла</w:t>
      </w:r>
      <w:r w:rsidR="00E6527F" w:rsidRPr="002622B9">
        <w:rPr>
          <w:rFonts w:ascii="Times New Roman" w:hAnsi="Times New Roman"/>
          <w:sz w:val="28"/>
          <w:szCs w:val="28"/>
        </w:rPr>
        <w:t>,1 вынужденный переселенец</w:t>
      </w:r>
      <w:r w:rsidR="00B47051" w:rsidRPr="002622B9">
        <w:rPr>
          <w:rFonts w:ascii="Times New Roman" w:hAnsi="Times New Roman"/>
          <w:sz w:val="28"/>
          <w:szCs w:val="28"/>
        </w:rPr>
        <w:t>.</w:t>
      </w:r>
      <w:r w:rsidR="00076945" w:rsidRPr="002622B9">
        <w:rPr>
          <w:rFonts w:ascii="Times New Roman" w:hAnsi="Times New Roman"/>
          <w:sz w:val="28"/>
          <w:szCs w:val="28"/>
        </w:rPr>
        <w:t xml:space="preserve"> </w:t>
      </w:r>
      <w:r w:rsidR="00E6527F" w:rsidRPr="002622B9">
        <w:rPr>
          <w:rFonts w:ascii="Times New Roman" w:hAnsi="Times New Roman"/>
          <w:sz w:val="28"/>
          <w:szCs w:val="28"/>
        </w:rPr>
        <w:t>Во втором полугодии</w:t>
      </w:r>
      <w:r w:rsidRPr="002622B9">
        <w:rPr>
          <w:rFonts w:ascii="Times New Roman" w:hAnsi="Times New Roman"/>
          <w:sz w:val="28"/>
          <w:szCs w:val="28"/>
        </w:rPr>
        <w:t xml:space="preserve"> </w:t>
      </w:r>
      <w:r w:rsidR="003F5656" w:rsidRPr="002622B9">
        <w:rPr>
          <w:rFonts w:ascii="Times New Roman" w:hAnsi="Times New Roman"/>
          <w:sz w:val="28"/>
          <w:szCs w:val="28"/>
        </w:rPr>
        <w:t>планируется обеспечение жильем</w:t>
      </w:r>
      <w:r w:rsidRPr="002622B9">
        <w:rPr>
          <w:rFonts w:ascii="Times New Roman" w:hAnsi="Times New Roman"/>
          <w:sz w:val="28"/>
          <w:szCs w:val="28"/>
        </w:rPr>
        <w:t xml:space="preserve"> </w:t>
      </w:r>
      <w:r w:rsidR="00A72D41" w:rsidRPr="002622B9">
        <w:rPr>
          <w:rFonts w:ascii="Times New Roman" w:hAnsi="Times New Roman"/>
          <w:sz w:val="28"/>
          <w:szCs w:val="28"/>
        </w:rPr>
        <w:t xml:space="preserve">еще </w:t>
      </w:r>
      <w:r w:rsidR="00E6527F" w:rsidRPr="002622B9">
        <w:rPr>
          <w:rFonts w:ascii="Times New Roman" w:hAnsi="Times New Roman"/>
          <w:sz w:val="28"/>
          <w:szCs w:val="28"/>
        </w:rPr>
        <w:t>89</w:t>
      </w:r>
      <w:r w:rsidR="003F5656" w:rsidRPr="002622B9">
        <w:rPr>
          <w:rFonts w:ascii="Times New Roman" w:hAnsi="Times New Roman"/>
          <w:sz w:val="28"/>
          <w:szCs w:val="28"/>
        </w:rPr>
        <w:t>-и</w:t>
      </w:r>
      <w:r w:rsidRPr="002622B9">
        <w:rPr>
          <w:rFonts w:ascii="Times New Roman" w:hAnsi="Times New Roman"/>
          <w:sz w:val="28"/>
          <w:szCs w:val="28"/>
        </w:rPr>
        <w:t xml:space="preserve"> семей льготных категорий</w:t>
      </w:r>
      <w:r w:rsidR="00D420DD" w:rsidRPr="002622B9">
        <w:rPr>
          <w:rFonts w:ascii="Times New Roman" w:hAnsi="Times New Roman"/>
          <w:sz w:val="28"/>
          <w:szCs w:val="28"/>
        </w:rPr>
        <w:t xml:space="preserve">, в том числе </w:t>
      </w:r>
      <w:r w:rsidR="00E6527F" w:rsidRPr="002622B9">
        <w:rPr>
          <w:rFonts w:ascii="Times New Roman" w:hAnsi="Times New Roman"/>
          <w:sz w:val="28"/>
          <w:szCs w:val="28"/>
        </w:rPr>
        <w:t>73</w:t>
      </w:r>
      <w:r w:rsidR="00C00B0D" w:rsidRPr="002622B9">
        <w:rPr>
          <w:rFonts w:ascii="Times New Roman" w:hAnsi="Times New Roman"/>
          <w:sz w:val="28"/>
          <w:szCs w:val="28"/>
        </w:rPr>
        <w:t xml:space="preserve"> молоды</w:t>
      </w:r>
      <w:r w:rsidR="00E6527F" w:rsidRPr="002622B9">
        <w:rPr>
          <w:rFonts w:ascii="Times New Roman" w:hAnsi="Times New Roman"/>
          <w:sz w:val="28"/>
          <w:szCs w:val="28"/>
        </w:rPr>
        <w:t>е</w:t>
      </w:r>
      <w:r w:rsidR="00C00B0D" w:rsidRPr="002622B9">
        <w:rPr>
          <w:rFonts w:ascii="Times New Roman" w:hAnsi="Times New Roman"/>
          <w:sz w:val="28"/>
          <w:szCs w:val="28"/>
        </w:rPr>
        <w:t xml:space="preserve"> сем</w:t>
      </w:r>
      <w:r w:rsidR="00E6527F" w:rsidRPr="002622B9">
        <w:rPr>
          <w:rFonts w:ascii="Times New Roman" w:hAnsi="Times New Roman"/>
          <w:sz w:val="28"/>
          <w:szCs w:val="28"/>
        </w:rPr>
        <w:t>ьи, 11</w:t>
      </w:r>
      <w:r w:rsidR="00C00B0D" w:rsidRPr="002622B9">
        <w:rPr>
          <w:rFonts w:ascii="Times New Roman" w:hAnsi="Times New Roman"/>
          <w:sz w:val="28"/>
          <w:szCs w:val="28"/>
        </w:rPr>
        <w:t xml:space="preserve"> детей-сирот, </w:t>
      </w:r>
      <w:r w:rsidR="00E6527F" w:rsidRPr="002622B9">
        <w:rPr>
          <w:rFonts w:ascii="Times New Roman" w:hAnsi="Times New Roman"/>
          <w:sz w:val="28"/>
          <w:szCs w:val="28"/>
        </w:rPr>
        <w:t>1 труженик тыла</w:t>
      </w:r>
      <w:r w:rsidR="00C00B0D" w:rsidRPr="002622B9">
        <w:rPr>
          <w:rFonts w:ascii="Times New Roman" w:hAnsi="Times New Roman"/>
          <w:sz w:val="28"/>
          <w:szCs w:val="28"/>
        </w:rPr>
        <w:t xml:space="preserve">, </w:t>
      </w:r>
      <w:r w:rsidR="00E6527F" w:rsidRPr="002622B9">
        <w:rPr>
          <w:rFonts w:ascii="Times New Roman" w:hAnsi="Times New Roman"/>
          <w:sz w:val="28"/>
          <w:szCs w:val="28"/>
        </w:rPr>
        <w:t>2</w:t>
      </w:r>
      <w:r w:rsidR="00C00B0D" w:rsidRPr="002622B9">
        <w:rPr>
          <w:rFonts w:ascii="Times New Roman" w:hAnsi="Times New Roman"/>
          <w:sz w:val="28"/>
          <w:szCs w:val="28"/>
        </w:rPr>
        <w:t xml:space="preserve"> инвалида, </w:t>
      </w:r>
      <w:r w:rsidR="00E6527F" w:rsidRPr="002622B9">
        <w:rPr>
          <w:rFonts w:ascii="Times New Roman" w:hAnsi="Times New Roman"/>
          <w:sz w:val="28"/>
          <w:szCs w:val="28"/>
        </w:rPr>
        <w:t>2</w:t>
      </w:r>
      <w:r w:rsidR="00C00B0D" w:rsidRPr="002622B9">
        <w:rPr>
          <w:rFonts w:ascii="Times New Roman" w:hAnsi="Times New Roman"/>
          <w:sz w:val="28"/>
          <w:szCs w:val="28"/>
        </w:rPr>
        <w:t xml:space="preserve"> вынужденных переселенц</w:t>
      </w:r>
      <w:r w:rsidR="00E6527F" w:rsidRPr="002622B9">
        <w:rPr>
          <w:rFonts w:ascii="Times New Roman" w:hAnsi="Times New Roman"/>
          <w:sz w:val="28"/>
          <w:szCs w:val="28"/>
        </w:rPr>
        <w:t>а</w:t>
      </w:r>
      <w:r w:rsidR="00C00B0D" w:rsidRPr="002622B9">
        <w:rPr>
          <w:rFonts w:ascii="Times New Roman" w:hAnsi="Times New Roman"/>
          <w:sz w:val="28"/>
          <w:szCs w:val="28"/>
        </w:rPr>
        <w:t>.</w:t>
      </w:r>
      <w:r w:rsidR="001B22EF" w:rsidRPr="002622B9">
        <w:rPr>
          <w:rFonts w:ascii="Times New Roman" w:hAnsi="Times New Roman"/>
          <w:sz w:val="28"/>
          <w:szCs w:val="28"/>
        </w:rPr>
        <w:t xml:space="preserve"> </w:t>
      </w:r>
      <w:r w:rsidR="00FA774C" w:rsidRPr="002622B9">
        <w:rPr>
          <w:rFonts w:ascii="Times New Roman" w:hAnsi="Times New Roman"/>
          <w:sz w:val="28"/>
          <w:szCs w:val="28"/>
        </w:rPr>
        <w:t>Кроме того</w:t>
      </w:r>
      <w:r w:rsidR="001B22EF" w:rsidRPr="002622B9">
        <w:rPr>
          <w:rFonts w:ascii="Times New Roman" w:hAnsi="Times New Roman"/>
          <w:sz w:val="28"/>
          <w:szCs w:val="28"/>
        </w:rPr>
        <w:t>,</w:t>
      </w:r>
      <w:r w:rsidR="00FA774C" w:rsidRPr="002622B9">
        <w:rPr>
          <w:rFonts w:ascii="Times New Roman" w:hAnsi="Times New Roman"/>
          <w:sz w:val="28"/>
          <w:szCs w:val="28"/>
        </w:rPr>
        <w:t xml:space="preserve"> </w:t>
      </w:r>
      <w:r w:rsidR="00F4647F" w:rsidRPr="002622B9">
        <w:rPr>
          <w:rFonts w:ascii="Times New Roman" w:hAnsi="Times New Roman"/>
          <w:sz w:val="28"/>
          <w:szCs w:val="28"/>
        </w:rPr>
        <w:t>до конца 201</w:t>
      </w:r>
      <w:r w:rsidR="00510A53" w:rsidRPr="002622B9">
        <w:rPr>
          <w:rFonts w:ascii="Times New Roman" w:hAnsi="Times New Roman"/>
          <w:sz w:val="28"/>
          <w:szCs w:val="28"/>
        </w:rPr>
        <w:t>5</w:t>
      </w:r>
      <w:r w:rsidR="00F4647F" w:rsidRPr="002622B9">
        <w:rPr>
          <w:rFonts w:ascii="Times New Roman" w:hAnsi="Times New Roman"/>
          <w:sz w:val="28"/>
          <w:szCs w:val="28"/>
        </w:rPr>
        <w:t xml:space="preserve"> года </w:t>
      </w:r>
      <w:r w:rsidR="00FA774C" w:rsidRPr="002622B9">
        <w:rPr>
          <w:rFonts w:ascii="Times New Roman" w:hAnsi="Times New Roman"/>
          <w:sz w:val="28"/>
          <w:szCs w:val="28"/>
        </w:rPr>
        <w:t xml:space="preserve">в соответствии с программой «Развитие жилищного строительства в Самарской области» планируется предоставить новое  жилье  </w:t>
      </w:r>
      <w:r w:rsidRPr="002622B9">
        <w:rPr>
          <w:rFonts w:ascii="Times New Roman" w:hAnsi="Times New Roman"/>
          <w:sz w:val="28"/>
          <w:szCs w:val="28"/>
        </w:rPr>
        <w:t xml:space="preserve"> </w:t>
      </w:r>
      <w:r w:rsidR="00A30E09" w:rsidRPr="002622B9">
        <w:rPr>
          <w:rFonts w:ascii="Times New Roman" w:hAnsi="Times New Roman"/>
          <w:sz w:val="28"/>
          <w:szCs w:val="28"/>
        </w:rPr>
        <w:t>185 семь</w:t>
      </w:r>
      <w:r w:rsidR="00FA774C" w:rsidRPr="002622B9">
        <w:rPr>
          <w:rFonts w:ascii="Times New Roman" w:hAnsi="Times New Roman"/>
          <w:sz w:val="28"/>
          <w:szCs w:val="28"/>
        </w:rPr>
        <w:t>ям</w:t>
      </w:r>
      <w:r w:rsidR="00A30E09" w:rsidRPr="002622B9">
        <w:rPr>
          <w:rFonts w:ascii="Times New Roman" w:hAnsi="Times New Roman"/>
          <w:sz w:val="28"/>
          <w:szCs w:val="28"/>
        </w:rPr>
        <w:t xml:space="preserve"> из аварийного жилья.</w:t>
      </w:r>
    </w:p>
    <w:p w:rsidR="00FA774C" w:rsidRPr="002622B9" w:rsidRDefault="00FA774C" w:rsidP="009731E6">
      <w:pPr>
        <w:spacing w:line="240" w:lineRule="auto"/>
        <w:jc w:val="center"/>
        <w:rPr>
          <w:rFonts w:ascii="Times New Roman" w:hAnsi="Times New Roman"/>
          <w:sz w:val="28"/>
          <w:szCs w:val="28"/>
        </w:rPr>
      </w:pPr>
      <w:r w:rsidRPr="002622B9">
        <w:rPr>
          <w:rFonts w:ascii="Times New Roman" w:hAnsi="Times New Roman"/>
          <w:sz w:val="28"/>
          <w:szCs w:val="28"/>
        </w:rPr>
        <w:t>Обеспечение граждан жильем</w:t>
      </w:r>
    </w:p>
    <w:tbl>
      <w:tblPr>
        <w:tblStyle w:val="aa"/>
        <w:tblW w:w="0" w:type="auto"/>
        <w:tblLook w:val="04A0"/>
      </w:tblPr>
      <w:tblGrid>
        <w:gridCol w:w="3235"/>
        <w:gridCol w:w="1691"/>
        <w:gridCol w:w="1687"/>
        <w:gridCol w:w="1762"/>
      </w:tblGrid>
      <w:tr w:rsidR="00F91906" w:rsidRPr="002622B9" w:rsidTr="00F91906">
        <w:trPr>
          <w:trHeight w:val="1422"/>
        </w:trPr>
        <w:tc>
          <w:tcPr>
            <w:tcW w:w="3235" w:type="dxa"/>
          </w:tcPr>
          <w:p w:rsidR="00F91906" w:rsidRPr="002622B9" w:rsidRDefault="00F91906" w:rsidP="009731E6">
            <w:pPr>
              <w:jc w:val="center"/>
              <w:rPr>
                <w:rFonts w:ascii="Times New Roman" w:hAnsi="Times New Roman"/>
                <w:sz w:val="28"/>
                <w:szCs w:val="28"/>
              </w:rPr>
            </w:pPr>
            <w:r w:rsidRPr="002622B9">
              <w:rPr>
                <w:rFonts w:ascii="Times New Roman" w:hAnsi="Times New Roman"/>
                <w:sz w:val="28"/>
                <w:szCs w:val="28"/>
              </w:rPr>
              <w:t>Наименование льготной категории граждан</w:t>
            </w:r>
          </w:p>
        </w:tc>
        <w:tc>
          <w:tcPr>
            <w:tcW w:w="1691" w:type="dxa"/>
          </w:tcPr>
          <w:p w:rsidR="00F91906" w:rsidRPr="002622B9" w:rsidRDefault="00F91906" w:rsidP="00E6527F">
            <w:pPr>
              <w:jc w:val="center"/>
              <w:rPr>
                <w:rFonts w:ascii="Times New Roman" w:hAnsi="Times New Roman"/>
                <w:sz w:val="28"/>
                <w:szCs w:val="28"/>
              </w:rPr>
            </w:pPr>
            <w:proofErr w:type="gramStart"/>
            <w:r w:rsidRPr="002622B9">
              <w:rPr>
                <w:rFonts w:ascii="Times New Roman" w:hAnsi="Times New Roman"/>
                <w:sz w:val="28"/>
                <w:szCs w:val="28"/>
              </w:rPr>
              <w:t>Стояли на учете</w:t>
            </w:r>
            <w:proofErr w:type="gramEnd"/>
            <w:r w:rsidRPr="002622B9">
              <w:rPr>
                <w:rFonts w:ascii="Times New Roman" w:hAnsi="Times New Roman"/>
                <w:sz w:val="28"/>
                <w:szCs w:val="28"/>
              </w:rPr>
              <w:t xml:space="preserve"> для получения жилья на 01.01.15</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 xml:space="preserve">Обеспечены жильем за 1 </w:t>
            </w:r>
            <w:proofErr w:type="spellStart"/>
            <w:proofErr w:type="gramStart"/>
            <w:r w:rsidRPr="002622B9">
              <w:rPr>
                <w:rFonts w:ascii="Times New Roman" w:hAnsi="Times New Roman"/>
                <w:sz w:val="28"/>
                <w:szCs w:val="28"/>
              </w:rPr>
              <w:t>п</w:t>
            </w:r>
            <w:proofErr w:type="spellEnd"/>
            <w:proofErr w:type="gramEnd"/>
            <w:r w:rsidRPr="002622B9">
              <w:rPr>
                <w:rFonts w:ascii="Times New Roman" w:hAnsi="Times New Roman"/>
                <w:sz w:val="28"/>
                <w:szCs w:val="28"/>
              </w:rPr>
              <w:t>/г 2015</w:t>
            </w:r>
          </w:p>
        </w:tc>
        <w:tc>
          <w:tcPr>
            <w:tcW w:w="1762" w:type="dxa"/>
          </w:tcPr>
          <w:p w:rsidR="00F91906" w:rsidRPr="002622B9" w:rsidRDefault="00F91906" w:rsidP="00076945">
            <w:pPr>
              <w:jc w:val="center"/>
              <w:rPr>
                <w:rFonts w:ascii="Times New Roman" w:hAnsi="Times New Roman"/>
                <w:sz w:val="28"/>
                <w:szCs w:val="28"/>
              </w:rPr>
            </w:pPr>
            <w:r w:rsidRPr="002622B9">
              <w:rPr>
                <w:rFonts w:ascii="Times New Roman" w:hAnsi="Times New Roman"/>
                <w:sz w:val="28"/>
                <w:szCs w:val="28"/>
              </w:rPr>
              <w:t>Планируется обеспечить во втором полугодии 2015 года</w:t>
            </w:r>
          </w:p>
        </w:tc>
      </w:tr>
      <w:tr w:rsidR="00F91906" w:rsidRPr="002622B9" w:rsidTr="00F91906">
        <w:tc>
          <w:tcPr>
            <w:tcW w:w="3235" w:type="dxa"/>
          </w:tcPr>
          <w:p w:rsidR="00F91906" w:rsidRPr="002622B9" w:rsidRDefault="00F91906" w:rsidP="009731E6">
            <w:pPr>
              <w:rPr>
                <w:rFonts w:ascii="Times New Roman" w:hAnsi="Times New Roman"/>
                <w:sz w:val="28"/>
                <w:szCs w:val="28"/>
              </w:rPr>
            </w:pPr>
            <w:r w:rsidRPr="002622B9">
              <w:rPr>
                <w:rFonts w:ascii="Times New Roman" w:hAnsi="Times New Roman"/>
                <w:sz w:val="28"/>
                <w:szCs w:val="28"/>
              </w:rPr>
              <w:t>Молодая семья</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247</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73</w:t>
            </w:r>
          </w:p>
        </w:tc>
      </w:tr>
      <w:tr w:rsidR="00F91906" w:rsidRPr="002622B9" w:rsidTr="00F91906">
        <w:tc>
          <w:tcPr>
            <w:tcW w:w="3235" w:type="dxa"/>
          </w:tcPr>
          <w:p w:rsidR="00F91906" w:rsidRPr="002622B9" w:rsidRDefault="00F91906" w:rsidP="009731E6">
            <w:pPr>
              <w:rPr>
                <w:rFonts w:ascii="Times New Roman" w:hAnsi="Times New Roman"/>
                <w:sz w:val="28"/>
                <w:szCs w:val="28"/>
              </w:rPr>
            </w:pPr>
            <w:r w:rsidRPr="002622B9">
              <w:rPr>
                <w:rFonts w:ascii="Times New Roman" w:hAnsi="Times New Roman"/>
                <w:sz w:val="28"/>
                <w:szCs w:val="28"/>
              </w:rPr>
              <w:t>Дети-сироты</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69</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11</w:t>
            </w:r>
          </w:p>
        </w:tc>
      </w:tr>
      <w:tr w:rsidR="00F91906" w:rsidRPr="002622B9" w:rsidTr="00F91906">
        <w:tc>
          <w:tcPr>
            <w:tcW w:w="3235" w:type="dxa"/>
          </w:tcPr>
          <w:p w:rsidR="00F91906" w:rsidRPr="002622B9" w:rsidRDefault="00F91906" w:rsidP="009731E6">
            <w:pPr>
              <w:rPr>
                <w:rFonts w:ascii="Times New Roman" w:hAnsi="Times New Roman"/>
                <w:sz w:val="28"/>
                <w:szCs w:val="28"/>
              </w:rPr>
            </w:pPr>
            <w:r w:rsidRPr="002622B9">
              <w:rPr>
                <w:rFonts w:ascii="Times New Roman" w:hAnsi="Times New Roman"/>
                <w:sz w:val="28"/>
                <w:szCs w:val="28"/>
              </w:rPr>
              <w:t>Труженики тыла</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56</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2</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1</w:t>
            </w:r>
          </w:p>
        </w:tc>
      </w:tr>
      <w:tr w:rsidR="00F91906" w:rsidRPr="002622B9" w:rsidTr="00F91906">
        <w:tc>
          <w:tcPr>
            <w:tcW w:w="3235" w:type="dxa"/>
          </w:tcPr>
          <w:p w:rsidR="00F91906" w:rsidRPr="002622B9" w:rsidRDefault="00F91906" w:rsidP="009731E6">
            <w:pPr>
              <w:rPr>
                <w:rFonts w:ascii="Times New Roman" w:hAnsi="Times New Roman"/>
                <w:sz w:val="28"/>
                <w:szCs w:val="28"/>
              </w:rPr>
            </w:pPr>
            <w:r w:rsidRPr="002622B9">
              <w:rPr>
                <w:rFonts w:ascii="Times New Roman" w:hAnsi="Times New Roman"/>
                <w:sz w:val="28"/>
                <w:szCs w:val="28"/>
              </w:rPr>
              <w:t xml:space="preserve">Ветераны ВОВ </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36</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30</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r>
      <w:tr w:rsidR="00F91906" w:rsidRPr="002622B9" w:rsidTr="00F91906">
        <w:tc>
          <w:tcPr>
            <w:tcW w:w="3235" w:type="dxa"/>
          </w:tcPr>
          <w:p w:rsidR="00F91906" w:rsidRPr="002622B9" w:rsidRDefault="00F91906" w:rsidP="009731E6">
            <w:pPr>
              <w:rPr>
                <w:rFonts w:ascii="Times New Roman" w:hAnsi="Times New Roman"/>
                <w:sz w:val="28"/>
                <w:szCs w:val="28"/>
              </w:rPr>
            </w:pPr>
            <w:r w:rsidRPr="002622B9">
              <w:rPr>
                <w:rFonts w:ascii="Times New Roman" w:hAnsi="Times New Roman"/>
                <w:sz w:val="28"/>
                <w:szCs w:val="28"/>
              </w:rPr>
              <w:t>Ветераны боевых действий</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48</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r>
      <w:tr w:rsidR="00F91906" w:rsidRPr="002622B9" w:rsidTr="00F91906">
        <w:tc>
          <w:tcPr>
            <w:tcW w:w="3235" w:type="dxa"/>
          </w:tcPr>
          <w:p w:rsidR="00F91906" w:rsidRPr="002622B9" w:rsidRDefault="00F91906" w:rsidP="00E6527F">
            <w:pPr>
              <w:rPr>
                <w:rFonts w:ascii="Times New Roman" w:hAnsi="Times New Roman"/>
                <w:sz w:val="28"/>
                <w:szCs w:val="28"/>
              </w:rPr>
            </w:pPr>
            <w:r w:rsidRPr="002622B9">
              <w:rPr>
                <w:rFonts w:ascii="Times New Roman" w:hAnsi="Times New Roman"/>
                <w:sz w:val="28"/>
                <w:szCs w:val="28"/>
              </w:rPr>
              <w:t>Инвалиды</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77</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2</w:t>
            </w:r>
          </w:p>
        </w:tc>
      </w:tr>
      <w:tr w:rsidR="00F91906" w:rsidRPr="002622B9" w:rsidTr="00F91906">
        <w:tc>
          <w:tcPr>
            <w:tcW w:w="3235" w:type="dxa"/>
          </w:tcPr>
          <w:p w:rsidR="00F91906" w:rsidRPr="002622B9" w:rsidRDefault="00F91906" w:rsidP="009731E6">
            <w:pPr>
              <w:rPr>
                <w:rFonts w:ascii="Times New Roman" w:hAnsi="Times New Roman"/>
                <w:sz w:val="28"/>
                <w:szCs w:val="28"/>
              </w:rPr>
            </w:pPr>
            <w:r w:rsidRPr="002622B9">
              <w:rPr>
                <w:rFonts w:ascii="Times New Roman" w:hAnsi="Times New Roman"/>
                <w:sz w:val="28"/>
                <w:szCs w:val="28"/>
              </w:rPr>
              <w:t>Реабилитированные</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1</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r>
      <w:tr w:rsidR="00F91906" w:rsidRPr="002622B9" w:rsidTr="00F91906">
        <w:tc>
          <w:tcPr>
            <w:tcW w:w="3235" w:type="dxa"/>
          </w:tcPr>
          <w:p w:rsidR="00F91906" w:rsidRPr="002622B9" w:rsidRDefault="00F91906" w:rsidP="009731E6">
            <w:pPr>
              <w:rPr>
                <w:rFonts w:ascii="Times New Roman" w:hAnsi="Times New Roman"/>
                <w:sz w:val="28"/>
                <w:szCs w:val="28"/>
              </w:rPr>
            </w:pPr>
            <w:r w:rsidRPr="002622B9">
              <w:rPr>
                <w:rFonts w:ascii="Times New Roman" w:hAnsi="Times New Roman"/>
                <w:sz w:val="28"/>
                <w:szCs w:val="28"/>
              </w:rPr>
              <w:t>Вынужденные переселенцы</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10</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1</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2</w:t>
            </w:r>
          </w:p>
        </w:tc>
      </w:tr>
      <w:tr w:rsidR="00F91906" w:rsidRPr="002622B9" w:rsidTr="00F91906">
        <w:tc>
          <w:tcPr>
            <w:tcW w:w="3235" w:type="dxa"/>
          </w:tcPr>
          <w:p w:rsidR="00F91906" w:rsidRPr="002622B9" w:rsidRDefault="00F91906" w:rsidP="009731E6">
            <w:pPr>
              <w:rPr>
                <w:rFonts w:ascii="Times New Roman" w:hAnsi="Times New Roman"/>
                <w:sz w:val="28"/>
                <w:szCs w:val="28"/>
              </w:rPr>
            </w:pPr>
            <w:r w:rsidRPr="002622B9">
              <w:rPr>
                <w:rFonts w:ascii="Times New Roman" w:hAnsi="Times New Roman"/>
                <w:sz w:val="28"/>
                <w:szCs w:val="28"/>
              </w:rPr>
              <w:t>Работники бюджетной сферы</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186</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r>
      <w:tr w:rsidR="00F91906" w:rsidRPr="002622B9" w:rsidTr="00F91906">
        <w:tc>
          <w:tcPr>
            <w:tcW w:w="3235" w:type="dxa"/>
          </w:tcPr>
          <w:p w:rsidR="00F91906" w:rsidRPr="002622B9" w:rsidRDefault="00F91906" w:rsidP="009731E6">
            <w:pPr>
              <w:rPr>
                <w:rFonts w:ascii="Times New Roman" w:hAnsi="Times New Roman"/>
                <w:sz w:val="28"/>
                <w:szCs w:val="28"/>
              </w:rPr>
            </w:pPr>
            <w:r w:rsidRPr="002622B9">
              <w:rPr>
                <w:rFonts w:ascii="Times New Roman" w:hAnsi="Times New Roman"/>
                <w:sz w:val="28"/>
                <w:szCs w:val="28"/>
              </w:rPr>
              <w:t xml:space="preserve">Общий список  </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683</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0</w:t>
            </w:r>
          </w:p>
        </w:tc>
      </w:tr>
      <w:tr w:rsidR="00F91906" w:rsidRPr="002622B9" w:rsidTr="00F91906">
        <w:tc>
          <w:tcPr>
            <w:tcW w:w="3235" w:type="dxa"/>
          </w:tcPr>
          <w:p w:rsidR="00F91906" w:rsidRPr="002622B9" w:rsidRDefault="00F91906" w:rsidP="001C4655">
            <w:pPr>
              <w:rPr>
                <w:rFonts w:ascii="Times New Roman" w:hAnsi="Times New Roman"/>
                <w:sz w:val="28"/>
                <w:szCs w:val="28"/>
              </w:rPr>
            </w:pPr>
            <w:r w:rsidRPr="002622B9">
              <w:rPr>
                <w:rFonts w:ascii="Times New Roman" w:hAnsi="Times New Roman"/>
                <w:sz w:val="28"/>
                <w:szCs w:val="28"/>
              </w:rPr>
              <w:t>ИТОГО</w:t>
            </w:r>
          </w:p>
        </w:tc>
        <w:tc>
          <w:tcPr>
            <w:tcW w:w="1691"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1413</w:t>
            </w:r>
          </w:p>
        </w:tc>
        <w:tc>
          <w:tcPr>
            <w:tcW w:w="1687"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33</w:t>
            </w:r>
          </w:p>
        </w:tc>
        <w:tc>
          <w:tcPr>
            <w:tcW w:w="1762" w:type="dxa"/>
          </w:tcPr>
          <w:p w:rsidR="00F91906" w:rsidRPr="002622B9" w:rsidRDefault="00F91906" w:rsidP="00E6527F">
            <w:pPr>
              <w:jc w:val="center"/>
              <w:rPr>
                <w:rFonts w:ascii="Times New Roman" w:hAnsi="Times New Roman"/>
                <w:sz w:val="28"/>
                <w:szCs w:val="28"/>
              </w:rPr>
            </w:pPr>
            <w:r w:rsidRPr="002622B9">
              <w:rPr>
                <w:rFonts w:ascii="Times New Roman" w:hAnsi="Times New Roman"/>
                <w:sz w:val="28"/>
                <w:szCs w:val="28"/>
              </w:rPr>
              <w:t>89</w:t>
            </w:r>
          </w:p>
        </w:tc>
      </w:tr>
    </w:tbl>
    <w:p w:rsidR="00FA774C" w:rsidRPr="002622B9" w:rsidRDefault="00FA774C" w:rsidP="009731E6">
      <w:pPr>
        <w:spacing w:after="0" w:line="240" w:lineRule="auto"/>
        <w:ind w:firstLine="709"/>
        <w:jc w:val="both"/>
        <w:rPr>
          <w:rFonts w:ascii="Times New Roman" w:hAnsi="Times New Roman"/>
          <w:sz w:val="28"/>
          <w:szCs w:val="28"/>
        </w:rPr>
      </w:pPr>
    </w:p>
    <w:p w:rsidR="00C00B0D" w:rsidRPr="002622B9" w:rsidRDefault="00C00B0D" w:rsidP="009731E6">
      <w:pPr>
        <w:spacing w:after="0" w:line="240" w:lineRule="auto"/>
        <w:ind w:firstLine="709"/>
        <w:jc w:val="center"/>
        <w:rPr>
          <w:rFonts w:ascii="Times New Roman" w:hAnsi="Times New Roman"/>
          <w:b/>
          <w:sz w:val="28"/>
          <w:szCs w:val="28"/>
        </w:rPr>
      </w:pPr>
    </w:p>
    <w:p w:rsidR="00B46B4D" w:rsidRPr="002622B9" w:rsidRDefault="006B4940" w:rsidP="009731E6">
      <w:pPr>
        <w:spacing w:after="0" w:line="240" w:lineRule="auto"/>
        <w:ind w:firstLine="709"/>
        <w:jc w:val="center"/>
        <w:rPr>
          <w:rFonts w:ascii="Times New Roman" w:hAnsi="Times New Roman"/>
          <w:b/>
          <w:sz w:val="28"/>
          <w:szCs w:val="28"/>
        </w:rPr>
      </w:pPr>
      <w:r w:rsidRPr="002622B9">
        <w:rPr>
          <w:rFonts w:ascii="Times New Roman" w:hAnsi="Times New Roman"/>
          <w:b/>
          <w:sz w:val="28"/>
          <w:szCs w:val="28"/>
        </w:rPr>
        <w:t>Жилищно-коммунальное хозяйство</w:t>
      </w:r>
    </w:p>
    <w:p w:rsidR="00895B08" w:rsidRPr="002622B9" w:rsidRDefault="00895B08" w:rsidP="009731E6">
      <w:pPr>
        <w:pStyle w:val="a8"/>
        <w:spacing w:line="240" w:lineRule="auto"/>
        <w:ind w:firstLine="709"/>
        <w:jc w:val="both"/>
        <w:rPr>
          <w:rFonts w:ascii="Times New Roman" w:hAnsi="Times New Roman"/>
          <w:sz w:val="28"/>
          <w:szCs w:val="28"/>
        </w:rPr>
      </w:pPr>
      <w:r w:rsidRPr="002622B9">
        <w:rPr>
          <w:rFonts w:ascii="Times New Roman" w:hAnsi="Times New Roman"/>
          <w:sz w:val="28"/>
          <w:szCs w:val="28"/>
        </w:rPr>
        <w:lastRenderedPageBreak/>
        <w:t>Общая площадь многоквартирного жилищного фонда городского округа  составляет 338</w:t>
      </w:r>
      <w:r w:rsidR="00AF2AE0" w:rsidRPr="002622B9">
        <w:rPr>
          <w:rFonts w:ascii="Times New Roman" w:hAnsi="Times New Roman"/>
          <w:sz w:val="28"/>
          <w:szCs w:val="28"/>
        </w:rPr>
        <w:t>389,83</w:t>
      </w:r>
      <w:r w:rsidRPr="002622B9">
        <w:rPr>
          <w:rFonts w:ascii="Times New Roman" w:hAnsi="Times New Roman"/>
          <w:sz w:val="28"/>
          <w:szCs w:val="28"/>
        </w:rPr>
        <w:t xml:space="preserve"> кв.м. </w:t>
      </w:r>
    </w:p>
    <w:p w:rsidR="00895B08" w:rsidRPr="002622B9" w:rsidRDefault="00895B08" w:rsidP="009731E6">
      <w:pPr>
        <w:pStyle w:val="a8"/>
        <w:spacing w:line="240" w:lineRule="auto"/>
        <w:ind w:firstLine="851"/>
        <w:jc w:val="both"/>
        <w:rPr>
          <w:rFonts w:ascii="Times New Roman" w:hAnsi="Times New Roman"/>
          <w:sz w:val="28"/>
          <w:szCs w:val="28"/>
        </w:rPr>
      </w:pPr>
      <w:r w:rsidRPr="002622B9">
        <w:rPr>
          <w:rFonts w:ascii="Times New Roman" w:hAnsi="Times New Roman"/>
          <w:sz w:val="28"/>
          <w:szCs w:val="28"/>
        </w:rPr>
        <w:t>Жилищные услуги населению оказывают четыре специализированных  предприятия: ООО «ПЖРЭП» совместно с ООО «Сервис-Благоустройство» выполняет</w:t>
      </w:r>
      <w:r w:rsidR="00322052" w:rsidRPr="002622B9">
        <w:rPr>
          <w:rFonts w:ascii="Times New Roman" w:hAnsi="Times New Roman"/>
          <w:sz w:val="28"/>
          <w:szCs w:val="28"/>
        </w:rPr>
        <w:t xml:space="preserve"> текущий ремонт и содержание 166941,89</w:t>
      </w:r>
      <w:r w:rsidRPr="002622B9">
        <w:rPr>
          <w:rFonts w:ascii="Times New Roman" w:hAnsi="Times New Roman"/>
          <w:sz w:val="28"/>
          <w:szCs w:val="28"/>
        </w:rPr>
        <w:t xml:space="preserve"> м</w:t>
      </w:r>
      <w:proofErr w:type="gramStart"/>
      <w:r w:rsidRPr="002622B9">
        <w:rPr>
          <w:rFonts w:ascii="Times New Roman" w:hAnsi="Times New Roman"/>
          <w:sz w:val="28"/>
          <w:szCs w:val="28"/>
          <w:vertAlign w:val="superscript"/>
        </w:rPr>
        <w:t>2</w:t>
      </w:r>
      <w:proofErr w:type="gramEnd"/>
      <w:r w:rsidRPr="002622B9">
        <w:rPr>
          <w:rFonts w:ascii="Times New Roman" w:hAnsi="Times New Roman"/>
          <w:sz w:val="28"/>
          <w:szCs w:val="28"/>
          <w:vertAlign w:val="superscript"/>
        </w:rPr>
        <w:t xml:space="preserve"> </w:t>
      </w:r>
      <w:r w:rsidRPr="002622B9">
        <w:rPr>
          <w:rFonts w:ascii="Times New Roman" w:hAnsi="Times New Roman"/>
          <w:sz w:val="28"/>
          <w:szCs w:val="28"/>
        </w:rPr>
        <w:t>жилья, себестоимость обслуживания 1 м</w:t>
      </w:r>
      <w:r w:rsidRPr="002622B9">
        <w:rPr>
          <w:rFonts w:ascii="Times New Roman" w:hAnsi="Times New Roman"/>
          <w:sz w:val="28"/>
          <w:szCs w:val="28"/>
          <w:vertAlign w:val="superscript"/>
        </w:rPr>
        <w:t xml:space="preserve">2 </w:t>
      </w:r>
      <w:r w:rsidRPr="002622B9">
        <w:rPr>
          <w:rFonts w:ascii="Times New Roman" w:hAnsi="Times New Roman"/>
          <w:sz w:val="28"/>
          <w:szCs w:val="28"/>
        </w:rPr>
        <w:t>составила 1</w:t>
      </w:r>
      <w:r w:rsidR="00AF2AE0" w:rsidRPr="002622B9">
        <w:rPr>
          <w:rFonts w:ascii="Times New Roman" w:hAnsi="Times New Roman"/>
          <w:sz w:val="28"/>
          <w:szCs w:val="28"/>
        </w:rPr>
        <w:t>6,37</w:t>
      </w:r>
      <w:r w:rsidRPr="002622B9">
        <w:rPr>
          <w:rFonts w:ascii="Times New Roman" w:hAnsi="Times New Roman"/>
          <w:sz w:val="28"/>
          <w:szCs w:val="28"/>
        </w:rPr>
        <w:t xml:space="preserve"> руб. (для сравнения: 1</w:t>
      </w:r>
      <w:r w:rsidR="00AF2AE0" w:rsidRPr="002622B9">
        <w:rPr>
          <w:rFonts w:ascii="Times New Roman" w:hAnsi="Times New Roman"/>
          <w:sz w:val="28"/>
          <w:szCs w:val="28"/>
        </w:rPr>
        <w:t xml:space="preserve">4,77 </w:t>
      </w:r>
      <w:r w:rsidRPr="002622B9">
        <w:rPr>
          <w:rFonts w:ascii="Times New Roman" w:hAnsi="Times New Roman"/>
          <w:sz w:val="28"/>
          <w:szCs w:val="28"/>
        </w:rPr>
        <w:t>руб. за  1 полугодие 201</w:t>
      </w:r>
      <w:r w:rsidR="00322052" w:rsidRPr="002622B9">
        <w:rPr>
          <w:rFonts w:ascii="Times New Roman" w:hAnsi="Times New Roman"/>
          <w:sz w:val="28"/>
          <w:szCs w:val="28"/>
        </w:rPr>
        <w:t>4</w:t>
      </w:r>
      <w:r w:rsidRPr="002622B9">
        <w:rPr>
          <w:rFonts w:ascii="Times New Roman" w:hAnsi="Times New Roman"/>
          <w:sz w:val="28"/>
          <w:szCs w:val="28"/>
        </w:rPr>
        <w:t xml:space="preserve"> г.),  ООО «Сервисное ЖКХ»  обслуживает 15</w:t>
      </w:r>
      <w:r w:rsidR="00AF2AE0" w:rsidRPr="002622B9">
        <w:rPr>
          <w:rFonts w:ascii="Times New Roman" w:hAnsi="Times New Roman"/>
          <w:sz w:val="28"/>
          <w:szCs w:val="28"/>
        </w:rPr>
        <w:t xml:space="preserve">7213,6 </w:t>
      </w:r>
      <w:r w:rsidRPr="002622B9">
        <w:rPr>
          <w:rFonts w:ascii="Times New Roman" w:hAnsi="Times New Roman"/>
          <w:sz w:val="28"/>
          <w:szCs w:val="28"/>
        </w:rPr>
        <w:t>м</w:t>
      </w:r>
      <w:r w:rsidRPr="002622B9">
        <w:rPr>
          <w:rFonts w:ascii="Times New Roman" w:hAnsi="Times New Roman"/>
          <w:sz w:val="28"/>
          <w:szCs w:val="28"/>
          <w:vertAlign w:val="superscript"/>
        </w:rPr>
        <w:t>2</w:t>
      </w:r>
      <w:r w:rsidRPr="002622B9">
        <w:rPr>
          <w:rFonts w:ascii="Times New Roman" w:hAnsi="Times New Roman"/>
          <w:sz w:val="28"/>
          <w:szCs w:val="28"/>
        </w:rPr>
        <w:t>, (Себестоимость обслуживания 1 м</w:t>
      </w:r>
      <w:r w:rsidRPr="002622B9">
        <w:rPr>
          <w:rFonts w:ascii="Times New Roman" w:hAnsi="Times New Roman"/>
          <w:sz w:val="28"/>
          <w:szCs w:val="28"/>
          <w:vertAlign w:val="superscript"/>
        </w:rPr>
        <w:t xml:space="preserve">2 </w:t>
      </w:r>
      <w:r w:rsidRPr="002622B9">
        <w:rPr>
          <w:rFonts w:ascii="Times New Roman" w:hAnsi="Times New Roman"/>
          <w:sz w:val="28"/>
          <w:szCs w:val="28"/>
        </w:rPr>
        <w:t>– 1</w:t>
      </w:r>
      <w:r w:rsidR="00AF2AE0" w:rsidRPr="002622B9">
        <w:rPr>
          <w:rFonts w:ascii="Times New Roman" w:hAnsi="Times New Roman"/>
          <w:sz w:val="28"/>
          <w:szCs w:val="28"/>
        </w:rPr>
        <w:t>5,30</w:t>
      </w:r>
      <w:r w:rsidRPr="002622B9">
        <w:rPr>
          <w:rFonts w:ascii="Times New Roman" w:hAnsi="Times New Roman"/>
          <w:sz w:val="28"/>
          <w:szCs w:val="28"/>
        </w:rPr>
        <w:t xml:space="preserve"> руб. (за 1 полугодие в 201</w:t>
      </w:r>
      <w:r w:rsidR="00AF2AE0" w:rsidRPr="002622B9">
        <w:rPr>
          <w:rFonts w:ascii="Times New Roman" w:hAnsi="Times New Roman"/>
          <w:sz w:val="28"/>
          <w:szCs w:val="28"/>
        </w:rPr>
        <w:t>4</w:t>
      </w:r>
      <w:r w:rsidRPr="002622B9">
        <w:rPr>
          <w:rFonts w:ascii="Times New Roman" w:hAnsi="Times New Roman"/>
          <w:sz w:val="28"/>
          <w:szCs w:val="28"/>
        </w:rPr>
        <w:t xml:space="preserve"> г. – 14,</w:t>
      </w:r>
      <w:r w:rsidR="00AF2AE0" w:rsidRPr="002622B9">
        <w:rPr>
          <w:rFonts w:ascii="Times New Roman" w:hAnsi="Times New Roman"/>
          <w:sz w:val="28"/>
          <w:szCs w:val="28"/>
        </w:rPr>
        <w:t>27</w:t>
      </w:r>
      <w:r w:rsidRPr="002622B9">
        <w:rPr>
          <w:rFonts w:ascii="Times New Roman" w:hAnsi="Times New Roman"/>
          <w:sz w:val="28"/>
          <w:szCs w:val="28"/>
        </w:rPr>
        <w:t xml:space="preserve"> руб.).  </w:t>
      </w:r>
    </w:p>
    <w:p w:rsidR="00895B08" w:rsidRPr="002622B9" w:rsidRDefault="00895B08" w:rsidP="009731E6">
      <w:pPr>
        <w:pStyle w:val="a8"/>
        <w:spacing w:line="240" w:lineRule="auto"/>
        <w:ind w:firstLine="709"/>
        <w:jc w:val="both"/>
        <w:rPr>
          <w:rFonts w:ascii="Times New Roman" w:hAnsi="Times New Roman"/>
          <w:sz w:val="28"/>
          <w:szCs w:val="28"/>
        </w:rPr>
      </w:pPr>
      <w:r w:rsidRPr="002622B9">
        <w:rPr>
          <w:rFonts w:ascii="Times New Roman" w:hAnsi="Times New Roman"/>
          <w:sz w:val="28"/>
          <w:szCs w:val="28"/>
        </w:rPr>
        <w:t>На об</w:t>
      </w:r>
      <w:r w:rsidR="001C4655" w:rsidRPr="002622B9">
        <w:rPr>
          <w:rFonts w:ascii="Times New Roman" w:hAnsi="Times New Roman"/>
          <w:sz w:val="28"/>
          <w:szCs w:val="28"/>
        </w:rPr>
        <w:t>служивании ООО «ЖКХ</w:t>
      </w:r>
      <w:r w:rsidRPr="002622B9">
        <w:rPr>
          <w:rFonts w:ascii="Times New Roman" w:hAnsi="Times New Roman"/>
          <w:sz w:val="28"/>
          <w:szCs w:val="28"/>
        </w:rPr>
        <w:t xml:space="preserve"> пос. Октябрьский</w:t>
      </w:r>
      <w:r w:rsidR="001C4655" w:rsidRPr="002622B9">
        <w:rPr>
          <w:rFonts w:ascii="Times New Roman" w:hAnsi="Times New Roman"/>
          <w:sz w:val="28"/>
          <w:szCs w:val="28"/>
        </w:rPr>
        <w:t>»</w:t>
      </w:r>
      <w:r w:rsidRPr="002622B9">
        <w:rPr>
          <w:rFonts w:ascii="Times New Roman" w:hAnsi="Times New Roman"/>
          <w:sz w:val="28"/>
          <w:szCs w:val="28"/>
        </w:rPr>
        <w:t xml:space="preserve"> наход</w:t>
      </w:r>
      <w:r w:rsidR="001C4655" w:rsidRPr="002622B9">
        <w:rPr>
          <w:rFonts w:ascii="Times New Roman" w:hAnsi="Times New Roman"/>
          <w:sz w:val="28"/>
          <w:szCs w:val="28"/>
        </w:rPr>
        <w:t>и</w:t>
      </w:r>
      <w:r w:rsidRPr="002622B9">
        <w:rPr>
          <w:rFonts w:ascii="Times New Roman" w:hAnsi="Times New Roman"/>
          <w:sz w:val="28"/>
          <w:szCs w:val="28"/>
        </w:rPr>
        <w:t>тся жилищный фонд поселка общей площадью 14234</w:t>
      </w:r>
      <w:r w:rsidR="00322052" w:rsidRPr="002622B9">
        <w:rPr>
          <w:rFonts w:ascii="Times New Roman" w:hAnsi="Times New Roman"/>
          <w:sz w:val="28"/>
          <w:szCs w:val="28"/>
        </w:rPr>
        <w:t>,4</w:t>
      </w:r>
      <w:r w:rsidRPr="002622B9">
        <w:rPr>
          <w:rFonts w:ascii="Times New Roman" w:hAnsi="Times New Roman"/>
          <w:sz w:val="28"/>
          <w:szCs w:val="28"/>
        </w:rPr>
        <w:t xml:space="preserve"> м</w:t>
      </w:r>
      <w:proofErr w:type="gramStart"/>
      <w:r w:rsidRPr="002622B9">
        <w:rPr>
          <w:rFonts w:ascii="Times New Roman" w:hAnsi="Times New Roman"/>
          <w:sz w:val="28"/>
          <w:szCs w:val="28"/>
          <w:vertAlign w:val="superscript"/>
        </w:rPr>
        <w:t>2</w:t>
      </w:r>
      <w:proofErr w:type="gramEnd"/>
      <w:r w:rsidRPr="002622B9">
        <w:rPr>
          <w:rFonts w:ascii="Times New Roman" w:hAnsi="Times New Roman"/>
          <w:sz w:val="28"/>
          <w:szCs w:val="28"/>
        </w:rPr>
        <w:t>, себестоимость обслуживания 1 м</w:t>
      </w:r>
      <w:r w:rsidRPr="002622B9">
        <w:rPr>
          <w:rFonts w:ascii="Times New Roman" w:hAnsi="Times New Roman"/>
          <w:sz w:val="28"/>
          <w:szCs w:val="28"/>
          <w:vertAlign w:val="superscript"/>
        </w:rPr>
        <w:t xml:space="preserve">2 </w:t>
      </w:r>
      <w:r w:rsidRPr="002622B9">
        <w:rPr>
          <w:rFonts w:ascii="Times New Roman" w:hAnsi="Times New Roman"/>
          <w:sz w:val="28"/>
          <w:szCs w:val="28"/>
        </w:rPr>
        <w:t xml:space="preserve">составила </w:t>
      </w:r>
      <w:r w:rsidR="00322052" w:rsidRPr="002622B9">
        <w:rPr>
          <w:rFonts w:ascii="Times New Roman" w:hAnsi="Times New Roman"/>
          <w:sz w:val="28"/>
          <w:szCs w:val="28"/>
        </w:rPr>
        <w:t>15,05</w:t>
      </w:r>
      <w:r w:rsidRPr="002622B9">
        <w:rPr>
          <w:rFonts w:ascii="Times New Roman" w:hAnsi="Times New Roman"/>
          <w:sz w:val="28"/>
          <w:szCs w:val="28"/>
        </w:rPr>
        <w:t xml:space="preserve"> руб. (для сравнения: 14,</w:t>
      </w:r>
      <w:r w:rsidR="00322052" w:rsidRPr="002622B9">
        <w:rPr>
          <w:rFonts w:ascii="Times New Roman" w:hAnsi="Times New Roman"/>
          <w:sz w:val="28"/>
          <w:szCs w:val="28"/>
        </w:rPr>
        <w:t>4</w:t>
      </w:r>
      <w:r w:rsidRPr="002622B9">
        <w:rPr>
          <w:rFonts w:ascii="Times New Roman" w:hAnsi="Times New Roman"/>
          <w:sz w:val="28"/>
          <w:szCs w:val="28"/>
        </w:rPr>
        <w:t>2 руб. за 1 полугодие  201</w:t>
      </w:r>
      <w:r w:rsidR="00322052" w:rsidRPr="002622B9">
        <w:rPr>
          <w:rFonts w:ascii="Times New Roman" w:hAnsi="Times New Roman"/>
          <w:sz w:val="28"/>
          <w:szCs w:val="28"/>
        </w:rPr>
        <w:t>4</w:t>
      </w:r>
      <w:r w:rsidRPr="002622B9">
        <w:rPr>
          <w:rFonts w:ascii="Times New Roman" w:hAnsi="Times New Roman"/>
          <w:sz w:val="28"/>
          <w:szCs w:val="28"/>
        </w:rPr>
        <w:t xml:space="preserve"> г.).</w:t>
      </w:r>
    </w:p>
    <w:p w:rsidR="006B4940" w:rsidRPr="002622B9" w:rsidRDefault="00895B08" w:rsidP="009731E6">
      <w:pPr>
        <w:pStyle w:val="a8"/>
        <w:spacing w:line="240" w:lineRule="auto"/>
        <w:ind w:firstLine="720"/>
        <w:jc w:val="both"/>
        <w:rPr>
          <w:rFonts w:ascii="Times New Roman" w:hAnsi="Times New Roman"/>
          <w:sz w:val="28"/>
          <w:szCs w:val="28"/>
        </w:rPr>
      </w:pPr>
      <w:r w:rsidRPr="002622B9">
        <w:rPr>
          <w:rFonts w:ascii="Times New Roman" w:hAnsi="Times New Roman"/>
          <w:sz w:val="28"/>
          <w:szCs w:val="28"/>
        </w:rPr>
        <w:t>Всего на содержание и текущий ремонт жилфонда за 1 полугодие 2014 года израсходовано 3</w:t>
      </w:r>
      <w:r w:rsidR="00322052" w:rsidRPr="002622B9">
        <w:rPr>
          <w:rFonts w:ascii="Times New Roman" w:hAnsi="Times New Roman"/>
          <w:sz w:val="28"/>
          <w:szCs w:val="28"/>
        </w:rPr>
        <w:t>2,1</w:t>
      </w:r>
      <w:r w:rsidRPr="002622B9">
        <w:rPr>
          <w:rFonts w:ascii="Times New Roman" w:hAnsi="Times New Roman"/>
          <w:sz w:val="28"/>
          <w:szCs w:val="28"/>
        </w:rPr>
        <w:t xml:space="preserve"> млн. рублей средств собственн</w:t>
      </w:r>
      <w:r w:rsidR="00AB71A1" w:rsidRPr="002622B9">
        <w:rPr>
          <w:rFonts w:ascii="Times New Roman" w:hAnsi="Times New Roman"/>
          <w:sz w:val="28"/>
          <w:szCs w:val="28"/>
        </w:rPr>
        <w:t>и</w:t>
      </w:r>
      <w:r w:rsidRPr="002622B9">
        <w:rPr>
          <w:rFonts w:ascii="Times New Roman" w:hAnsi="Times New Roman"/>
          <w:sz w:val="28"/>
          <w:szCs w:val="28"/>
        </w:rPr>
        <w:t>ков. На эти средства выполнены работы, указанные в таблице.</w:t>
      </w:r>
    </w:p>
    <w:p w:rsidR="00895B08" w:rsidRPr="002622B9" w:rsidRDefault="0064790A" w:rsidP="009731E6">
      <w:pPr>
        <w:pStyle w:val="a8"/>
        <w:spacing w:line="240" w:lineRule="auto"/>
        <w:ind w:firstLine="720"/>
        <w:jc w:val="both"/>
        <w:rPr>
          <w:rFonts w:ascii="Times New Roman" w:hAnsi="Times New Roman"/>
          <w:sz w:val="28"/>
          <w:szCs w:val="28"/>
        </w:rPr>
      </w:pPr>
      <w:r w:rsidRPr="002622B9">
        <w:rPr>
          <w:rFonts w:ascii="Times New Roman" w:hAnsi="Times New Roman"/>
          <w:sz w:val="28"/>
          <w:szCs w:val="28"/>
        </w:rPr>
        <w:t>Объемы выполненных работ по текущему ремонту МКД</w:t>
      </w:r>
    </w:p>
    <w:tbl>
      <w:tblPr>
        <w:tblW w:w="8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61"/>
        <w:gridCol w:w="1006"/>
        <w:gridCol w:w="1275"/>
        <w:gridCol w:w="1275"/>
      </w:tblGrid>
      <w:tr w:rsidR="00895B08" w:rsidRPr="002622B9" w:rsidTr="00895B08">
        <w:trPr>
          <w:trHeight w:val="480"/>
        </w:trPr>
        <w:tc>
          <w:tcPr>
            <w:tcW w:w="4961" w:type="dxa"/>
          </w:tcPr>
          <w:p w:rsidR="00895B08" w:rsidRPr="002622B9" w:rsidRDefault="00895B08" w:rsidP="009731E6">
            <w:pPr>
              <w:spacing w:line="240" w:lineRule="auto"/>
              <w:contextualSpacing/>
              <w:jc w:val="both"/>
              <w:rPr>
                <w:rFonts w:ascii="Times New Roman" w:hAnsi="Times New Roman"/>
                <w:sz w:val="28"/>
                <w:szCs w:val="28"/>
              </w:rPr>
            </w:pP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p>
        </w:tc>
        <w:tc>
          <w:tcPr>
            <w:tcW w:w="1275" w:type="dxa"/>
          </w:tcPr>
          <w:p w:rsidR="00895B08" w:rsidRPr="002622B9" w:rsidRDefault="0064790A" w:rsidP="00354634">
            <w:pPr>
              <w:spacing w:line="240" w:lineRule="auto"/>
              <w:contextualSpacing/>
              <w:jc w:val="center"/>
              <w:rPr>
                <w:rFonts w:ascii="Times New Roman" w:hAnsi="Times New Roman"/>
                <w:sz w:val="28"/>
                <w:szCs w:val="28"/>
              </w:rPr>
            </w:pPr>
            <w:r w:rsidRPr="002622B9">
              <w:rPr>
                <w:rFonts w:ascii="Times New Roman" w:hAnsi="Times New Roman"/>
                <w:sz w:val="28"/>
                <w:szCs w:val="28"/>
              </w:rPr>
              <w:t xml:space="preserve">1 </w:t>
            </w:r>
            <w:proofErr w:type="spellStart"/>
            <w:proofErr w:type="gramStart"/>
            <w:r w:rsidRPr="002622B9">
              <w:rPr>
                <w:rFonts w:ascii="Times New Roman" w:hAnsi="Times New Roman"/>
                <w:sz w:val="28"/>
                <w:szCs w:val="28"/>
              </w:rPr>
              <w:t>п</w:t>
            </w:r>
            <w:proofErr w:type="spellEnd"/>
            <w:proofErr w:type="gramEnd"/>
            <w:r w:rsidRPr="002622B9">
              <w:rPr>
                <w:rFonts w:ascii="Times New Roman" w:hAnsi="Times New Roman"/>
                <w:sz w:val="28"/>
                <w:szCs w:val="28"/>
              </w:rPr>
              <w:t>/г 201</w:t>
            </w:r>
            <w:r w:rsidR="00354634" w:rsidRPr="002622B9">
              <w:rPr>
                <w:rFonts w:ascii="Times New Roman" w:hAnsi="Times New Roman"/>
                <w:sz w:val="28"/>
                <w:szCs w:val="28"/>
              </w:rPr>
              <w:t>4</w:t>
            </w:r>
          </w:p>
        </w:tc>
        <w:tc>
          <w:tcPr>
            <w:tcW w:w="1275" w:type="dxa"/>
          </w:tcPr>
          <w:p w:rsidR="00895B08" w:rsidRPr="002622B9" w:rsidRDefault="0064790A" w:rsidP="00354634">
            <w:pPr>
              <w:spacing w:line="240" w:lineRule="auto"/>
              <w:contextualSpacing/>
              <w:jc w:val="center"/>
              <w:rPr>
                <w:rFonts w:ascii="Times New Roman" w:hAnsi="Times New Roman"/>
                <w:sz w:val="28"/>
                <w:szCs w:val="28"/>
              </w:rPr>
            </w:pPr>
            <w:r w:rsidRPr="002622B9">
              <w:rPr>
                <w:rFonts w:ascii="Times New Roman" w:hAnsi="Times New Roman"/>
                <w:sz w:val="28"/>
                <w:szCs w:val="28"/>
              </w:rPr>
              <w:t xml:space="preserve">1 </w:t>
            </w:r>
            <w:proofErr w:type="spellStart"/>
            <w:proofErr w:type="gramStart"/>
            <w:r w:rsidRPr="002622B9">
              <w:rPr>
                <w:rFonts w:ascii="Times New Roman" w:hAnsi="Times New Roman"/>
                <w:sz w:val="28"/>
                <w:szCs w:val="28"/>
              </w:rPr>
              <w:t>п</w:t>
            </w:r>
            <w:proofErr w:type="spellEnd"/>
            <w:proofErr w:type="gramEnd"/>
            <w:r w:rsidRPr="002622B9">
              <w:rPr>
                <w:rFonts w:ascii="Times New Roman" w:hAnsi="Times New Roman"/>
                <w:sz w:val="28"/>
                <w:szCs w:val="28"/>
              </w:rPr>
              <w:t>/г 201</w:t>
            </w:r>
            <w:r w:rsidR="00354634" w:rsidRPr="002622B9">
              <w:rPr>
                <w:rFonts w:ascii="Times New Roman" w:hAnsi="Times New Roman"/>
                <w:sz w:val="28"/>
                <w:szCs w:val="28"/>
              </w:rPr>
              <w:t>5</w:t>
            </w:r>
          </w:p>
        </w:tc>
      </w:tr>
      <w:tr w:rsidR="00895B08" w:rsidRPr="002622B9" w:rsidTr="00895B08">
        <w:trPr>
          <w:trHeight w:val="48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Выполнены работы:</w:t>
            </w:r>
          </w:p>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ремонт подъездов</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p>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ед.</w:t>
            </w:r>
          </w:p>
        </w:tc>
        <w:tc>
          <w:tcPr>
            <w:tcW w:w="1275" w:type="dxa"/>
          </w:tcPr>
          <w:p w:rsidR="00895B08" w:rsidRPr="002622B9" w:rsidRDefault="00895B08" w:rsidP="009731E6">
            <w:pPr>
              <w:spacing w:line="240" w:lineRule="auto"/>
              <w:contextualSpacing/>
              <w:jc w:val="center"/>
              <w:rPr>
                <w:rFonts w:ascii="Times New Roman" w:hAnsi="Times New Roman"/>
                <w:sz w:val="28"/>
                <w:szCs w:val="28"/>
              </w:rPr>
            </w:pPr>
          </w:p>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48</w:t>
            </w:r>
          </w:p>
        </w:tc>
        <w:tc>
          <w:tcPr>
            <w:tcW w:w="1275" w:type="dxa"/>
          </w:tcPr>
          <w:p w:rsidR="00895B08" w:rsidRPr="002622B9" w:rsidRDefault="00895B08" w:rsidP="009731E6">
            <w:pPr>
              <w:spacing w:line="240" w:lineRule="auto"/>
              <w:contextualSpacing/>
              <w:jc w:val="center"/>
              <w:rPr>
                <w:rFonts w:ascii="Times New Roman" w:hAnsi="Times New Roman"/>
                <w:sz w:val="28"/>
                <w:szCs w:val="28"/>
              </w:rPr>
            </w:pPr>
          </w:p>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52</w:t>
            </w:r>
          </w:p>
        </w:tc>
      </w:tr>
      <w:tr w:rsidR="00895B08" w:rsidRPr="002622B9" w:rsidTr="00895B08">
        <w:trPr>
          <w:trHeight w:val="225"/>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ремонт кровли</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кв.м.</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1340</w:t>
            </w:r>
          </w:p>
        </w:tc>
        <w:tc>
          <w:tcPr>
            <w:tcW w:w="1275" w:type="dxa"/>
          </w:tcPr>
          <w:p w:rsidR="00895B08" w:rsidRPr="002622B9" w:rsidRDefault="00354634" w:rsidP="00354634">
            <w:pPr>
              <w:spacing w:line="240" w:lineRule="auto"/>
              <w:contextualSpacing/>
              <w:jc w:val="center"/>
              <w:rPr>
                <w:rFonts w:ascii="Times New Roman" w:hAnsi="Times New Roman"/>
                <w:sz w:val="28"/>
                <w:szCs w:val="28"/>
              </w:rPr>
            </w:pPr>
            <w:r w:rsidRPr="002622B9">
              <w:rPr>
                <w:rFonts w:ascii="Times New Roman" w:hAnsi="Times New Roman"/>
                <w:sz w:val="28"/>
                <w:szCs w:val="28"/>
              </w:rPr>
              <w:t>1560</w:t>
            </w:r>
          </w:p>
        </w:tc>
      </w:tr>
      <w:tr w:rsidR="00895B08" w:rsidRPr="002622B9" w:rsidTr="00895B08">
        <w:trPr>
          <w:trHeight w:val="27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ремонт фасадов</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ед.</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4</w:t>
            </w:r>
          </w:p>
        </w:tc>
        <w:tc>
          <w:tcPr>
            <w:tcW w:w="1275"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2</w:t>
            </w:r>
          </w:p>
        </w:tc>
      </w:tr>
      <w:tr w:rsidR="00895B08" w:rsidRPr="002622B9" w:rsidTr="00895B08">
        <w:trPr>
          <w:trHeight w:val="27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замена водопроводных сетей</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п.</w:t>
            </w:r>
            <w:proofErr w:type="gramStart"/>
            <w:r w:rsidRPr="002622B9">
              <w:rPr>
                <w:rFonts w:ascii="Times New Roman" w:hAnsi="Times New Roman"/>
                <w:sz w:val="28"/>
                <w:szCs w:val="28"/>
              </w:rPr>
              <w:t>м</w:t>
            </w:r>
            <w:proofErr w:type="gramEnd"/>
            <w:r w:rsidRPr="002622B9">
              <w:rPr>
                <w:rFonts w:ascii="Times New Roman" w:hAnsi="Times New Roman"/>
                <w:sz w:val="28"/>
                <w:szCs w:val="28"/>
              </w:rPr>
              <w:t>.</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690</w:t>
            </w:r>
          </w:p>
        </w:tc>
        <w:tc>
          <w:tcPr>
            <w:tcW w:w="1275" w:type="dxa"/>
          </w:tcPr>
          <w:p w:rsidR="00895B08" w:rsidRPr="002622B9" w:rsidRDefault="00354634" w:rsidP="00354634">
            <w:pPr>
              <w:spacing w:line="240" w:lineRule="auto"/>
              <w:contextualSpacing/>
              <w:jc w:val="center"/>
              <w:rPr>
                <w:rFonts w:ascii="Times New Roman" w:hAnsi="Times New Roman"/>
                <w:sz w:val="28"/>
                <w:szCs w:val="28"/>
              </w:rPr>
            </w:pPr>
            <w:r w:rsidRPr="002622B9">
              <w:rPr>
                <w:rFonts w:ascii="Times New Roman" w:hAnsi="Times New Roman"/>
                <w:sz w:val="28"/>
                <w:szCs w:val="28"/>
              </w:rPr>
              <w:t>657,4</w:t>
            </w:r>
          </w:p>
        </w:tc>
      </w:tr>
      <w:tr w:rsidR="00895B08" w:rsidRPr="002622B9" w:rsidTr="00895B08">
        <w:trPr>
          <w:trHeight w:val="255"/>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замена сетей отопления</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п.</w:t>
            </w:r>
            <w:proofErr w:type="gramStart"/>
            <w:r w:rsidRPr="002622B9">
              <w:rPr>
                <w:rFonts w:ascii="Times New Roman" w:hAnsi="Times New Roman"/>
                <w:sz w:val="28"/>
                <w:szCs w:val="28"/>
              </w:rPr>
              <w:t>м</w:t>
            </w:r>
            <w:proofErr w:type="gramEnd"/>
            <w:r w:rsidRPr="002622B9">
              <w:rPr>
                <w:rFonts w:ascii="Times New Roman" w:hAnsi="Times New Roman"/>
                <w:sz w:val="28"/>
                <w:szCs w:val="28"/>
              </w:rPr>
              <w:t>.</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520</w:t>
            </w:r>
          </w:p>
        </w:tc>
        <w:tc>
          <w:tcPr>
            <w:tcW w:w="1275" w:type="dxa"/>
          </w:tcPr>
          <w:p w:rsidR="00895B08" w:rsidRPr="002622B9" w:rsidRDefault="00354634" w:rsidP="00354634">
            <w:pPr>
              <w:spacing w:line="240" w:lineRule="auto"/>
              <w:contextualSpacing/>
              <w:jc w:val="center"/>
              <w:rPr>
                <w:rFonts w:ascii="Times New Roman" w:hAnsi="Times New Roman"/>
                <w:sz w:val="28"/>
                <w:szCs w:val="28"/>
              </w:rPr>
            </w:pPr>
            <w:r w:rsidRPr="002622B9">
              <w:rPr>
                <w:rFonts w:ascii="Times New Roman" w:hAnsi="Times New Roman"/>
                <w:sz w:val="28"/>
                <w:szCs w:val="28"/>
              </w:rPr>
              <w:t>205</w:t>
            </w:r>
          </w:p>
        </w:tc>
      </w:tr>
      <w:tr w:rsidR="00895B08" w:rsidRPr="002622B9" w:rsidTr="00895B08">
        <w:trPr>
          <w:trHeight w:val="21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xml:space="preserve">- ремонт </w:t>
            </w:r>
            <w:proofErr w:type="spellStart"/>
            <w:r w:rsidRPr="002622B9">
              <w:rPr>
                <w:rFonts w:ascii="Times New Roman" w:hAnsi="Times New Roman"/>
                <w:sz w:val="28"/>
                <w:szCs w:val="28"/>
              </w:rPr>
              <w:t>отмосток</w:t>
            </w:r>
            <w:proofErr w:type="spellEnd"/>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п.</w:t>
            </w:r>
            <w:proofErr w:type="gramStart"/>
            <w:r w:rsidRPr="002622B9">
              <w:rPr>
                <w:rFonts w:ascii="Times New Roman" w:hAnsi="Times New Roman"/>
                <w:sz w:val="28"/>
                <w:szCs w:val="28"/>
              </w:rPr>
              <w:t>м</w:t>
            </w:r>
            <w:proofErr w:type="gramEnd"/>
            <w:r w:rsidRPr="002622B9">
              <w:rPr>
                <w:rFonts w:ascii="Times New Roman" w:hAnsi="Times New Roman"/>
                <w:sz w:val="28"/>
                <w:szCs w:val="28"/>
              </w:rPr>
              <w:t>.</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357</w:t>
            </w:r>
          </w:p>
        </w:tc>
      </w:tr>
      <w:tr w:rsidR="00895B08" w:rsidRPr="002622B9" w:rsidTr="00895B08">
        <w:trPr>
          <w:trHeight w:val="255"/>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ремонт цоколей</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кв.м.</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1008</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2908</w:t>
            </w:r>
          </w:p>
        </w:tc>
      </w:tr>
      <w:tr w:rsidR="00895B08" w:rsidRPr="002622B9" w:rsidTr="00895B08">
        <w:trPr>
          <w:trHeight w:val="195"/>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ремонт межпанельных швов</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п.</w:t>
            </w:r>
            <w:proofErr w:type="gramStart"/>
            <w:r w:rsidRPr="002622B9">
              <w:rPr>
                <w:rFonts w:ascii="Times New Roman" w:hAnsi="Times New Roman"/>
                <w:sz w:val="28"/>
                <w:szCs w:val="28"/>
              </w:rPr>
              <w:t>м</w:t>
            </w:r>
            <w:proofErr w:type="gramEnd"/>
            <w:r w:rsidRPr="002622B9">
              <w:rPr>
                <w:rFonts w:ascii="Times New Roman" w:hAnsi="Times New Roman"/>
                <w:sz w:val="28"/>
                <w:szCs w:val="28"/>
              </w:rPr>
              <w:t>.</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40</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236</w:t>
            </w:r>
          </w:p>
        </w:tc>
      </w:tr>
      <w:tr w:rsidR="00895B08" w:rsidRPr="002622B9" w:rsidTr="00895B08">
        <w:trPr>
          <w:trHeight w:val="255"/>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замена радиаторов</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proofErr w:type="spellStart"/>
            <w:r w:rsidRPr="002622B9">
              <w:rPr>
                <w:rFonts w:ascii="Times New Roman" w:hAnsi="Times New Roman"/>
                <w:sz w:val="28"/>
                <w:szCs w:val="28"/>
              </w:rPr>
              <w:t>секц</w:t>
            </w:r>
            <w:proofErr w:type="spellEnd"/>
            <w:r w:rsidRPr="002622B9">
              <w:rPr>
                <w:rFonts w:ascii="Times New Roman" w:hAnsi="Times New Roman"/>
                <w:sz w:val="28"/>
                <w:szCs w:val="28"/>
              </w:rPr>
              <w:t>.</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100</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307</w:t>
            </w:r>
          </w:p>
        </w:tc>
      </w:tr>
      <w:tr w:rsidR="00895B08" w:rsidRPr="002622B9" w:rsidTr="00895B08">
        <w:trPr>
          <w:trHeight w:val="27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замена задвижек отопления</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ед.</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9</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9</w:t>
            </w:r>
          </w:p>
        </w:tc>
      </w:tr>
      <w:tr w:rsidR="00895B08" w:rsidRPr="002622B9" w:rsidTr="00895B08">
        <w:trPr>
          <w:trHeight w:val="24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теплоизоляция труб отопления</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кв.м.</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177</w:t>
            </w:r>
          </w:p>
        </w:tc>
        <w:tc>
          <w:tcPr>
            <w:tcW w:w="1275" w:type="dxa"/>
          </w:tcPr>
          <w:p w:rsidR="00354634" w:rsidRPr="002622B9" w:rsidRDefault="00354634" w:rsidP="00354634">
            <w:pPr>
              <w:spacing w:line="240" w:lineRule="auto"/>
              <w:contextualSpacing/>
              <w:jc w:val="center"/>
              <w:rPr>
                <w:rFonts w:ascii="Times New Roman" w:hAnsi="Times New Roman"/>
                <w:sz w:val="28"/>
                <w:szCs w:val="28"/>
              </w:rPr>
            </w:pPr>
            <w:r w:rsidRPr="002622B9">
              <w:rPr>
                <w:rFonts w:ascii="Times New Roman" w:hAnsi="Times New Roman"/>
                <w:sz w:val="28"/>
                <w:szCs w:val="28"/>
              </w:rPr>
              <w:t>134,1</w:t>
            </w:r>
          </w:p>
        </w:tc>
      </w:tr>
      <w:tr w:rsidR="00895B08" w:rsidRPr="002622B9" w:rsidTr="00895B08">
        <w:trPr>
          <w:trHeight w:val="195"/>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замена канализационных труб</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кв.м.</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160</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172</w:t>
            </w:r>
          </w:p>
        </w:tc>
      </w:tr>
      <w:tr w:rsidR="00895B08" w:rsidRPr="002622B9" w:rsidTr="00895B08">
        <w:trPr>
          <w:trHeight w:val="195"/>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ревизия задвижек отопления</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шт.</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1140</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388</w:t>
            </w:r>
          </w:p>
        </w:tc>
      </w:tr>
      <w:tr w:rsidR="00895B08" w:rsidRPr="002622B9" w:rsidTr="00895B08">
        <w:trPr>
          <w:trHeight w:val="30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xml:space="preserve">- ревизия вентилей </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шт.</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8388</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239</w:t>
            </w:r>
          </w:p>
        </w:tc>
      </w:tr>
      <w:tr w:rsidR="00895B08" w:rsidRPr="002622B9" w:rsidTr="00895B08">
        <w:trPr>
          <w:trHeight w:val="30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Прочее:</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p>
        </w:tc>
        <w:tc>
          <w:tcPr>
            <w:tcW w:w="1275" w:type="dxa"/>
          </w:tcPr>
          <w:p w:rsidR="00895B08" w:rsidRPr="002622B9" w:rsidRDefault="00895B08" w:rsidP="009731E6">
            <w:pPr>
              <w:spacing w:line="240" w:lineRule="auto"/>
              <w:contextualSpacing/>
              <w:jc w:val="center"/>
              <w:rPr>
                <w:rFonts w:ascii="Times New Roman" w:hAnsi="Times New Roman"/>
                <w:sz w:val="28"/>
                <w:szCs w:val="28"/>
              </w:rPr>
            </w:pPr>
          </w:p>
        </w:tc>
        <w:tc>
          <w:tcPr>
            <w:tcW w:w="1275" w:type="dxa"/>
          </w:tcPr>
          <w:p w:rsidR="00895B08" w:rsidRPr="002622B9" w:rsidRDefault="00895B08" w:rsidP="009731E6">
            <w:pPr>
              <w:spacing w:line="240" w:lineRule="auto"/>
              <w:contextualSpacing/>
              <w:jc w:val="center"/>
              <w:rPr>
                <w:rFonts w:ascii="Times New Roman" w:hAnsi="Times New Roman"/>
                <w:sz w:val="28"/>
                <w:szCs w:val="28"/>
              </w:rPr>
            </w:pPr>
          </w:p>
        </w:tc>
      </w:tr>
      <w:tr w:rsidR="00895B08" w:rsidRPr="002622B9" w:rsidTr="00895B08">
        <w:trPr>
          <w:trHeight w:val="30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xml:space="preserve">- изготовление газонного ограждения </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м</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387</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196</w:t>
            </w:r>
          </w:p>
        </w:tc>
      </w:tr>
      <w:tr w:rsidR="00895B08" w:rsidRPr="002622B9" w:rsidTr="00895B08">
        <w:trPr>
          <w:trHeight w:val="30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 изготовление малых форм, в т.ч.</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p>
        </w:tc>
        <w:tc>
          <w:tcPr>
            <w:tcW w:w="1275" w:type="dxa"/>
          </w:tcPr>
          <w:p w:rsidR="00895B08" w:rsidRPr="002622B9" w:rsidRDefault="00895B08" w:rsidP="009731E6">
            <w:pPr>
              <w:spacing w:line="240" w:lineRule="auto"/>
              <w:contextualSpacing/>
              <w:jc w:val="center"/>
              <w:rPr>
                <w:rFonts w:ascii="Times New Roman" w:hAnsi="Times New Roman"/>
                <w:sz w:val="28"/>
                <w:szCs w:val="28"/>
              </w:rPr>
            </w:pPr>
          </w:p>
        </w:tc>
        <w:tc>
          <w:tcPr>
            <w:tcW w:w="1275" w:type="dxa"/>
          </w:tcPr>
          <w:p w:rsidR="00895B08" w:rsidRPr="002622B9" w:rsidRDefault="00895B08" w:rsidP="009731E6">
            <w:pPr>
              <w:spacing w:line="240" w:lineRule="auto"/>
              <w:contextualSpacing/>
              <w:jc w:val="center"/>
              <w:rPr>
                <w:rFonts w:ascii="Times New Roman" w:hAnsi="Times New Roman"/>
                <w:sz w:val="28"/>
                <w:szCs w:val="28"/>
              </w:rPr>
            </w:pPr>
          </w:p>
        </w:tc>
      </w:tr>
      <w:tr w:rsidR="00895B08" w:rsidRPr="002622B9" w:rsidTr="00895B08">
        <w:trPr>
          <w:trHeight w:val="30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скамеек</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шт.</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19</w:t>
            </w:r>
          </w:p>
        </w:tc>
        <w:tc>
          <w:tcPr>
            <w:tcW w:w="1275" w:type="dxa"/>
          </w:tcPr>
          <w:p w:rsidR="00895B08" w:rsidRPr="002622B9" w:rsidRDefault="00354634"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8</w:t>
            </w:r>
          </w:p>
        </w:tc>
      </w:tr>
      <w:tr w:rsidR="00895B08" w:rsidRPr="002622B9" w:rsidTr="00895B08">
        <w:trPr>
          <w:trHeight w:val="30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урн</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шт.</w:t>
            </w:r>
          </w:p>
        </w:tc>
        <w:tc>
          <w:tcPr>
            <w:tcW w:w="1275" w:type="dxa"/>
          </w:tcPr>
          <w:p w:rsidR="00895B08" w:rsidRPr="002622B9" w:rsidRDefault="00AF2AE0"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10</w:t>
            </w:r>
          </w:p>
        </w:tc>
        <w:tc>
          <w:tcPr>
            <w:tcW w:w="1275" w:type="dxa"/>
          </w:tcPr>
          <w:p w:rsidR="00895B08" w:rsidRPr="002622B9" w:rsidRDefault="00895B08" w:rsidP="00AF2AE0">
            <w:pPr>
              <w:spacing w:line="240" w:lineRule="auto"/>
              <w:contextualSpacing/>
              <w:jc w:val="center"/>
              <w:rPr>
                <w:rFonts w:ascii="Times New Roman" w:hAnsi="Times New Roman"/>
                <w:sz w:val="28"/>
                <w:szCs w:val="28"/>
              </w:rPr>
            </w:pPr>
            <w:r w:rsidRPr="002622B9">
              <w:rPr>
                <w:rFonts w:ascii="Times New Roman" w:hAnsi="Times New Roman"/>
                <w:sz w:val="28"/>
                <w:szCs w:val="28"/>
              </w:rPr>
              <w:t>1</w:t>
            </w:r>
            <w:r w:rsidR="00AF2AE0" w:rsidRPr="002622B9">
              <w:rPr>
                <w:rFonts w:ascii="Times New Roman" w:hAnsi="Times New Roman"/>
                <w:sz w:val="28"/>
                <w:szCs w:val="28"/>
              </w:rPr>
              <w:t>1</w:t>
            </w:r>
          </w:p>
        </w:tc>
      </w:tr>
      <w:tr w:rsidR="00895B08" w:rsidRPr="002622B9" w:rsidTr="00895B08">
        <w:trPr>
          <w:trHeight w:val="30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качелей</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шт.</w:t>
            </w:r>
          </w:p>
        </w:tc>
        <w:tc>
          <w:tcPr>
            <w:tcW w:w="1275" w:type="dxa"/>
          </w:tcPr>
          <w:p w:rsidR="00895B08" w:rsidRPr="002622B9" w:rsidRDefault="00AF2AE0"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5</w:t>
            </w:r>
          </w:p>
        </w:tc>
        <w:tc>
          <w:tcPr>
            <w:tcW w:w="1275" w:type="dxa"/>
          </w:tcPr>
          <w:p w:rsidR="00895B08" w:rsidRPr="002622B9" w:rsidRDefault="00AF2AE0"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w:t>
            </w:r>
          </w:p>
        </w:tc>
      </w:tr>
      <w:tr w:rsidR="00895B08" w:rsidRPr="002622B9" w:rsidTr="00895B08">
        <w:trPr>
          <w:trHeight w:val="30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каруселей</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шт.</w:t>
            </w:r>
          </w:p>
        </w:tc>
        <w:tc>
          <w:tcPr>
            <w:tcW w:w="1275" w:type="dxa"/>
          </w:tcPr>
          <w:p w:rsidR="00895B08" w:rsidRPr="002622B9" w:rsidRDefault="00AF2AE0"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1</w:t>
            </w:r>
          </w:p>
        </w:tc>
        <w:tc>
          <w:tcPr>
            <w:tcW w:w="1275" w:type="dxa"/>
          </w:tcPr>
          <w:p w:rsidR="00895B08" w:rsidRPr="002622B9" w:rsidRDefault="00AF2AE0"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3</w:t>
            </w:r>
          </w:p>
        </w:tc>
      </w:tr>
      <w:tr w:rsidR="00895B08" w:rsidRPr="002622B9" w:rsidTr="00895B08">
        <w:trPr>
          <w:trHeight w:val="300"/>
        </w:trPr>
        <w:tc>
          <w:tcPr>
            <w:tcW w:w="4961" w:type="dxa"/>
          </w:tcPr>
          <w:p w:rsidR="00895B08" w:rsidRPr="002622B9" w:rsidRDefault="00895B08" w:rsidP="009731E6">
            <w:pPr>
              <w:spacing w:line="240" w:lineRule="auto"/>
              <w:contextualSpacing/>
              <w:jc w:val="both"/>
              <w:rPr>
                <w:rFonts w:ascii="Times New Roman" w:hAnsi="Times New Roman"/>
                <w:sz w:val="28"/>
                <w:szCs w:val="28"/>
              </w:rPr>
            </w:pPr>
            <w:r w:rsidRPr="002622B9">
              <w:rPr>
                <w:rFonts w:ascii="Times New Roman" w:hAnsi="Times New Roman"/>
                <w:sz w:val="28"/>
                <w:szCs w:val="28"/>
              </w:rPr>
              <w:t>приобретение и установка почтовых ящиков</w:t>
            </w:r>
          </w:p>
        </w:tc>
        <w:tc>
          <w:tcPr>
            <w:tcW w:w="1006" w:type="dxa"/>
          </w:tcPr>
          <w:p w:rsidR="00895B08" w:rsidRPr="002622B9" w:rsidRDefault="00895B08"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шт.</w:t>
            </w:r>
          </w:p>
        </w:tc>
        <w:tc>
          <w:tcPr>
            <w:tcW w:w="1275" w:type="dxa"/>
          </w:tcPr>
          <w:p w:rsidR="00895B08" w:rsidRPr="002622B9" w:rsidRDefault="00AF2AE0"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342</w:t>
            </w:r>
          </w:p>
        </w:tc>
        <w:tc>
          <w:tcPr>
            <w:tcW w:w="1275" w:type="dxa"/>
          </w:tcPr>
          <w:p w:rsidR="00895B08" w:rsidRPr="002622B9" w:rsidRDefault="00AF2AE0" w:rsidP="009731E6">
            <w:pPr>
              <w:spacing w:line="240" w:lineRule="auto"/>
              <w:contextualSpacing/>
              <w:jc w:val="center"/>
              <w:rPr>
                <w:rFonts w:ascii="Times New Roman" w:hAnsi="Times New Roman"/>
                <w:sz w:val="28"/>
                <w:szCs w:val="28"/>
              </w:rPr>
            </w:pPr>
            <w:r w:rsidRPr="002622B9">
              <w:rPr>
                <w:rFonts w:ascii="Times New Roman" w:hAnsi="Times New Roman"/>
                <w:sz w:val="28"/>
                <w:szCs w:val="28"/>
              </w:rPr>
              <w:t>226</w:t>
            </w:r>
          </w:p>
        </w:tc>
      </w:tr>
    </w:tbl>
    <w:p w:rsidR="00BB6A96" w:rsidRPr="002622B9" w:rsidRDefault="00BB6A96" w:rsidP="009731E6">
      <w:pPr>
        <w:tabs>
          <w:tab w:val="left" w:pos="284"/>
          <w:tab w:val="left" w:pos="426"/>
          <w:tab w:val="left" w:pos="709"/>
          <w:tab w:val="left" w:pos="851"/>
          <w:tab w:val="left" w:pos="993"/>
        </w:tabs>
        <w:spacing w:line="240" w:lineRule="auto"/>
        <w:jc w:val="both"/>
        <w:rPr>
          <w:b/>
          <w:bCs/>
          <w:sz w:val="28"/>
          <w:szCs w:val="28"/>
        </w:rPr>
      </w:pPr>
    </w:p>
    <w:p w:rsidR="00984F71" w:rsidRPr="002622B9" w:rsidRDefault="00E475DE" w:rsidP="009731E6">
      <w:pPr>
        <w:spacing w:line="240" w:lineRule="auto"/>
        <w:ind w:firstLine="709"/>
        <w:contextualSpacing/>
        <w:jc w:val="both"/>
        <w:rPr>
          <w:rFonts w:ascii="Times New Roman" w:hAnsi="Times New Roman"/>
          <w:sz w:val="28"/>
          <w:szCs w:val="28"/>
        </w:rPr>
      </w:pPr>
      <w:r w:rsidRPr="002622B9">
        <w:rPr>
          <w:rFonts w:ascii="Times New Roman" w:hAnsi="Times New Roman"/>
          <w:b/>
          <w:sz w:val="28"/>
          <w:szCs w:val="28"/>
        </w:rPr>
        <w:t>На дорожное хозяйство</w:t>
      </w:r>
      <w:r w:rsidRPr="002622B9">
        <w:rPr>
          <w:rFonts w:ascii="Times New Roman" w:hAnsi="Times New Roman"/>
          <w:sz w:val="28"/>
          <w:szCs w:val="28"/>
        </w:rPr>
        <w:t xml:space="preserve"> городского округа Похвистнево запланировано 2</w:t>
      </w:r>
      <w:r w:rsidR="00A30330" w:rsidRPr="002622B9">
        <w:rPr>
          <w:rFonts w:ascii="Times New Roman" w:hAnsi="Times New Roman"/>
          <w:sz w:val="28"/>
          <w:szCs w:val="28"/>
        </w:rPr>
        <w:t>7,7</w:t>
      </w:r>
      <w:r w:rsidRPr="002622B9">
        <w:rPr>
          <w:rFonts w:ascii="Times New Roman" w:hAnsi="Times New Roman"/>
          <w:sz w:val="28"/>
          <w:szCs w:val="28"/>
        </w:rPr>
        <w:t xml:space="preserve"> млн. рублей. </w:t>
      </w:r>
      <w:r w:rsidR="00A30330" w:rsidRPr="002622B9">
        <w:rPr>
          <w:rFonts w:ascii="Times New Roman" w:hAnsi="Times New Roman"/>
          <w:sz w:val="28"/>
          <w:szCs w:val="28"/>
        </w:rPr>
        <w:t>В первом полугодии освоено 1,1 млн.руб.</w:t>
      </w:r>
      <w:r w:rsidR="00984F71" w:rsidRPr="002622B9">
        <w:rPr>
          <w:rFonts w:ascii="Times New Roman" w:hAnsi="Times New Roman"/>
          <w:sz w:val="28"/>
          <w:szCs w:val="28"/>
        </w:rPr>
        <w:t xml:space="preserve"> </w:t>
      </w:r>
      <w:r w:rsidR="00A30330" w:rsidRPr="002622B9">
        <w:rPr>
          <w:rFonts w:ascii="Times New Roman" w:hAnsi="Times New Roman"/>
          <w:sz w:val="28"/>
          <w:szCs w:val="28"/>
        </w:rPr>
        <w:t>(4,1 %)</w:t>
      </w:r>
      <w:r w:rsidR="00984F71" w:rsidRPr="002622B9">
        <w:rPr>
          <w:rFonts w:ascii="Times New Roman" w:hAnsi="Times New Roman"/>
          <w:sz w:val="28"/>
          <w:szCs w:val="28"/>
        </w:rPr>
        <w:t xml:space="preserve"> на проектирование и реконструкцию автомобильной дороги по ул</w:t>
      </w:r>
      <w:proofErr w:type="gramStart"/>
      <w:r w:rsidR="00984F71" w:rsidRPr="002622B9">
        <w:rPr>
          <w:rFonts w:ascii="Times New Roman" w:hAnsi="Times New Roman"/>
          <w:sz w:val="28"/>
          <w:szCs w:val="28"/>
        </w:rPr>
        <w:t>.М</w:t>
      </w:r>
      <w:proofErr w:type="gramEnd"/>
      <w:r w:rsidR="00984F71" w:rsidRPr="002622B9">
        <w:rPr>
          <w:rFonts w:ascii="Times New Roman" w:hAnsi="Times New Roman"/>
          <w:sz w:val="28"/>
          <w:szCs w:val="28"/>
        </w:rPr>
        <w:t>ира от ул.Неверова до автотрассы Самара-Бугуруслан</w:t>
      </w:r>
      <w:r w:rsidR="00A30330" w:rsidRPr="002622B9">
        <w:rPr>
          <w:rFonts w:ascii="Times New Roman" w:hAnsi="Times New Roman"/>
          <w:sz w:val="28"/>
          <w:szCs w:val="28"/>
        </w:rPr>
        <w:t xml:space="preserve">. </w:t>
      </w:r>
    </w:p>
    <w:p w:rsidR="00ED198F" w:rsidRPr="002622B9" w:rsidRDefault="00A30330" w:rsidP="009731E6">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Основная часть средств будет</w:t>
      </w:r>
      <w:r w:rsidR="00E475DE" w:rsidRPr="002622B9">
        <w:rPr>
          <w:rFonts w:ascii="Times New Roman" w:hAnsi="Times New Roman"/>
          <w:sz w:val="28"/>
          <w:szCs w:val="28"/>
        </w:rPr>
        <w:t xml:space="preserve"> освоен</w:t>
      </w:r>
      <w:r w:rsidRPr="002622B9">
        <w:rPr>
          <w:rFonts w:ascii="Times New Roman" w:hAnsi="Times New Roman"/>
          <w:sz w:val="28"/>
          <w:szCs w:val="28"/>
        </w:rPr>
        <w:t>а</w:t>
      </w:r>
      <w:r w:rsidR="00E475DE" w:rsidRPr="002622B9">
        <w:rPr>
          <w:rFonts w:ascii="Times New Roman" w:hAnsi="Times New Roman"/>
          <w:sz w:val="28"/>
          <w:szCs w:val="28"/>
        </w:rPr>
        <w:t xml:space="preserve"> во 2 полугодии 201</w:t>
      </w:r>
      <w:r w:rsidRPr="002622B9">
        <w:rPr>
          <w:rFonts w:ascii="Times New Roman" w:hAnsi="Times New Roman"/>
          <w:sz w:val="28"/>
          <w:szCs w:val="28"/>
        </w:rPr>
        <w:t>5</w:t>
      </w:r>
      <w:r w:rsidR="00E475DE" w:rsidRPr="002622B9">
        <w:rPr>
          <w:rFonts w:ascii="Times New Roman" w:hAnsi="Times New Roman"/>
          <w:sz w:val="28"/>
          <w:szCs w:val="28"/>
        </w:rPr>
        <w:t xml:space="preserve"> года</w:t>
      </w:r>
      <w:r w:rsidR="008070A8" w:rsidRPr="002622B9">
        <w:rPr>
          <w:rFonts w:ascii="Times New Roman" w:hAnsi="Times New Roman"/>
          <w:sz w:val="28"/>
          <w:szCs w:val="28"/>
        </w:rPr>
        <w:t>.</w:t>
      </w:r>
    </w:p>
    <w:p w:rsidR="003B5466" w:rsidRPr="002622B9" w:rsidRDefault="00984F71" w:rsidP="009731E6">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ремонт дороги по ул.</w:t>
      </w:r>
      <w:r w:rsidR="003B5466" w:rsidRPr="002622B9">
        <w:rPr>
          <w:rFonts w:ascii="Times New Roman" w:hAnsi="Times New Roman"/>
          <w:sz w:val="28"/>
          <w:szCs w:val="28"/>
        </w:rPr>
        <w:t xml:space="preserve"> </w:t>
      </w:r>
      <w:r w:rsidRPr="002622B9">
        <w:rPr>
          <w:rFonts w:ascii="Times New Roman" w:hAnsi="Times New Roman"/>
          <w:sz w:val="28"/>
          <w:szCs w:val="28"/>
        </w:rPr>
        <w:t>Кутузова от ул.</w:t>
      </w:r>
      <w:r w:rsidR="003B5466" w:rsidRPr="002622B9">
        <w:rPr>
          <w:rFonts w:ascii="Times New Roman" w:hAnsi="Times New Roman"/>
          <w:sz w:val="28"/>
          <w:szCs w:val="28"/>
        </w:rPr>
        <w:t xml:space="preserve"> </w:t>
      </w:r>
      <w:r w:rsidRPr="002622B9">
        <w:rPr>
          <w:rFonts w:ascii="Times New Roman" w:hAnsi="Times New Roman"/>
          <w:sz w:val="28"/>
          <w:szCs w:val="28"/>
        </w:rPr>
        <w:t>Степная до ул.</w:t>
      </w:r>
      <w:r w:rsidR="003B5466" w:rsidRPr="002622B9">
        <w:rPr>
          <w:rFonts w:ascii="Times New Roman" w:hAnsi="Times New Roman"/>
          <w:sz w:val="28"/>
          <w:szCs w:val="28"/>
        </w:rPr>
        <w:t xml:space="preserve"> </w:t>
      </w:r>
      <w:r w:rsidRPr="002622B9">
        <w:rPr>
          <w:rFonts w:ascii="Times New Roman" w:hAnsi="Times New Roman"/>
          <w:sz w:val="28"/>
          <w:szCs w:val="28"/>
        </w:rPr>
        <w:t xml:space="preserve">Косогорная – </w:t>
      </w:r>
      <w:r w:rsidR="003B5466" w:rsidRPr="002622B9">
        <w:rPr>
          <w:rFonts w:ascii="Times New Roman" w:hAnsi="Times New Roman"/>
          <w:sz w:val="28"/>
          <w:szCs w:val="28"/>
        </w:rPr>
        <w:t>2</w:t>
      </w:r>
      <w:r w:rsidRPr="002622B9">
        <w:rPr>
          <w:rFonts w:ascii="Times New Roman" w:hAnsi="Times New Roman"/>
          <w:sz w:val="28"/>
          <w:szCs w:val="28"/>
        </w:rPr>
        <w:t>,79 млн. ру</w:t>
      </w:r>
      <w:r w:rsidR="003B5466" w:rsidRPr="002622B9">
        <w:rPr>
          <w:rFonts w:ascii="Times New Roman" w:hAnsi="Times New Roman"/>
          <w:sz w:val="28"/>
          <w:szCs w:val="28"/>
        </w:rPr>
        <w:t>б.</w:t>
      </w:r>
    </w:p>
    <w:p w:rsidR="00984F71" w:rsidRPr="002622B9" w:rsidRDefault="003B5466" w:rsidP="009731E6">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xml:space="preserve">-ремонт внутридомовых территорий  по ул. </w:t>
      </w:r>
      <w:proofErr w:type="gramStart"/>
      <w:r w:rsidRPr="002622B9">
        <w:rPr>
          <w:rFonts w:ascii="Times New Roman" w:hAnsi="Times New Roman"/>
          <w:sz w:val="28"/>
          <w:szCs w:val="28"/>
        </w:rPr>
        <w:t>Октябрьская</w:t>
      </w:r>
      <w:proofErr w:type="gramEnd"/>
      <w:r w:rsidRPr="002622B9">
        <w:rPr>
          <w:rFonts w:ascii="Times New Roman" w:hAnsi="Times New Roman"/>
          <w:sz w:val="28"/>
          <w:szCs w:val="28"/>
        </w:rPr>
        <w:t>,66 и ул. Революционная,151 - 0,67 млн. руб.;</w:t>
      </w:r>
    </w:p>
    <w:p w:rsidR="003B5466" w:rsidRPr="002622B9" w:rsidRDefault="003B5466" w:rsidP="009731E6">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проектирование и реконструкцию автомобильной дороги по ул. Мира от ул. Неверова до автотрассы Самара-Бугуруслан -1,2 млн. руб.;</w:t>
      </w:r>
    </w:p>
    <w:p w:rsidR="003B5466" w:rsidRPr="002622B9" w:rsidRDefault="003B5466" w:rsidP="009731E6">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xml:space="preserve">-строительство автомобильной дороги по ул. Рокоссовского  от ул. </w:t>
      </w:r>
      <w:proofErr w:type="spellStart"/>
      <w:r w:rsidRPr="002622B9">
        <w:rPr>
          <w:rFonts w:ascii="Times New Roman" w:hAnsi="Times New Roman"/>
          <w:sz w:val="28"/>
          <w:szCs w:val="28"/>
        </w:rPr>
        <w:t>Бережкова</w:t>
      </w:r>
      <w:proofErr w:type="spellEnd"/>
      <w:r w:rsidRPr="002622B9">
        <w:rPr>
          <w:rFonts w:ascii="Times New Roman" w:hAnsi="Times New Roman"/>
          <w:sz w:val="28"/>
          <w:szCs w:val="28"/>
        </w:rPr>
        <w:t xml:space="preserve"> до жилого дома № 88 – 17,2 млн. руб.;</w:t>
      </w:r>
    </w:p>
    <w:p w:rsidR="003B5466" w:rsidRPr="002622B9" w:rsidRDefault="003B5466" w:rsidP="009731E6">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-строительство автодорог общего пользования в микрорайоне «Южный» - 2,76 млн. руб.;</w:t>
      </w:r>
    </w:p>
    <w:p w:rsidR="003B5466" w:rsidRPr="002622B9" w:rsidRDefault="003B5466" w:rsidP="009731E6">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отсыпка грунтовых дорог</w:t>
      </w:r>
      <w:r w:rsidR="00DF6CDB" w:rsidRPr="002622B9">
        <w:rPr>
          <w:rFonts w:ascii="Times New Roman" w:hAnsi="Times New Roman"/>
          <w:sz w:val="28"/>
          <w:szCs w:val="28"/>
        </w:rPr>
        <w:t xml:space="preserve"> по улицам: </w:t>
      </w:r>
      <w:proofErr w:type="spellStart"/>
      <w:proofErr w:type="gramStart"/>
      <w:r w:rsidR="00DF6CDB" w:rsidRPr="002622B9">
        <w:rPr>
          <w:rFonts w:ascii="Times New Roman" w:hAnsi="Times New Roman"/>
          <w:sz w:val="28"/>
          <w:szCs w:val="28"/>
        </w:rPr>
        <w:t>Верхненабережная</w:t>
      </w:r>
      <w:proofErr w:type="spellEnd"/>
      <w:r w:rsidR="00DF6CDB" w:rsidRPr="002622B9">
        <w:rPr>
          <w:rFonts w:ascii="Times New Roman" w:hAnsi="Times New Roman"/>
          <w:sz w:val="28"/>
          <w:szCs w:val="28"/>
        </w:rPr>
        <w:t>, Победы, Овражная, Компрессорная, Береговая, Крестьянская, Южная, Сенная, Промысловая, Северная, Нефтяников, переулкам:</w:t>
      </w:r>
      <w:proofErr w:type="gramEnd"/>
      <w:r w:rsidR="00DF6CDB" w:rsidRPr="002622B9">
        <w:rPr>
          <w:rFonts w:ascii="Times New Roman" w:hAnsi="Times New Roman"/>
          <w:sz w:val="28"/>
          <w:szCs w:val="28"/>
        </w:rPr>
        <w:t xml:space="preserve"> </w:t>
      </w:r>
      <w:proofErr w:type="gramStart"/>
      <w:r w:rsidR="00DF6CDB" w:rsidRPr="002622B9">
        <w:rPr>
          <w:rFonts w:ascii="Times New Roman" w:hAnsi="Times New Roman"/>
          <w:sz w:val="28"/>
          <w:szCs w:val="28"/>
        </w:rPr>
        <w:t>Ближний</w:t>
      </w:r>
      <w:proofErr w:type="gramEnd"/>
      <w:r w:rsidR="00DF6CDB" w:rsidRPr="002622B9">
        <w:rPr>
          <w:rFonts w:ascii="Times New Roman" w:hAnsi="Times New Roman"/>
          <w:sz w:val="28"/>
          <w:szCs w:val="28"/>
        </w:rPr>
        <w:t xml:space="preserve">, Стахановский и Горный на общую сумму </w:t>
      </w:r>
      <w:r w:rsidRPr="002622B9">
        <w:rPr>
          <w:rFonts w:ascii="Times New Roman" w:hAnsi="Times New Roman"/>
          <w:sz w:val="28"/>
          <w:szCs w:val="28"/>
        </w:rPr>
        <w:t xml:space="preserve"> – 1,41 млн. руб.;</w:t>
      </w:r>
    </w:p>
    <w:p w:rsidR="003B5466" w:rsidRPr="002622B9" w:rsidRDefault="00FC2D40" w:rsidP="009731E6">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ремонт дороги по ул.</w:t>
      </w:r>
      <w:r w:rsidR="00DF6CDB" w:rsidRPr="002622B9">
        <w:rPr>
          <w:rFonts w:ascii="Times New Roman" w:hAnsi="Times New Roman"/>
          <w:sz w:val="28"/>
          <w:szCs w:val="28"/>
        </w:rPr>
        <w:t xml:space="preserve"> </w:t>
      </w:r>
      <w:r w:rsidRPr="002622B9">
        <w:rPr>
          <w:rFonts w:ascii="Times New Roman" w:hAnsi="Times New Roman"/>
          <w:sz w:val="28"/>
          <w:szCs w:val="28"/>
        </w:rPr>
        <w:t>Кутузова от ул.</w:t>
      </w:r>
      <w:r w:rsidR="00DF6CDB" w:rsidRPr="002622B9">
        <w:rPr>
          <w:rFonts w:ascii="Times New Roman" w:hAnsi="Times New Roman"/>
          <w:sz w:val="28"/>
          <w:szCs w:val="28"/>
        </w:rPr>
        <w:t xml:space="preserve"> </w:t>
      </w:r>
      <w:r w:rsidRPr="002622B9">
        <w:rPr>
          <w:rFonts w:ascii="Times New Roman" w:hAnsi="Times New Roman"/>
          <w:sz w:val="28"/>
          <w:szCs w:val="28"/>
        </w:rPr>
        <w:t>Степная до ул.</w:t>
      </w:r>
      <w:r w:rsidR="00DF6CDB" w:rsidRPr="002622B9">
        <w:rPr>
          <w:rFonts w:ascii="Times New Roman" w:hAnsi="Times New Roman"/>
          <w:sz w:val="28"/>
          <w:szCs w:val="28"/>
        </w:rPr>
        <w:t xml:space="preserve"> </w:t>
      </w:r>
      <w:r w:rsidRPr="002622B9">
        <w:rPr>
          <w:rFonts w:ascii="Times New Roman" w:hAnsi="Times New Roman"/>
          <w:sz w:val="28"/>
          <w:szCs w:val="28"/>
        </w:rPr>
        <w:t>Косогорная – 0,55 млн. руб.</w:t>
      </w:r>
    </w:p>
    <w:p w:rsidR="00E02F8C" w:rsidRPr="002622B9" w:rsidRDefault="00E475DE" w:rsidP="00306AB1">
      <w:pPr>
        <w:spacing w:line="240" w:lineRule="auto"/>
        <w:ind w:firstLine="709"/>
        <w:contextualSpacing/>
        <w:jc w:val="both"/>
        <w:rPr>
          <w:rFonts w:ascii="Times New Roman" w:hAnsi="Times New Roman"/>
          <w:bCs/>
          <w:sz w:val="28"/>
          <w:szCs w:val="28"/>
        </w:rPr>
      </w:pPr>
      <w:r w:rsidRPr="002622B9">
        <w:rPr>
          <w:rFonts w:ascii="Times New Roman" w:hAnsi="Times New Roman"/>
          <w:b/>
          <w:sz w:val="28"/>
          <w:szCs w:val="28"/>
        </w:rPr>
        <w:t>На жилищное хозяйство</w:t>
      </w:r>
      <w:r w:rsidRPr="002622B9">
        <w:rPr>
          <w:rFonts w:ascii="Times New Roman" w:hAnsi="Times New Roman"/>
          <w:sz w:val="28"/>
          <w:szCs w:val="28"/>
        </w:rPr>
        <w:t xml:space="preserve"> </w:t>
      </w:r>
      <w:r w:rsidR="00E02F8C" w:rsidRPr="002622B9">
        <w:rPr>
          <w:rFonts w:ascii="Times New Roman" w:hAnsi="Times New Roman"/>
          <w:sz w:val="28"/>
          <w:szCs w:val="28"/>
        </w:rPr>
        <w:t xml:space="preserve">городского округа Похвистнево </w:t>
      </w:r>
      <w:r w:rsidR="00306AB1" w:rsidRPr="002622B9">
        <w:rPr>
          <w:rFonts w:ascii="Times New Roman" w:hAnsi="Times New Roman"/>
          <w:sz w:val="28"/>
          <w:szCs w:val="28"/>
        </w:rPr>
        <w:t xml:space="preserve">в первом полугодии </w:t>
      </w:r>
      <w:r w:rsidR="00E02F8C" w:rsidRPr="002622B9">
        <w:rPr>
          <w:rFonts w:ascii="Times New Roman" w:hAnsi="Times New Roman"/>
          <w:sz w:val="28"/>
          <w:szCs w:val="28"/>
        </w:rPr>
        <w:t>направлено</w:t>
      </w:r>
      <w:r w:rsidR="00306AB1" w:rsidRPr="002622B9">
        <w:rPr>
          <w:rFonts w:ascii="Times New Roman" w:hAnsi="Times New Roman"/>
          <w:sz w:val="28"/>
          <w:szCs w:val="28"/>
        </w:rPr>
        <w:t xml:space="preserve"> </w:t>
      </w:r>
      <w:r w:rsidR="00E02F8C" w:rsidRPr="002622B9">
        <w:rPr>
          <w:rFonts w:ascii="Times New Roman" w:hAnsi="Times New Roman"/>
          <w:bCs/>
          <w:sz w:val="28"/>
          <w:szCs w:val="28"/>
        </w:rPr>
        <w:t xml:space="preserve"> </w:t>
      </w:r>
      <w:r w:rsidR="00306AB1" w:rsidRPr="002622B9">
        <w:rPr>
          <w:rFonts w:ascii="Times New Roman" w:hAnsi="Times New Roman"/>
          <w:bCs/>
          <w:sz w:val="28"/>
          <w:szCs w:val="28"/>
        </w:rPr>
        <w:t xml:space="preserve">51,7 млн. руб. или </w:t>
      </w:r>
      <w:r w:rsidR="00E02F8C" w:rsidRPr="002622B9">
        <w:rPr>
          <w:rFonts w:ascii="Times New Roman" w:hAnsi="Times New Roman"/>
          <w:bCs/>
          <w:sz w:val="28"/>
          <w:szCs w:val="28"/>
        </w:rPr>
        <w:t xml:space="preserve"> 16,6 % к годовому плану. </w:t>
      </w:r>
      <w:r w:rsidR="00E02F8C" w:rsidRPr="002622B9">
        <w:rPr>
          <w:rFonts w:ascii="Times New Roman" w:hAnsi="Times New Roman"/>
          <w:sz w:val="28"/>
          <w:szCs w:val="28"/>
        </w:rPr>
        <w:t xml:space="preserve">До конца года планируется освоить </w:t>
      </w:r>
      <w:r w:rsidR="00306AB1" w:rsidRPr="002622B9">
        <w:rPr>
          <w:rFonts w:ascii="Times New Roman" w:hAnsi="Times New Roman"/>
          <w:sz w:val="28"/>
          <w:szCs w:val="28"/>
        </w:rPr>
        <w:t>121,2</w:t>
      </w:r>
      <w:r w:rsidR="00E02F8C" w:rsidRPr="002622B9">
        <w:rPr>
          <w:rFonts w:ascii="Times New Roman" w:hAnsi="Times New Roman"/>
          <w:sz w:val="28"/>
          <w:szCs w:val="28"/>
        </w:rPr>
        <w:t xml:space="preserve"> млн. рублей. </w:t>
      </w:r>
    </w:p>
    <w:p w:rsidR="00E02F8C" w:rsidRPr="002622B9" w:rsidRDefault="007B3F1A" w:rsidP="009731E6">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shd w:val="clear" w:color="auto" w:fill="FFFFFF"/>
        </w:rPr>
        <w:t>В</w:t>
      </w:r>
      <w:r w:rsidR="00E02F8C" w:rsidRPr="002622B9">
        <w:rPr>
          <w:rFonts w:ascii="Times New Roman" w:hAnsi="Times New Roman"/>
          <w:sz w:val="28"/>
          <w:szCs w:val="28"/>
          <w:shd w:val="clear" w:color="auto" w:fill="FFFFFF"/>
        </w:rPr>
        <w:t xml:space="preserve">ыполнен капитальный </w:t>
      </w:r>
      <w:r w:rsidR="00E02F8C" w:rsidRPr="002622B9">
        <w:rPr>
          <w:rFonts w:ascii="Times New Roman" w:hAnsi="Times New Roman"/>
          <w:sz w:val="28"/>
          <w:szCs w:val="28"/>
        </w:rPr>
        <w:t>р</w:t>
      </w:r>
      <w:r w:rsidR="00E02F8C" w:rsidRPr="002622B9">
        <w:rPr>
          <w:rFonts w:ascii="Times New Roman" w:eastAsia="Arial" w:hAnsi="Times New Roman"/>
          <w:sz w:val="28"/>
          <w:szCs w:val="28"/>
        </w:rPr>
        <w:t xml:space="preserve">емонт </w:t>
      </w:r>
      <w:r w:rsidR="00E02F8C" w:rsidRPr="002622B9">
        <w:rPr>
          <w:rFonts w:ascii="Times New Roman" w:hAnsi="Times New Roman"/>
          <w:sz w:val="28"/>
          <w:szCs w:val="28"/>
        </w:rPr>
        <w:t>квартир №</w:t>
      </w:r>
      <w:r w:rsidRPr="002622B9">
        <w:rPr>
          <w:rFonts w:ascii="Times New Roman" w:hAnsi="Times New Roman"/>
          <w:sz w:val="28"/>
          <w:szCs w:val="28"/>
        </w:rPr>
        <w:t>33</w:t>
      </w:r>
      <w:r w:rsidR="00E02F8C" w:rsidRPr="002622B9">
        <w:rPr>
          <w:rFonts w:ascii="Times New Roman" w:hAnsi="Times New Roman"/>
          <w:sz w:val="28"/>
          <w:szCs w:val="28"/>
        </w:rPr>
        <w:t xml:space="preserve"> жилого дома по ул.</w:t>
      </w:r>
      <w:r w:rsidR="00DF6CDB" w:rsidRPr="002622B9">
        <w:rPr>
          <w:rFonts w:ascii="Times New Roman" w:hAnsi="Times New Roman"/>
          <w:sz w:val="28"/>
          <w:szCs w:val="28"/>
        </w:rPr>
        <w:t xml:space="preserve"> </w:t>
      </w:r>
      <w:r w:rsidRPr="002622B9">
        <w:rPr>
          <w:rFonts w:ascii="Times New Roman" w:hAnsi="Times New Roman"/>
          <w:sz w:val="28"/>
          <w:szCs w:val="28"/>
        </w:rPr>
        <w:t>Строителей</w:t>
      </w:r>
      <w:r w:rsidR="00E02F8C" w:rsidRPr="002622B9">
        <w:rPr>
          <w:rFonts w:ascii="Times New Roman" w:hAnsi="Times New Roman"/>
          <w:sz w:val="28"/>
          <w:szCs w:val="28"/>
        </w:rPr>
        <w:t xml:space="preserve">  на сумму </w:t>
      </w:r>
      <w:r w:rsidRPr="002622B9">
        <w:rPr>
          <w:rFonts w:ascii="Times New Roman" w:hAnsi="Times New Roman"/>
          <w:sz w:val="28"/>
          <w:szCs w:val="28"/>
        </w:rPr>
        <w:t>71,8 тыс. рублей, выполнены исследования каналов естественной вентиляции по ул.</w:t>
      </w:r>
      <w:r w:rsidR="00DF6CDB" w:rsidRPr="002622B9">
        <w:rPr>
          <w:rFonts w:ascii="Times New Roman" w:hAnsi="Times New Roman"/>
          <w:sz w:val="28"/>
          <w:szCs w:val="28"/>
        </w:rPr>
        <w:t xml:space="preserve"> </w:t>
      </w:r>
      <w:r w:rsidRPr="002622B9">
        <w:rPr>
          <w:rFonts w:ascii="Times New Roman" w:hAnsi="Times New Roman"/>
          <w:sz w:val="28"/>
          <w:szCs w:val="28"/>
        </w:rPr>
        <w:t>Мира,12 и ул.</w:t>
      </w:r>
      <w:r w:rsidR="00DF6CDB" w:rsidRPr="002622B9">
        <w:rPr>
          <w:rFonts w:ascii="Times New Roman" w:hAnsi="Times New Roman"/>
          <w:sz w:val="28"/>
          <w:szCs w:val="28"/>
        </w:rPr>
        <w:t xml:space="preserve"> </w:t>
      </w:r>
      <w:r w:rsidRPr="002622B9">
        <w:rPr>
          <w:rFonts w:ascii="Times New Roman" w:hAnsi="Times New Roman"/>
          <w:sz w:val="28"/>
          <w:szCs w:val="28"/>
        </w:rPr>
        <w:t>Ибряйкинская,</w:t>
      </w:r>
      <w:proofErr w:type="gramStart"/>
      <w:r w:rsidRPr="002622B9">
        <w:rPr>
          <w:rFonts w:ascii="Times New Roman" w:hAnsi="Times New Roman"/>
          <w:sz w:val="28"/>
          <w:szCs w:val="28"/>
        </w:rPr>
        <w:t>17</w:t>
      </w:r>
      <w:proofErr w:type="gramEnd"/>
      <w:r w:rsidRPr="002622B9">
        <w:rPr>
          <w:rFonts w:ascii="Times New Roman" w:hAnsi="Times New Roman"/>
          <w:sz w:val="28"/>
          <w:szCs w:val="28"/>
        </w:rPr>
        <w:t xml:space="preserve"> а на сумму 98,5 тыс.</w:t>
      </w:r>
      <w:r w:rsidR="00DF6CDB" w:rsidRPr="002622B9">
        <w:rPr>
          <w:rFonts w:ascii="Times New Roman" w:hAnsi="Times New Roman"/>
          <w:sz w:val="28"/>
          <w:szCs w:val="28"/>
        </w:rPr>
        <w:t xml:space="preserve"> </w:t>
      </w:r>
      <w:r w:rsidRPr="002622B9">
        <w:rPr>
          <w:rFonts w:ascii="Times New Roman" w:hAnsi="Times New Roman"/>
          <w:sz w:val="28"/>
          <w:szCs w:val="28"/>
        </w:rPr>
        <w:t>рублей.</w:t>
      </w:r>
    </w:p>
    <w:p w:rsidR="00E02F8C" w:rsidRPr="002622B9" w:rsidRDefault="00E02F8C" w:rsidP="009731E6">
      <w:pPr>
        <w:shd w:val="clear" w:color="auto" w:fill="FFFFFF"/>
        <w:spacing w:line="240" w:lineRule="auto"/>
        <w:ind w:firstLine="709"/>
        <w:contextualSpacing/>
        <w:jc w:val="both"/>
        <w:rPr>
          <w:rFonts w:ascii="Times New Roman" w:hAnsi="Times New Roman"/>
          <w:sz w:val="28"/>
          <w:szCs w:val="28"/>
        </w:rPr>
      </w:pPr>
      <w:r w:rsidRPr="002622B9">
        <w:rPr>
          <w:rFonts w:ascii="Times New Roman" w:hAnsi="Times New Roman"/>
          <w:b/>
          <w:bCs/>
          <w:sz w:val="28"/>
          <w:szCs w:val="28"/>
          <w:shd w:val="clear" w:color="auto" w:fill="FFFFFF"/>
        </w:rPr>
        <w:t xml:space="preserve"> </w:t>
      </w:r>
      <w:r w:rsidRPr="002622B9">
        <w:rPr>
          <w:rFonts w:ascii="Times New Roman" w:hAnsi="Times New Roman"/>
          <w:sz w:val="28"/>
          <w:szCs w:val="28"/>
          <w:shd w:val="clear" w:color="auto" w:fill="FFFFFF"/>
        </w:rPr>
        <w:t xml:space="preserve"> </w:t>
      </w:r>
      <w:proofErr w:type="gramStart"/>
      <w:r w:rsidRPr="002622B9">
        <w:rPr>
          <w:rFonts w:ascii="Times New Roman" w:hAnsi="Times New Roman"/>
          <w:sz w:val="28"/>
          <w:szCs w:val="28"/>
        </w:rPr>
        <w:t>В соответствии с  программой  «Переселение граждан из аварийного жилищного фонда с учетом необходимости развития малоэтажного жилищного строительства на территории городского округа Похвистнево Самарской области на  2013-2015 годы»</w:t>
      </w:r>
      <w:r w:rsidRPr="002622B9">
        <w:rPr>
          <w:rFonts w:ascii="Times New Roman" w:hAnsi="Times New Roman"/>
          <w:spacing w:val="3"/>
          <w:sz w:val="28"/>
          <w:szCs w:val="28"/>
        </w:rPr>
        <w:t xml:space="preserve">  о</w:t>
      </w:r>
      <w:r w:rsidRPr="002622B9">
        <w:rPr>
          <w:rFonts w:ascii="Times New Roman" w:hAnsi="Times New Roman"/>
          <w:sz w:val="28"/>
          <w:szCs w:val="28"/>
        </w:rPr>
        <w:t xml:space="preserve">плачен аванс на приобретение жилых помещений  </w:t>
      </w:r>
      <w:r w:rsidRPr="002622B9">
        <w:rPr>
          <w:rFonts w:ascii="Times New Roman" w:hAnsi="Times New Roman"/>
          <w:spacing w:val="3"/>
          <w:sz w:val="28"/>
          <w:szCs w:val="28"/>
        </w:rPr>
        <w:t xml:space="preserve">путём долевого строительства  </w:t>
      </w:r>
      <w:r w:rsidRPr="002622B9">
        <w:rPr>
          <w:rFonts w:ascii="Times New Roman" w:hAnsi="Times New Roman"/>
          <w:sz w:val="28"/>
          <w:szCs w:val="28"/>
        </w:rPr>
        <w:t xml:space="preserve">в сумме </w:t>
      </w:r>
      <w:r w:rsidR="00DB0624" w:rsidRPr="002622B9">
        <w:rPr>
          <w:rFonts w:ascii="Times New Roman" w:hAnsi="Times New Roman"/>
          <w:sz w:val="28"/>
          <w:szCs w:val="28"/>
        </w:rPr>
        <w:t>51,5</w:t>
      </w:r>
      <w:r w:rsidRPr="002622B9">
        <w:rPr>
          <w:rFonts w:ascii="Times New Roman" w:hAnsi="Times New Roman"/>
          <w:sz w:val="28"/>
          <w:szCs w:val="28"/>
        </w:rPr>
        <w:t xml:space="preserve"> млн. руб.  Приобретено для переселения граждан из аварийного </w:t>
      </w:r>
      <w:r w:rsidR="00984F71" w:rsidRPr="002622B9">
        <w:rPr>
          <w:rFonts w:ascii="Times New Roman" w:hAnsi="Times New Roman"/>
          <w:sz w:val="28"/>
          <w:szCs w:val="28"/>
        </w:rPr>
        <w:t>84</w:t>
      </w:r>
      <w:r w:rsidR="00F91906" w:rsidRPr="002622B9">
        <w:rPr>
          <w:rFonts w:ascii="Times New Roman" w:hAnsi="Times New Roman"/>
          <w:sz w:val="28"/>
          <w:szCs w:val="28"/>
        </w:rPr>
        <w:t xml:space="preserve"> квартир</w:t>
      </w:r>
      <w:r w:rsidR="00984F71" w:rsidRPr="002622B9">
        <w:rPr>
          <w:rFonts w:ascii="Times New Roman" w:hAnsi="Times New Roman"/>
          <w:sz w:val="28"/>
          <w:szCs w:val="28"/>
        </w:rPr>
        <w:t>ы</w:t>
      </w:r>
      <w:r w:rsidR="00F91906" w:rsidRPr="002622B9">
        <w:rPr>
          <w:rFonts w:ascii="Times New Roman" w:hAnsi="Times New Roman"/>
          <w:sz w:val="28"/>
          <w:szCs w:val="28"/>
        </w:rPr>
        <w:t xml:space="preserve"> в жилых домах</w:t>
      </w:r>
      <w:r w:rsidRPr="002622B9">
        <w:rPr>
          <w:rFonts w:ascii="Times New Roman" w:hAnsi="Times New Roman"/>
          <w:sz w:val="28"/>
          <w:szCs w:val="28"/>
        </w:rPr>
        <w:t>:</w:t>
      </w:r>
      <w:proofErr w:type="gramEnd"/>
    </w:p>
    <w:p w:rsidR="00F91906" w:rsidRPr="002622B9" w:rsidRDefault="00F91906" w:rsidP="00F91906">
      <w:pPr>
        <w:shd w:val="clear" w:color="auto" w:fill="FFFFFF"/>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по ул. Строителей,4, дом сдан в июле 2015 года;</w:t>
      </w:r>
    </w:p>
    <w:p w:rsidR="00F91906" w:rsidRPr="002622B9" w:rsidRDefault="00F91906" w:rsidP="00F91906">
      <w:pPr>
        <w:shd w:val="clear" w:color="auto" w:fill="FFFFFF"/>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xml:space="preserve">- по ул. Бережкова,49, дом сдан в июле 2015 года. </w:t>
      </w:r>
    </w:p>
    <w:p w:rsidR="00F91906" w:rsidRPr="002622B9" w:rsidRDefault="00DF6CDB" w:rsidP="009731E6">
      <w:pPr>
        <w:shd w:val="clear" w:color="auto" w:fill="FFFFFF"/>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Дополнительно во втором полугодии будет приобретена</w:t>
      </w:r>
      <w:r w:rsidR="00F91906" w:rsidRPr="002622B9">
        <w:rPr>
          <w:rFonts w:ascii="Times New Roman" w:hAnsi="Times New Roman"/>
          <w:sz w:val="28"/>
          <w:szCs w:val="28"/>
        </w:rPr>
        <w:t xml:space="preserve"> </w:t>
      </w:r>
      <w:r w:rsidR="00984F71" w:rsidRPr="002622B9">
        <w:rPr>
          <w:rFonts w:ascii="Times New Roman" w:hAnsi="Times New Roman"/>
          <w:sz w:val="28"/>
          <w:szCs w:val="28"/>
        </w:rPr>
        <w:t>101</w:t>
      </w:r>
      <w:r w:rsidR="00F91906" w:rsidRPr="002622B9">
        <w:rPr>
          <w:rFonts w:ascii="Times New Roman" w:hAnsi="Times New Roman"/>
          <w:sz w:val="28"/>
          <w:szCs w:val="28"/>
        </w:rPr>
        <w:t xml:space="preserve"> квартир</w:t>
      </w:r>
      <w:r w:rsidR="00984F71" w:rsidRPr="002622B9">
        <w:rPr>
          <w:rFonts w:ascii="Times New Roman" w:hAnsi="Times New Roman"/>
          <w:sz w:val="28"/>
          <w:szCs w:val="28"/>
        </w:rPr>
        <w:t>а</w:t>
      </w:r>
      <w:r w:rsidR="00F91906" w:rsidRPr="002622B9">
        <w:rPr>
          <w:rFonts w:ascii="Times New Roman" w:hAnsi="Times New Roman"/>
          <w:sz w:val="28"/>
          <w:szCs w:val="28"/>
        </w:rPr>
        <w:t xml:space="preserve"> в жилых домах</w:t>
      </w:r>
      <w:r w:rsidR="00984F71" w:rsidRPr="002622B9">
        <w:rPr>
          <w:rFonts w:ascii="Times New Roman" w:hAnsi="Times New Roman"/>
          <w:sz w:val="28"/>
          <w:szCs w:val="28"/>
        </w:rPr>
        <w:t>:</w:t>
      </w:r>
    </w:p>
    <w:p w:rsidR="00E02F8C" w:rsidRPr="002622B9" w:rsidRDefault="00E02F8C" w:rsidP="009731E6">
      <w:pPr>
        <w:shd w:val="clear" w:color="auto" w:fill="FFFFFF"/>
        <w:spacing w:line="240" w:lineRule="auto"/>
        <w:ind w:firstLine="709"/>
        <w:contextualSpacing/>
        <w:jc w:val="both"/>
        <w:rPr>
          <w:rFonts w:ascii="Times New Roman" w:hAnsi="Times New Roman"/>
          <w:spacing w:val="3"/>
          <w:sz w:val="28"/>
          <w:szCs w:val="28"/>
        </w:rPr>
      </w:pPr>
      <w:r w:rsidRPr="002622B9">
        <w:rPr>
          <w:rFonts w:ascii="Times New Roman" w:hAnsi="Times New Roman"/>
          <w:sz w:val="28"/>
          <w:szCs w:val="28"/>
        </w:rPr>
        <w:t xml:space="preserve">- по ул. </w:t>
      </w:r>
      <w:r w:rsidR="00DB0624" w:rsidRPr="002622B9">
        <w:rPr>
          <w:rFonts w:ascii="Times New Roman" w:hAnsi="Times New Roman"/>
          <w:sz w:val="28"/>
          <w:szCs w:val="28"/>
        </w:rPr>
        <w:t>Полевая,31, готовность объекта 80 %;</w:t>
      </w:r>
      <w:r w:rsidRPr="002622B9">
        <w:rPr>
          <w:rFonts w:ascii="Times New Roman" w:hAnsi="Times New Roman"/>
          <w:spacing w:val="3"/>
          <w:sz w:val="28"/>
          <w:szCs w:val="28"/>
        </w:rPr>
        <w:t xml:space="preserve"> </w:t>
      </w:r>
    </w:p>
    <w:p w:rsidR="00E02F8C" w:rsidRPr="002622B9" w:rsidRDefault="00E02F8C" w:rsidP="009731E6">
      <w:pPr>
        <w:shd w:val="clear" w:color="auto" w:fill="FFFFFF"/>
        <w:spacing w:line="240" w:lineRule="auto"/>
        <w:ind w:firstLine="709"/>
        <w:contextualSpacing/>
        <w:jc w:val="both"/>
        <w:rPr>
          <w:rFonts w:ascii="Times New Roman" w:hAnsi="Times New Roman"/>
          <w:spacing w:val="3"/>
          <w:sz w:val="28"/>
          <w:szCs w:val="28"/>
        </w:rPr>
      </w:pPr>
      <w:r w:rsidRPr="002622B9">
        <w:rPr>
          <w:rFonts w:ascii="Times New Roman" w:hAnsi="Times New Roman"/>
          <w:spacing w:val="3"/>
          <w:sz w:val="28"/>
          <w:szCs w:val="28"/>
        </w:rPr>
        <w:t>-</w:t>
      </w:r>
      <w:r w:rsidR="00DB0624" w:rsidRPr="002622B9">
        <w:rPr>
          <w:rFonts w:ascii="Times New Roman" w:hAnsi="Times New Roman"/>
          <w:sz w:val="28"/>
          <w:szCs w:val="28"/>
        </w:rPr>
        <w:t>%;;</w:t>
      </w:r>
      <w:r w:rsidR="00DB0624" w:rsidRPr="002622B9">
        <w:rPr>
          <w:rFonts w:ascii="Times New Roman" w:hAnsi="Times New Roman"/>
          <w:spacing w:val="3"/>
          <w:sz w:val="28"/>
          <w:szCs w:val="28"/>
        </w:rPr>
        <w:t xml:space="preserve"> </w:t>
      </w:r>
      <w:r w:rsidR="00DB0624" w:rsidRPr="002622B9">
        <w:rPr>
          <w:rFonts w:ascii="Times New Roman" w:hAnsi="Times New Roman"/>
          <w:sz w:val="28"/>
          <w:szCs w:val="28"/>
        </w:rPr>
        <w:t>по ул. Полевая,70, готовность объекта 80%.</w:t>
      </w:r>
    </w:p>
    <w:p w:rsidR="00E02F8C" w:rsidRPr="002622B9" w:rsidRDefault="00E02F8C" w:rsidP="009731E6">
      <w:pPr>
        <w:shd w:val="clear" w:color="auto" w:fill="FFFFFF"/>
        <w:spacing w:line="240" w:lineRule="auto"/>
        <w:ind w:firstLine="709"/>
        <w:contextualSpacing/>
        <w:jc w:val="both"/>
        <w:rPr>
          <w:rFonts w:ascii="Times New Roman" w:hAnsi="Times New Roman"/>
          <w:sz w:val="28"/>
          <w:szCs w:val="28"/>
        </w:rPr>
      </w:pPr>
      <w:r w:rsidRPr="002622B9">
        <w:rPr>
          <w:rFonts w:ascii="Times New Roman" w:hAnsi="Times New Roman"/>
          <w:spacing w:val="3"/>
          <w:sz w:val="28"/>
          <w:szCs w:val="28"/>
        </w:rPr>
        <w:t xml:space="preserve">- </w:t>
      </w:r>
      <w:r w:rsidR="00DB0624" w:rsidRPr="002622B9">
        <w:rPr>
          <w:rFonts w:ascii="Times New Roman" w:hAnsi="Times New Roman"/>
          <w:sz w:val="28"/>
          <w:szCs w:val="28"/>
        </w:rPr>
        <w:t>по ул. Вокзальная,19, готовность объекта 70 %;</w:t>
      </w:r>
    </w:p>
    <w:p w:rsidR="00DB0624" w:rsidRPr="002622B9" w:rsidRDefault="00E02F8C" w:rsidP="009731E6">
      <w:pPr>
        <w:shd w:val="clear" w:color="auto" w:fill="FFFFFF"/>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xml:space="preserve">- </w:t>
      </w:r>
      <w:r w:rsidR="00DB0624" w:rsidRPr="002622B9">
        <w:rPr>
          <w:rFonts w:ascii="Times New Roman" w:hAnsi="Times New Roman"/>
          <w:sz w:val="28"/>
          <w:szCs w:val="28"/>
        </w:rPr>
        <w:t>по ул. Краснопутиловская,8а, готовность объекта 80 %;</w:t>
      </w:r>
    </w:p>
    <w:p w:rsidR="00B12028" w:rsidRPr="002622B9" w:rsidRDefault="00602546" w:rsidP="00306AB1">
      <w:pPr>
        <w:spacing w:line="240" w:lineRule="auto"/>
        <w:ind w:firstLine="709"/>
        <w:contextualSpacing/>
        <w:jc w:val="both"/>
        <w:rPr>
          <w:rFonts w:ascii="Times New Roman" w:hAnsi="Times New Roman"/>
          <w:bCs/>
          <w:sz w:val="28"/>
          <w:szCs w:val="28"/>
        </w:rPr>
      </w:pPr>
      <w:r w:rsidRPr="002622B9">
        <w:rPr>
          <w:rFonts w:ascii="Times New Roman" w:hAnsi="Times New Roman"/>
          <w:sz w:val="28"/>
          <w:szCs w:val="28"/>
        </w:rPr>
        <w:lastRenderedPageBreak/>
        <w:t xml:space="preserve">На обеспечение работоспособности </w:t>
      </w:r>
      <w:r w:rsidRPr="002622B9">
        <w:rPr>
          <w:rFonts w:ascii="Times New Roman" w:hAnsi="Times New Roman"/>
          <w:b/>
          <w:sz w:val="28"/>
          <w:szCs w:val="28"/>
        </w:rPr>
        <w:t>коммунального хозяйства</w:t>
      </w:r>
      <w:r w:rsidRPr="002622B9">
        <w:rPr>
          <w:rFonts w:ascii="Times New Roman" w:hAnsi="Times New Roman"/>
          <w:sz w:val="28"/>
          <w:szCs w:val="28"/>
        </w:rPr>
        <w:t xml:space="preserve"> городского округа в</w:t>
      </w:r>
      <w:r w:rsidR="007C5199" w:rsidRPr="002622B9">
        <w:rPr>
          <w:rFonts w:ascii="Times New Roman" w:hAnsi="Times New Roman"/>
          <w:sz w:val="28"/>
          <w:szCs w:val="28"/>
        </w:rPr>
        <w:t xml:space="preserve"> 1 полугодии</w:t>
      </w:r>
      <w:r w:rsidRPr="002622B9">
        <w:rPr>
          <w:rFonts w:ascii="Times New Roman" w:hAnsi="Times New Roman"/>
          <w:sz w:val="28"/>
          <w:szCs w:val="28"/>
        </w:rPr>
        <w:t xml:space="preserve"> 201</w:t>
      </w:r>
      <w:r w:rsidR="00306AB1" w:rsidRPr="002622B9">
        <w:rPr>
          <w:rFonts w:ascii="Times New Roman" w:hAnsi="Times New Roman"/>
          <w:sz w:val="28"/>
          <w:szCs w:val="28"/>
        </w:rPr>
        <w:t>5</w:t>
      </w:r>
      <w:r w:rsidRPr="002622B9">
        <w:rPr>
          <w:rFonts w:ascii="Times New Roman" w:hAnsi="Times New Roman"/>
          <w:sz w:val="28"/>
          <w:szCs w:val="28"/>
        </w:rPr>
        <w:t xml:space="preserve"> год</w:t>
      </w:r>
      <w:r w:rsidR="007C5199" w:rsidRPr="002622B9">
        <w:rPr>
          <w:rFonts w:ascii="Times New Roman" w:hAnsi="Times New Roman"/>
          <w:sz w:val="28"/>
          <w:szCs w:val="28"/>
        </w:rPr>
        <w:t>а</w:t>
      </w:r>
      <w:r w:rsidRPr="002622B9">
        <w:rPr>
          <w:rFonts w:ascii="Times New Roman" w:hAnsi="Times New Roman"/>
          <w:sz w:val="28"/>
          <w:szCs w:val="28"/>
        </w:rPr>
        <w:t xml:space="preserve"> было освоено </w:t>
      </w:r>
      <w:r w:rsidR="00306AB1" w:rsidRPr="002622B9">
        <w:rPr>
          <w:rFonts w:ascii="Times New Roman" w:hAnsi="Times New Roman"/>
          <w:sz w:val="28"/>
          <w:szCs w:val="28"/>
        </w:rPr>
        <w:t>5,3 млн.</w:t>
      </w:r>
      <w:r w:rsidR="00DF6CDB" w:rsidRPr="002622B9">
        <w:rPr>
          <w:rFonts w:ascii="Times New Roman" w:hAnsi="Times New Roman"/>
          <w:sz w:val="28"/>
          <w:szCs w:val="28"/>
        </w:rPr>
        <w:t xml:space="preserve"> </w:t>
      </w:r>
      <w:r w:rsidR="00306AB1" w:rsidRPr="002622B9">
        <w:rPr>
          <w:rFonts w:ascii="Times New Roman" w:hAnsi="Times New Roman"/>
          <w:sz w:val="28"/>
          <w:szCs w:val="28"/>
        </w:rPr>
        <w:t>руб</w:t>
      </w:r>
      <w:r w:rsidR="007C5199" w:rsidRPr="002622B9">
        <w:rPr>
          <w:rFonts w:ascii="Times New Roman" w:hAnsi="Times New Roman"/>
          <w:sz w:val="28"/>
          <w:szCs w:val="28"/>
        </w:rPr>
        <w:t xml:space="preserve">. По итогам года планируется освоение в размере </w:t>
      </w:r>
      <w:r w:rsidR="00306AB1" w:rsidRPr="002622B9">
        <w:rPr>
          <w:rFonts w:ascii="Times New Roman" w:hAnsi="Times New Roman"/>
          <w:sz w:val="28"/>
          <w:szCs w:val="28"/>
        </w:rPr>
        <w:t>24,3</w:t>
      </w:r>
      <w:r w:rsidR="007C5199" w:rsidRPr="002622B9">
        <w:rPr>
          <w:rFonts w:ascii="Times New Roman" w:hAnsi="Times New Roman"/>
          <w:sz w:val="28"/>
          <w:szCs w:val="28"/>
        </w:rPr>
        <w:t xml:space="preserve"> млн.</w:t>
      </w:r>
      <w:r w:rsidR="008070A8" w:rsidRPr="002622B9">
        <w:rPr>
          <w:rFonts w:ascii="Times New Roman" w:hAnsi="Times New Roman"/>
          <w:sz w:val="28"/>
          <w:szCs w:val="28"/>
        </w:rPr>
        <w:t xml:space="preserve"> </w:t>
      </w:r>
      <w:r w:rsidR="00B12028" w:rsidRPr="002622B9">
        <w:rPr>
          <w:rFonts w:ascii="Times New Roman" w:hAnsi="Times New Roman"/>
          <w:bCs/>
          <w:sz w:val="28"/>
          <w:szCs w:val="28"/>
        </w:rPr>
        <w:t>Исполнение с</w:t>
      </w:r>
      <w:r w:rsidR="004C105B" w:rsidRPr="002622B9">
        <w:rPr>
          <w:rFonts w:ascii="Times New Roman" w:hAnsi="Times New Roman"/>
          <w:bCs/>
          <w:sz w:val="28"/>
          <w:szCs w:val="28"/>
        </w:rPr>
        <w:t>оставило  2</w:t>
      </w:r>
      <w:r w:rsidR="00306AB1" w:rsidRPr="002622B9">
        <w:rPr>
          <w:rFonts w:ascii="Times New Roman" w:hAnsi="Times New Roman"/>
          <w:bCs/>
          <w:sz w:val="28"/>
          <w:szCs w:val="28"/>
        </w:rPr>
        <w:t>1</w:t>
      </w:r>
      <w:r w:rsidR="004C105B" w:rsidRPr="002622B9">
        <w:rPr>
          <w:rFonts w:ascii="Times New Roman" w:hAnsi="Times New Roman"/>
          <w:bCs/>
          <w:sz w:val="28"/>
          <w:szCs w:val="28"/>
        </w:rPr>
        <w:t>,8% к годовому плану</w:t>
      </w:r>
      <w:r w:rsidR="00B12028" w:rsidRPr="002622B9">
        <w:rPr>
          <w:rFonts w:ascii="Times New Roman" w:hAnsi="Times New Roman"/>
          <w:bCs/>
          <w:sz w:val="28"/>
          <w:szCs w:val="28"/>
        </w:rPr>
        <w:t xml:space="preserve">. </w:t>
      </w:r>
    </w:p>
    <w:p w:rsidR="00DF6CDB" w:rsidRPr="002622B9" w:rsidRDefault="00DF6CDB" w:rsidP="009731E6">
      <w:pPr>
        <w:spacing w:line="240" w:lineRule="auto"/>
        <w:ind w:firstLine="709"/>
        <w:jc w:val="both"/>
        <w:rPr>
          <w:rFonts w:ascii="Times New Roman" w:hAnsi="Times New Roman"/>
          <w:bCs/>
          <w:sz w:val="28"/>
          <w:szCs w:val="28"/>
        </w:rPr>
      </w:pPr>
      <w:r w:rsidRPr="002622B9">
        <w:rPr>
          <w:rFonts w:ascii="Times New Roman" w:hAnsi="Times New Roman"/>
          <w:sz w:val="28"/>
          <w:szCs w:val="28"/>
        </w:rPr>
        <w:t>-</w:t>
      </w:r>
      <w:r w:rsidR="00B12028" w:rsidRPr="002622B9">
        <w:rPr>
          <w:rFonts w:ascii="Times New Roman" w:hAnsi="Times New Roman"/>
          <w:sz w:val="28"/>
          <w:szCs w:val="28"/>
        </w:rPr>
        <w:t>В</w:t>
      </w:r>
      <w:r w:rsidR="00B12028" w:rsidRPr="002622B9">
        <w:rPr>
          <w:rFonts w:ascii="Times New Roman" w:hAnsi="Times New Roman"/>
          <w:bCs/>
          <w:sz w:val="28"/>
          <w:szCs w:val="28"/>
        </w:rPr>
        <w:t>ыполнены работы  по очистке  выгребных ям  8</w:t>
      </w:r>
      <w:r w:rsidR="00306AB1" w:rsidRPr="002622B9">
        <w:rPr>
          <w:rFonts w:ascii="Times New Roman" w:hAnsi="Times New Roman"/>
          <w:bCs/>
          <w:sz w:val="28"/>
          <w:szCs w:val="28"/>
        </w:rPr>
        <w:t>26</w:t>
      </w:r>
      <w:r w:rsidR="00B12028" w:rsidRPr="002622B9">
        <w:rPr>
          <w:rFonts w:ascii="Times New Roman" w:hAnsi="Times New Roman"/>
          <w:bCs/>
          <w:sz w:val="28"/>
          <w:szCs w:val="28"/>
        </w:rPr>
        <w:t xml:space="preserve"> м³  на сумму </w:t>
      </w:r>
      <w:r w:rsidR="00306AB1" w:rsidRPr="002622B9">
        <w:rPr>
          <w:rFonts w:ascii="Times New Roman" w:hAnsi="Times New Roman"/>
          <w:bCs/>
          <w:sz w:val="28"/>
          <w:szCs w:val="28"/>
        </w:rPr>
        <w:t>99,9</w:t>
      </w:r>
      <w:r w:rsidR="00B12028" w:rsidRPr="002622B9">
        <w:rPr>
          <w:rFonts w:ascii="Times New Roman" w:hAnsi="Times New Roman"/>
          <w:bCs/>
          <w:sz w:val="28"/>
          <w:szCs w:val="28"/>
        </w:rPr>
        <w:t xml:space="preserve"> тыс. руб. </w:t>
      </w:r>
    </w:p>
    <w:p w:rsidR="006B5457" w:rsidRPr="002622B9" w:rsidRDefault="00DF6CDB" w:rsidP="009731E6">
      <w:pPr>
        <w:spacing w:line="240" w:lineRule="auto"/>
        <w:ind w:firstLine="709"/>
        <w:jc w:val="both"/>
        <w:rPr>
          <w:rFonts w:ascii="Times New Roman" w:hAnsi="Times New Roman"/>
          <w:bCs/>
          <w:sz w:val="28"/>
          <w:szCs w:val="28"/>
        </w:rPr>
      </w:pPr>
      <w:r w:rsidRPr="002622B9">
        <w:rPr>
          <w:rFonts w:ascii="Times New Roman" w:hAnsi="Times New Roman"/>
          <w:bCs/>
          <w:sz w:val="28"/>
          <w:szCs w:val="28"/>
        </w:rPr>
        <w:t>-</w:t>
      </w:r>
      <w:r w:rsidR="00B12028" w:rsidRPr="002622B9">
        <w:rPr>
          <w:rFonts w:ascii="Times New Roman" w:hAnsi="Times New Roman"/>
          <w:bCs/>
          <w:sz w:val="28"/>
          <w:szCs w:val="28"/>
        </w:rPr>
        <w:t xml:space="preserve">Предоставлены  субсидии  </w:t>
      </w:r>
      <w:r w:rsidR="00306AB1" w:rsidRPr="002622B9">
        <w:rPr>
          <w:rFonts w:ascii="Times New Roman" w:hAnsi="Times New Roman"/>
          <w:bCs/>
          <w:sz w:val="28"/>
          <w:szCs w:val="28"/>
        </w:rPr>
        <w:t>2074</w:t>
      </w:r>
      <w:r w:rsidR="00B12028" w:rsidRPr="002622B9">
        <w:rPr>
          <w:rFonts w:ascii="Times New Roman" w:hAnsi="Times New Roman"/>
          <w:bCs/>
          <w:sz w:val="28"/>
          <w:szCs w:val="28"/>
        </w:rPr>
        <w:t xml:space="preserve"> чел</w:t>
      </w:r>
      <w:r w:rsidR="006B5457" w:rsidRPr="002622B9">
        <w:rPr>
          <w:rFonts w:ascii="Times New Roman" w:hAnsi="Times New Roman"/>
          <w:bCs/>
          <w:sz w:val="28"/>
          <w:szCs w:val="28"/>
        </w:rPr>
        <w:t>, в</w:t>
      </w:r>
      <w:r w:rsidR="00B12028" w:rsidRPr="002622B9">
        <w:rPr>
          <w:rFonts w:ascii="Times New Roman" w:hAnsi="Times New Roman"/>
          <w:bCs/>
          <w:sz w:val="28"/>
          <w:szCs w:val="28"/>
        </w:rPr>
        <w:t xml:space="preserve"> целях возмещения затрат  возникших при оказании населению услуг бани на сумму 3</w:t>
      </w:r>
      <w:r w:rsidR="00306AB1" w:rsidRPr="002622B9">
        <w:rPr>
          <w:rFonts w:ascii="Times New Roman" w:hAnsi="Times New Roman"/>
          <w:bCs/>
          <w:sz w:val="28"/>
          <w:szCs w:val="28"/>
        </w:rPr>
        <w:t>21,0</w:t>
      </w:r>
      <w:r w:rsidR="00B12028" w:rsidRPr="002622B9">
        <w:rPr>
          <w:rFonts w:ascii="Times New Roman" w:hAnsi="Times New Roman"/>
          <w:bCs/>
          <w:sz w:val="28"/>
          <w:szCs w:val="28"/>
        </w:rPr>
        <w:t xml:space="preserve">6 тыс. руб. </w:t>
      </w:r>
    </w:p>
    <w:p w:rsidR="006B5457" w:rsidRPr="002622B9" w:rsidRDefault="006B5457" w:rsidP="009731E6">
      <w:pPr>
        <w:spacing w:line="240" w:lineRule="auto"/>
        <w:ind w:firstLine="709"/>
        <w:jc w:val="both"/>
        <w:rPr>
          <w:rFonts w:ascii="Times New Roman" w:hAnsi="Times New Roman"/>
          <w:sz w:val="28"/>
          <w:szCs w:val="28"/>
        </w:rPr>
      </w:pPr>
      <w:proofErr w:type="gramStart"/>
      <w:r w:rsidRPr="002622B9">
        <w:rPr>
          <w:rFonts w:ascii="Times New Roman" w:hAnsi="Times New Roman"/>
          <w:bCs/>
          <w:sz w:val="28"/>
          <w:szCs w:val="28"/>
        </w:rPr>
        <w:t>-</w:t>
      </w:r>
      <w:r w:rsidR="00B12028" w:rsidRPr="002622B9">
        <w:rPr>
          <w:rFonts w:ascii="Times New Roman" w:hAnsi="Times New Roman"/>
          <w:bCs/>
          <w:sz w:val="28"/>
          <w:szCs w:val="28"/>
        </w:rPr>
        <w:t>Проведена  п</w:t>
      </w:r>
      <w:r w:rsidR="00B12028" w:rsidRPr="002622B9">
        <w:rPr>
          <w:rFonts w:ascii="Times New Roman" w:hAnsi="Times New Roman"/>
          <w:sz w:val="28"/>
          <w:szCs w:val="28"/>
        </w:rPr>
        <w:t>роверка достоверности определения сметной стоимости объекта "Проектирование, расширение водозабора "Западный" г.о. Похвистнево (1 очередь.</w:t>
      </w:r>
      <w:proofErr w:type="gramEnd"/>
      <w:r w:rsidR="00B12028" w:rsidRPr="002622B9">
        <w:rPr>
          <w:rFonts w:ascii="Times New Roman" w:hAnsi="Times New Roman"/>
          <w:sz w:val="28"/>
          <w:szCs w:val="28"/>
        </w:rPr>
        <w:t xml:space="preserve"> </w:t>
      </w:r>
      <w:proofErr w:type="gramStart"/>
      <w:r w:rsidR="00B12028" w:rsidRPr="002622B9">
        <w:rPr>
          <w:rFonts w:ascii="Times New Roman" w:hAnsi="Times New Roman"/>
          <w:sz w:val="28"/>
          <w:szCs w:val="28"/>
        </w:rPr>
        <w:t xml:space="preserve">Водопроводные уличные сети) в сумме </w:t>
      </w:r>
      <w:r w:rsidR="00306AB1" w:rsidRPr="002622B9">
        <w:rPr>
          <w:rFonts w:ascii="Times New Roman" w:hAnsi="Times New Roman"/>
          <w:sz w:val="28"/>
          <w:szCs w:val="28"/>
        </w:rPr>
        <w:t>58,5</w:t>
      </w:r>
      <w:r w:rsidR="00B12028" w:rsidRPr="002622B9">
        <w:rPr>
          <w:rFonts w:ascii="Times New Roman" w:hAnsi="Times New Roman"/>
          <w:sz w:val="28"/>
          <w:szCs w:val="28"/>
        </w:rPr>
        <w:t xml:space="preserve"> тыс. руб. </w:t>
      </w:r>
      <w:r w:rsidRPr="002622B9">
        <w:rPr>
          <w:rFonts w:ascii="Times New Roman" w:hAnsi="Times New Roman"/>
          <w:sz w:val="28"/>
          <w:szCs w:val="28"/>
        </w:rPr>
        <w:t xml:space="preserve"> </w:t>
      </w:r>
      <w:proofErr w:type="gramEnd"/>
    </w:p>
    <w:p w:rsidR="00B12028" w:rsidRPr="002622B9" w:rsidRDefault="006B5457" w:rsidP="009731E6">
      <w:pPr>
        <w:spacing w:line="240" w:lineRule="auto"/>
        <w:ind w:firstLine="709"/>
        <w:jc w:val="both"/>
        <w:rPr>
          <w:rFonts w:ascii="Times New Roman" w:hAnsi="Times New Roman"/>
          <w:sz w:val="28"/>
          <w:szCs w:val="28"/>
        </w:rPr>
      </w:pPr>
      <w:proofErr w:type="gramStart"/>
      <w:r w:rsidRPr="002622B9">
        <w:rPr>
          <w:rFonts w:ascii="Times New Roman" w:hAnsi="Times New Roman"/>
          <w:sz w:val="28"/>
          <w:szCs w:val="28"/>
        </w:rPr>
        <w:t>-</w:t>
      </w:r>
      <w:r w:rsidR="00306AB1" w:rsidRPr="002622B9">
        <w:rPr>
          <w:rFonts w:ascii="Times New Roman" w:hAnsi="Times New Roman"/>
          <w:bCs/>
          <w:sz w:val="28"/>
          <w:szCs w:val="28"/>
        </w:rPr>
        <w:t>Оплачена кредиторская задолженность по</w:t>
      </w:r>
      <w:r w:rsidR="00306AB1" w:rsidRPr="002622B9">
        <w:rPr>
          <w:rFonts w:ascii="Times New Roman" w:hAnsi="Times New Roman"/>
          <w:sz w:val="28"/>
          <w:szCs w:val="28"/>
        </w:rPr>
        <w:t xml:space="preserve"> объект</w:t>
      </w:r>
      <w:r w:rsidR="00DB0624" w:rsidRPr="002622B9">
        <w:rPr>
          <w:rFonts w:ascii="Times New Roman" w:hAnsi="Times New Roman"/>
          <w:sz w:val="28"/>
          <w:szCs w:val="28"/>
        </w:rPr>
        <w:t>у</w:t>
      </w:r>
      <w:r w:rsidR="00306AB1" w:rsidRPr="002622B9">
        <w:rPr>
          <w:rFonts w:ascii="Times New Roman" w:hAnsi="Times New Roman"/>
          <w:sz w:val="28"/>
          <w:szCs w:val="28"/>
        </w:rPr>
        <w:t xml:space="preserve"> "Проектирование, расширение водозабора "Западный" г.о. Похвистнево (1 очередь.</w:t>
      </w:r>
      <w:proofErr w:type="gramEnd"/>
      <w:r w:rsidR="00306AB1" w:rsidRPr="002622B9">
        <w:rPr>
          <w:rFonts w:ascii="Times New Roman" w:hAnsi="Times New Roman"/>
          <w:sz w:val="28"/>
          <w:szCs w:val="28"/>
        </w:rPr>
        <w:t xml:space="preserve"> </w:t>
      </w:r>
      <w:proofErr w:type="gramStart"/>
      <w:r w:rsidR="00306AB1" w:rsidRPr="002622B9">
        <w:rPr>
          <w:rFonts w:ascii="Times New Roman" w:hAnsi="Times New Roman"/>
          <w:sz w:val="28"/>
          <w:szCs w:val="28"/>
        </w:rPr>
        <w:t>Водопроводные уличные сети)</w:t>
      </w:r>
      <w:r w:rsidR="00DB0624" w:rsidRPr="002622B9">
        <w:rPr>
          <w:rFonts w:ascii="Times New Roman" w:hAnsi="Times New Roman"/>
          <w:sz w:val="28"/>
          <w:szCs w:val="28"/>
        </w:rPr>
        <w:t xml:space="preserve"> – 4,8 млн.</w:t>
      </w:r>
      <w:r w:rsidRPr="002622B9">
        <w:rPr>
          <w:rFonts w:ascii="Times New Roman" w:hAnsi="Times New Roman"/>
          <w:sz w:val="28"/>
          <w:szCs w:val="28"/>
        </w:rPr>
        <w:t xml:space="preserve"> </w:t>
      </w:r>
      <w:r w:rsidR="00DB0624" w:rsidRPr="002622B9">
        <w:rPr>
          <w:rFonts w:ascii="Times New Roman" w:hAnsi="Times New Roman"/>
          <w:sz w:val="28"/>
          <w:szCs w:val="28"/>
        </w:rPr>
        <w:t>руб.</w:t>
      </w:r>
      <w:r w:rsidRPr="002622B9">
        <w:rPr>
          <w:rFonts w:ascii="Times New Roman" w:hAnsi="Times New Roman"/>
          <w:sz w:val="28"/>
          <w:szCs w:val="28"/>
        </w:rPr>
        <w:t>, во втором полугодии на данный объекте будет освоено еще – 18,1 млн. руб.</w:t>
      </w:r>
      <w:proofErr w:type="gramEnd"/>
    </w:p>
    <w:p w:rsidR="00B12028" w:rsidRPr="002622B9" w:rsidRDefault="00B12028" w:rsidP="009731E6">
      <w:pPr>
        <w:spacing w:line="240" w:lineRule="auto"/>
        <w:ind w:firstLine="709"/>
        <w:contextualSpacing/>
        <w:jc w:val="both"/>
        <w:rPr>
          <w:rFonts w:ascii="Times New Roman" w:hAnsi="Times New Roman"/>
          <w:sz w:val="28"/>
          <w:szCs w:val="28"/>
        </w:rPr>
      </w:pPr>
    </w:p>
    <w:p w:rsidR="00AD68CF" w:rsidRPr="002622B9" w:rsidRDefault="0031088A"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bCs/>
          <w:sz w:val="28"/>
          <w:szCs w:val="28"/>
        </w:rPr>
      </w:pPr>
      <w:r w:rsidRPr="002622B9">
        <w:rPr>
          <w:rFonts w:ascii="Times New Roman" w:hAnsi="Times New Roman"/>
          <w:bCs/>
          <w:sz w:val="28"/>
          <w:szCs w:val="28"/>
        </w:rPr>
        <w:t xml:space="preserve">На </w:t>
      </w:r>
      <w:r w:rsidRPr="002622B9">
        <w:rPr>
          <w:rFonts w:ascii="Times New Roman" w:hAnsi="Times New Roman"/>
          <w:b/>
          <w:bCs/>
          <w:sz w:val="28"/>
          <w:szCs w:val="28"/>
        </w:rPr>
        <w:t xml:space="preserve">благоустройство </w:t>
      </w:r>
      <w:r w:rsidRPr="002622B9">
        <w:rPr>
          <w:rFonts w:ascii="Times New Roman" w:hAnsi="Times New Roman"/>
          <w:bCs/>
          <w:sz w:val="28"/>
          <w:szCs w:val="28"/>
        </w:rPr>
        <w:t xml:space="preserve">городского округа </w:t>
      </w:r>
      <w:r w:rsidR="007B3F1A" w:rsidRPr="002622B9">
        <w:rPr>
          <w:rFonts w:ascii="Times New Roman" w:hAnsi="Times New Roman"/>
          <w:bCs/>
          <w:sz w:val="28"/>
          <w:szCs w:val="28"/>
        </w:rPr>
        <w:t xml:space="preserve">в первом полугодии 2015 года </w:t>
      </w:r>
      <w:r w:rsidRPr="002622B9">
        <w:rPr>
          <w:rFonts w:ascii="Times New Roman" w:hAnsi="Times New Roman"/>
          <w:bCs/>
          <w:sz w:val="28"/>
          <w:szCs w:val="28"/>
        </w:rPr>
        <w:t xml:space="preserve">направлено </w:t>
      </w:r>
      <w:r w:rsidR="007B3F1A" w:rsidRPr="002622B9">
        <w:rPr>
          <w:rFonts w:ascii="Times New Roman" w:hAnsi="Times New Roman"/>
          <w:bCs/>
          <w:sz w:val="28"/>
          <w:szCs w:val="28"/>
        </w:rPr>
        <w:t>13,9</w:t>
      </w:r>
      <w:r w:rsidR="008070A8" w:rsidRPr="002622B9">
        <w:rPr>
          <w:rFonts w:ascii="Times New Roman" w:hAnsi="Times New Roman"/>
          <w:bCs/>
          <w:sz w:val="28"/>
          <w:szCs w:val="28"/>
        </w:rPr>
        <w:t xml:space="preserve"> млн. рублей</w:t>
      </w:r>
      <w:r w:rsidRPr="002622B9">
        <w:rPr>
          <w:rFonts w:ascii="Times New Roman" w:hAnsi="Times New Roman"/>
          <w:bCs/>
          <w:sz w:val="28"/>
          <w:szCs w:val="28"/>
        </w:rPr>
        <w:t xml:space="preserve">. </w:t>
      </w:r>
    </w:p>
    <w:p w:rsidR="001B3606" w:rsidRPr="002622B9" w:rsidRDefault="001B3606" w:rsidP="009731E6">
      <w:pPr>
        <w:spacing w:line="240" w:lineRule="auto"/>
        <w:ind w:firstLine="709"/>
        <w:contextualSpacing/>
        <w:jc w:val="both"/>
        <w:rPr>
          <w:rFonts w:ascii="Times New Roman" w:hAnsi="Times New Roman"/>
          <w:sz w:val="28"/>
          <w:szCs w:val="28"/>
        </w:rPr>
      </w:pPr>
      <w:proofErr w:type="gramStart"/>
      <w:r w:rsidRPr="002622B9">
        <w:rPr>
          <w:rFonts w:ascii="Times New Roman" w:hAnsi="Times New Roman"/>
          <w:bCs/>
          <w:sz w:val="28"/>
          <w:szCs w:val="28"/>
        </w:rPr>
        <w:t>В</w:t>
      </w:r>
      <w:r w:rsidRPr="002622B9">
        <w:rPr>
          <w:rFonts w:ascii="Times New Roman" w:hAnsi="Times New Roman"/>
          <w:sz w:val="28"/>
          <w:szCs w:val="28"/>
        </w:rPr>
        <w:t xml:space="preserve">ыполнены работы по отсыпке </w:t>
      </w:r>
      <w:r w:rsidR="007B3F1A" w:rsidRPr="002622B9">
        <w:rPr>
          <w:rFonts w:ascii="Times New Roman" w:hAnsi="Times New Roman"/>
          <w:sz w:val="28"/>
          <w:szCs w:val="28"/>
        </w:rPr>
        <w:t xml:space="preserve">9500 кв.м. </w:t>
      </w:r>
      <w:r w:rsidRPr="002622B9">
        <w:rPr>
          <w:rFonts w:ascii="Times New Roman" w:hAnsi="Times New Roman"/>
          <w:sz w:val="28"/>
          <w:szCs w:val="28"/>
        </w:rPr>
        <w:t xml:space="preserve">грунтовых дорог на сумму </w:t>
      </w:r>
      <w:r w:rsidR="007B3F1A" w:rsidRPr="002622B9">
        <w:rPr>
          <w:rFonts w:ascii="Times New Roman" w:hAnsi="Times New Roman"/>
          <w:sz w:val="28"/>
          <w:szCs w:val="28"/>
        </w:rPr>
        <w:t>1,4</w:t>
      </w:r>
      <w:r w:rsidRPr="002622B9">
        <w:rPr>
          <w:rFonts w:ascii="Times New Roman" w:hAnsi="Times New Roman"/>
          <w:sz w:val="28"/>
          <w:szCs w:val="28"/>
        </w:rPr>
        <w:t xml:space="preserve"> млн. рублей по ул. </w:t>
      </w:r>
      <w:r w:rsidR="007B3F1A" w:rsidRPr="002622B9">
        <w:rPr>
          <w:rFonts w:ascii="Times New Roman" w:hAnsi="Times New Roman"/>
          <w:sz w:val="28"/>
          <w:szCs w:val="28"/>
        </w:rPr>
        <w:t>Овражная</w:t>
      </w:r>
      <w:r w:rsidRPr="002622B9">
        <w:rPr>
          <w:rFonts w:ascii="Times New Roman" w:hAnsi="Times New Roman"/>
          <w:sz w:val="28"/>
          <w:szCs w:val="28"/>
        </w:rPr>
        <w:t xml:space="preserve">, ул. </w:t>
      </w:r>
      <w:r w:rsidR="007B3F1A" w:rsidRPr="002622B9">
        <w:rPr>
          <w:rFonts w:ascii="Times New Roman" w:hAnsi="Times New Roman"/>
          <w:sz w:val="28"/>
          <w:szCs w:val="28"/>
        </w:rPr>
        <w:t>Нефтяников</w:t>
      </w:r>
      <w:r w:rsidRPr="002622B9">
        <w:rPr>
          <w:rFonts w:ascii="Times New Roman" w:hAnsi="Times New Roman"/>
          <w:sz w:val="28"/>
          <w:szCs w:val="28"/>
        </w:rPr>
        <w:t xml:space="preserve">, ул. </w:t>
      </w:r>
      <w:r w:rsidR="007B3F1A" w:rsidRPr="002622B9">
        <w:rPr>
          <w:rFonts w:ascii="Times New Roman" w:hAnsi="Times New Roman"/>
          <w:sz w:val="28"/>
          <w:szCs w:val="28"/>
        </w:rPr>
        <w:t>Промысловая</w:t>
      </w:r>
      <w:r w:rsidRPr="002622B9">
        <w:rPr>
          <w:rFonts w:ascii="Times New Roman" w:hAnsi="Times New Roman"/>
          <w:sz w:val="28"/>
          <w:szCs w:val="28"/>
        </w:rPr>
        <w:t xml:space="preserve">, ул. </w:t>
      </w:r>
      <w:r w:rsidR="007B3F1A" w:rsidRPr="002622B9">
        <w:rPr>
          <w:rFonts w:ascii="Times New Roman" w:hAnsi="Times New Roman"/>
          <w:sz w:val="28"/>
          <w:szCs w:val="28"/>
        </w:rPr>
        <w:t>Северная</w:t>
      </w:r>
      <w:r w:rsidRPr="002622B9">
        <w:rPr>
          <w:rFonts w:ascii="Times New Roman" w:hAnsi="Times New Roman"/>
          <w:sz w:val="28"/>
          <w:szCs w:val="28"/>
        </w:rPr>
        <w:t xml:space="preserve">, пер. </w:t>
      </w:r>
      <w:r w:rsidR="007B3F1A" w:rsidRPr="002622B9">
        <w:rPr>
          <w:rFonts w:ascii="Times New Roman" w:hAnsi="Times New Roman"/>
          <w:sz w:val="28"/>
          <w:szCs w:val="28"/>
        </w:rPr>
        <w:t>Горный</w:t>
      </w:r>
      <w:r w:rsidRPr="002622B9">
        <w:rPr>
          <w:rFonts w:ascii="Times New Roman" w:hAnsi="Times New Roman"/>
          <w:sz w:val="28"/>
          <w:szCs w:val="28"/>
        </w:rPr>
        <w:t>, ул. Паровозная</w:t>
      </w:r>
      <w:r w:rsidR="004C105B" w:rsidRPr="002622B9">
        <w:rPr>
          <w:rFonts w:ascii="Times New Roman" w:hAnsi="Times New Roman"/>
          <w:sz w:val="28"/>
          <w:szCs w:val="28"/>
        </w:rPr>
        <w:t>.</w:t>
      </w:r>
      <w:proofErr w:type="gramEnd"/>
    </w:p>
    <w:p w:rsidR="00E146F2" w:rsidRPr="002622B9" w:rsidRDefault="001B3606" w:rsidP="009731E6">
      <w:pPr>
        <w:tabs>
          <w:tab w:val="left" w:pos="0"/>
        </w:tabs>
        <w:autoSpaceDE w:val="0"/>
        <w:autoSpaceDN w:val="0"/>
        <w:adjustRightInd w:val="0"/>
        <w:spacing w:line="240" w:lineRule="auto"/>
        <w:ind w:firstLine="709"/>
        <w:contextualSpacing/>
        <w:jc w:val="both"/>
        <w:rPr>
          <w:rFonts w:ascii="Times New Roman" w:hAnsi="Times New Roman"/>
          <w:bCs/>
          <w:sz w:val="28"/>
          <w:szCs w:val="28"/>
        </w:rPr>
      </w:pPr>
      <w:r w:rsidRPr="002622B9">
        <w:rPr>
          <w:rFonts w:ascii="Times New Roman" w:hAnsi="Times New Roman"/>
          <w:bCs/>
          <w:sz w:val="28"/>
          <w:szCs w:val="28"/>
        </w:rPr>
        <w:t>В</w:t>
      </w:r>
      <w:r w:rsidRPr="002622B9">
        <w:rPr>
          <w:rFonts w:ascii="Times New Roman" w:hAnsi="Times New Roman"/>
          <w:sz w:val="28"/>
          <w:szCs w:val="28"/>
        </w:rPr>
        <w:t xml:space="preserve"> рамках муниципальной программы «Благоустройство территории городского округа Похвистнево на 2013-2017 годы» </w:t>
      </w:r>
      <w:r w:rsidRPr="002622B9">
        <w:rPr>
          <w:rFonts w:ascii="Times New Roman" w:hAnsi="Times New Roman"/>
          <w:bCs/>
          <w:sz w:val="28"/>
          <w:szCs w:val="28"/>
        </w:rPr>
        <w:t xml:space="preserve"> п</w:t>
      </w:r>
      <w:r w:rsidRPr="002622B9">
        <w:rPr>
          <w:rFonts w:ascii="Times New Roman" w:hAnsi="Times New Roman"/>
          <w:sz w:val="28"/>
          <w:szCs w:val="28"/>
        </w:rPr>
        <w:t xml:space="preserve">о улицам города смонтировано </w:t>
      </w:r>
      <w:r w:rsidR="007B3F1A" w:rsidRPr="002622B9">
        <w:rPr>
          <w:rFonts w:ascii="Times New Roman" w:hAnsi="Times New Roman"/>
          <w:sz w:val="28"/>
          <w:szCs w:val="28"/>
        </w:rPr>
        <w:t>26</w:t>
      </w:r>
      <w:r w:rsidR="001C4655" w:rsidRPr="002622B9">
        <w:rPr>
          <w:rFonts w:ascii="Times New Roman" w:hAnsi="Times New Roman"/>
          <w:sz w:val="28"/>
          <w:szCs w:val="28"/>
        </w:rPr>
        <w:t xml:space="preserve"> </w:t>
      </w:r>
      <w:r w:rsidR="007B3F1A" w:rsidRPr="002622B9">
        <w:rPr>
          <w:rFonts w:ascii="Times New Roman" w:hAnsi="Times New Roman"/>
          <w:sz w:val="28"/>
          <w:szCs w:val="28"/>
        </w:rPr>
        <w:t>новых светильников</w:t>
      </w:r>
      <w:r w:rsidRPr="002622B9">
        <w:rPr>
          <w:rFonts w:ascii="Times New Roman" w:hAnsi="Times New Roman"/>
          <w:sz w:val="28"/>
          <w:szCs w:val="28"/>
        </w:rPr>
        <w:t xml:space="preserve"> </w:t>
      </w:r>
      <w:r w:rsidR="007B3F1A" w:rsidRPr="002622B9">
        <w:rPr>
          <w:rFonts w:ascii="Times New Roman" w:hAnsi="Times New Roman"/>
          <w:sz w:val="28"/>
          <w:szCs w:val="28"/>
        </w:rPr>
        <w:t>на сумму 290,7 тыс</w:t>
      </w:r>
      <w:proofErr w:type="gramStart"/>
      <w:r w:rsidR="007B3F1A" w:rsidRPr="002622B9">
        <w:rPr>
          <w:rFonts w:ascii="Times New Roman" w:hAnsi="Times New Roman"/>
          <w:sz w:val="28"/>
          <w:szCs w:val="28"/>
        </w:rPr>
        <w:t>.р</w:t>
      </w:r>
      <w:proofErr w:type="gramEnd"/>
      <w:r w:rsidR="007B3F1A" w:rsidRPr="002622B9">
        <w:rPr>
          <w:rFonts w:ascii="Times New Roman" w:hAnsi="Times New Roman"/>
          <w:sz w:val="28"/>
          <w:szCs w:val="28"/>
        </w:rPr>
        <w:t>уб</w:t>
      </w:r>
      <w:r w:rsidRPr="002622B9">
        <w:rPr>
          <w:rFonts w:ascii="Times New Roman" w:hAnsi="Times New Roman"/>
          <w:sz w:val="28"/>
          <w:szCs w:val="28"/>
        </w:rPr>
        <w:t>.</w:t>
      </w:r>
      <w:r w:rsidRPr="002622B9">
        <w:rPr>
          <w:rFonts w:ascii="Times New Roman" w:hAnsi="Times New Roman"/>
          <w:bCs/>
          <w:sz w:val="28"/>
          <w:szCs w:val="28"/>
        </w:rPr>
        <w:t xml:space="preserve"> </w:t>
      </w:r>
    </w:p>
    <w:p w:rsidR="001B3606" w:rsidRPr="002622B9" w:rsidRDefault="001B3606" w:rsidP="009731E6">
      <w:pPr>
        <w:tabs>
          <w:tab w:val="left" w:pos="0"/>
        </w:tabs>
        <w:autoSpaceDE w:val="0"/>
        <w:autoSpaceDN w:val="0"/>
        <w:adjustRightInd w:val="0"/>
        <w:spacing w:line="240" w:lineRule="auto"/>
        <w:ind w:firstLine="709"/>
        <w:contextualSpacing/>
        <w:jc w:val="both"/>
        <w:rPr>
          <w:rFonts w:ascii="Times New Roman" w:hAnsi="Times New Roman"/>
          <w:sz w:val="28"/>
          <w:szCs w:val="28"/>
        </w:rPr>
      </w:pPr>
      <w:r w:rsidRPr="002622B9">
        <w:rPr>
          <w:rFonts w:ascii="Times New Roman" w:hAnsi="Times New Roman"/>
          <w:bCs/>
          <w:sz w:val="28"/>
          <w:szCs w:val="28"/>
        </w:rPr>
        <w:t>Установками уличного освещения   потреблено  6</w:t>
      </w:r>
      <w:r w:rsidR="00E146F2" w:rsidRPr="002622B9">
        <w:rPr>
          <w:rFonts w:ascii="Times New Roman" w:hAnsi="Times New Roman"/>
          <w:bCs/>
          <w:sz w:val="28"/>
          <w:szCs w:val="28"/>
        </w:rPr>
        <w:t>72 378</w:t>
      </w:r>
      <w:r w:rsidRPr="002622B9">
        <w:rPr>
          <w:rFonts w:ascii="Times New Roman" w:hAnsi="Times New Roman"/>
          <w:bCs/>
          <w:sz w:val="28"/>
          <w:szCs w:val="28"/>
        </w:rPr>
        <w:t xml:space="preserve"> кВт</w:t>
      </w:r>
      <w:proofErr w:type="gramStart"/>
      <w:r w:rsidRPr="002622B9">
        <w:rPr>
          <w:rFonts w:ascii="Times New Roman" w:hAnsi="Times New Roman"/>
          <w:bCs/>
          <w:sz w:val="28"/>
          <w:szCs w:val="28"/>
        </w:rPr>
        <w:t>.</w:t>
      </w:r>
      <w:proofErr w:type="gramEnd"/>
      <w:r w:rsidRPr="002622B9">
        <w:rPr>
          <w:rFonts w:ascii="Times New Roman" w:hAnsi="Times New Roman"/>
          <w:bCs/>
          <w:sz w:val="28"/>
          <w:szCs w:val="28"/>
        </w:rPr>
        <w:t xml:space="preserve"> </w:t>
      </w:r>
      <w:proofErr w:type="gramStart"/>
      <w:r w:rsidRPr="002622B9">
        <w:rPr>
          <w:rFonts w:ascii="Times New Roman" w:hAnsi="Times New Roman"/>
          <w:bCs/>
          <w:sz w:val="28"/>
          <w:szCs w:val="28"/>
        </w:rPr>
        <w:t>н</w:t>
      </w:r>
      <w:proofErr w:type="gramEnd"/>
      <w:r w:rsidRPr="002622B9">
        <w:rPr>
          <w:rFonts w:ascii="Times New Roman" w:hAnsi="Times New Roman"/>
          <w:bCs/>
          <w:sz w:val="28"/>
          <w:szCs w:val="28"/>
        </w:rPr>
        <w:t xml:space="preserve">а сумму </w:t>
      </w:r>
      <w:r w:rsidR="00E146F2" w:rsidRPr="002622B9">
        <w:rPr>
          <w:rFonts w:ascii="Times New Roman" w:hAnsi="Times New Roman"/>
          <w:bCs/>
          <w:sz w:val="28"/>
          <w:szCs w:val="28"/>
        </w:rPr>
        <w:t>4,46</w:t>
      </w:r>
      <w:r w:rsidRPr="002622B9">
        <w:rPr>
          <w:rFonts w:ascii="Times New Roman" w:hAnsi="Times New Roman"/>
          <w:bCs/>
          <w:sz w:val="28"/>
          <w:szCs w:val="28"/>
        </w:rPr>
        <w:t xml:space="preserve"> млн. руб. Выплата по </w:t>
      </w:r>
      <w:proofErr w:type="spellStart"/>
      <w:r w:rsidRPr="002622B9">
        <w:rPr>
          <w:rFonts w:ascii="Times New Roman" w:hAnsi="Times New Roman"/>
          <w:bCs/>
          <w:sz w:val="28"/>
          <w:szCs w:val="28"/>
        </w:rPr>
        <w:t>энергосервисному</w:t>
      </w:r>
      <w:proofErr w:type="spellEnd"/>
      <w:r w:rsidRPr="002622B9">
        <w:rPr>
          <w:rFonts w:ascii="Times New Roman" w:hAnsi="Times New Roman"/>
          <w:bCs/>
          <w:sz w:val="28"/>
          <w:szCs w:val="28"/>
        </w:rPr>
        <w:t xml:space="preserve"> контракту составила   </w:t>
      </w:r>
      <w:r w:rsidR="00E146F2" w:rsidRPr="002622B9">
        <w:rPr>
          <w:rFonts w:ascii="Times New Roman" w:hAnsi="Times New Roman"/>
          <w:bCs/>
          <w:sz w:val="28"/>
          <w:szCs w:val="28"/>
        </w:rPr>
        <w:t>750,8</w:t>
      </w:r>
      <w:r w:rsidRPr="002622B9">
        <w:rPr>
          <w:rFonts w:ascii="Times New Roman" w:hAnsi="Times New Roman"/>
          <w:bCs/>
          <w:sz w:val="28"/>
          <w:szCs w:val="28"/>
        </w:rPr>
        <w:t xml:space="preserve"> тыс. руб</w:t>
      </w:r>
      <w:r w:rsidR="00E146F2" w:rsidRPr="002622B9">
        <w:rPr>
          <w:rFonts w:ascii="Times New Roman" w:hAnsi="Times New Roman"/>
          <w:bCs/>
          <w:sz w:val="28"/>
          <w:szCs w:val="28"/>
        </w:rPr>
        <w:t>.</w:t>
      </w:r>
    </w:p>
    <w:p w:rsidR="003B7D81" w:rsidRPr="002622B9" w:rsidRDefault="003B7D81"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2622B9">
        <w:rPr>
          <w:rFonts w:ascii="Times New Roman" w:hAnsi="Times New Roman"/>
          <w:bCs/>
          <w:sz w:val="28"/>
          <w:szCs w:val="28"/>
        </w:rPr>
        <w:t xml:space="preserve">На </w:t>
      </w:r>
      <w:r w:rsidR="001B3606" w:rsidRPr="002622B9">
        <w:rPr>
          <w:rFonts w:ascii="Times New Roman" w:hAnsi="Times New Roman"/>
          <w:bCs/>
          <w:sz w:val="28"/>
          <w:szCs w:val="28"/>
        </w:rPr>
        <w:t xml:space="preserve"> текущее  соде</w:t>
      </w:r>
      <w:r w:rsidRPr="002622B9">
        <w:rPr>
          <w:rFonts w:ascii="Times New Roman" w:hAnsi="Times New Roman"/>
          <w:bCs/>
          <w:sz w:val="28"/>
          <w:szCs w:val="28"/>
        </w:rPr>
        <w:t>ржание объектов благоустройства</w:t>
      </w:r>
      <w:r w:rsidR="001B3606" w:rsidRPr="002622B9">
        <w:rPr>
          <w:rFonts w:ascii="Times New Roman" w:hAnsi="Times New Roman"/>
          <w:bCs/>
          <w:sz w:val="28"/>
          <w:szCs w:val="28"/>
        </w:rPr>
        <w:t xml:space="preserve"> </w:t>
      </w:r>
      <w:r w:rsidR="001C4655" w:rsidRPr="002622B9">
        <w:rPr>
          <w:rFonts w:ascii="Times New Roman" w:hAnsi="Times New Roman"/>
          <w:sz w:val="28"/>
          <w:szCs w:val="28"/>
        </w:rPr>
        <w:t xml:space="preserve"> города</w:t>
      </w:r>
      <w:r w:rsidR="001B3606" w:rsidRPr="002622B9">
        <w:rPr>
          <w:rFonts w:ascii="Times New Roman" w:hAnsi="Times New Roman"/>
          <w:sz w:val="28"/>
          <w:szCs w:val="28"/>
        </w:rPr>
        <w:t xml:space="preserve"> Похвистнево </w:t>
      </w:r>
      <w:r w:rsidRPr="002622B9">
        <w:rPr>
          <w:rFonts w:ascii="Times New Roman" w:hAnsi="Times New Roman"/>
          <w:sz w:val="28"/>
          <w:szCs w:val="28"/>
        </w:rPr>
        <w:t>направлено</w:t>
      </w:r>
      <w:r w:rsidR="00E146F2" w:rsidRPr="002622B9">
        <w:rPr>
          <w:rFonts w:ascii="Times New Roman" w:hAnsi="Times New Roman"/>
          <w:sz w:val="28"/>
          <w:szCs w:val="28"/>
        </w:rPr>
        <w:t xml:space="preserve"> 3,85</w:t>
      </w:r>
      <w:r w:rsidRPr="002622B9">
        <w:rPr>
          <w:rFonts w:ascii="Times New Roman" w:hAnsi="Times New Roman"/>
          <w:sz w:val="28"/>
          <w:szCs w:val="28"/>
        </w:rPr>
        <w:t xml:space="preserve"> млн. рублей, пос. Октябрьский 4</w:t>
      </w:r>
      <w:r w:rsidR="00E146F2" w:rsidRPr="002622B9">
        <w:rPr>
          <w:rFonts w:ascii="Times New Roman" w:hAnsi="Times New Roman"/>
          <w:sz w:val="28"/>
          <w:szCs w:val="28"/>
        </w:rPr>
        <w:t>08,7</w:t>
      </w:r>
      <w:r w:rsidRPr="002622B9">
        <w:rPr>
          <w:rFonts w:ascii="Times New Roman" w:hAnsi="Times New Roman"/>
          <w:sz w:val="28"/>
          <w:szCs w:val="28"/>
        </w:rPr>
        <w:t xml:space="preserve"> тыс. руб.</w:t>
      </w:r>
    </w:p>
    <w:p w:rsidR="001B3606" w:rsidRPr="002622B9" w:rsidRDefault="003B7D81"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2622B9">
        <w:rPr>
          <w:rFonts w:ascii="Times New Roman" w:hAnsi="Times New Roman"/>
          <w:bCs/>
          <w:sz w:val="28"/>
          <w:szCs w:val="28"/>
        </w:rPr>
        <w:t>На</w:t>
      </w:r>
      <w:r w:rsidR="001B3606" w:rsidRPr="002622B9">
        <w:rPr>
          <w:rFonts w:ascii="Times New Roman" w:hAnsi="Times New Roman"/>
          <w:bCs/>
          <w:sz w:val="28"/>
          <w:szCs w:val="28"/>
        </w:rPr>
        <w:t xml:space="preserve"> текущее содержание  с</w:t>
      </w:r>
      <w:r w:rsidR="001B3606" w:rsidRPr="002622B9">
        <w:rPr>
          <w:rFonts w:ascii="Times New Roman" w:hAnsi="Times New Roman"/>
          <w:sz w:val="28"/>
          <w:szCs w:val="28"/>
        </w:rPr>
        <w:t xml:space="preserve">портивных площадок </w:t>
      </w:r>
      <w:r w:rsidRPr="002622B9">
        <w:rPr>
          <w:rFonts w:ascii="Times New Roman" w:hAnsi="Times New Roman"/>
          <w:sz w:val="28"/>
          <w:szCs w:val="28"/>
        </w:rPr>
        <w:t>освоено</w:t>
      </w:r>
      <w:r w:rsidR="00E146F2" w:rsidRPr="002622B9">
        <w:rPr>
          <w:rFonts w:ascii="Times New Roman" w:hAnsi="Times New Roman"/>
          <w:sz w:val="28"/>
          <w:szCs w:val="28"/>
        </w:rPr>
        <w:t xml:space="preserve"> 91,5</w:t>
      </w:r>
      <w:r w:rsidRPr="002622B9">
        <w:rPr>
          <w:rFonts w:ascii="Times New Roman" w:hAnsi="Times New Roman"/>
          <w:sz w:val="28"/>
          <w:szCs w:val="28"/>
        </w:rPr>
        <w:t xml:space="preserve"> тыс.</w:t>
      </w:r>
      <w:r w:rsidR="001B3606" w:rsidRPr="002622B9">
        <w:rPr>
          <w:rFonts w:ascii="Times New Roman" w:hAnsi="Times New Roman"/>
          <w:sz w:val="28"/>
          <w:szCs w:val="28"/>
        </w:rPr>
        <w:t xml:space="preserve"> руб.</w:t>
      </w:r>
    </w:p>
    <w:p w:rsidR="001B3606" w:rsidRPr="002622B9" w:rsidRDefault="003B7D81"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На</w:t>
      </w:r>
      <w:r w:rsidR="001B3606" w:rsidRPr="002622B9">
        <w:rPr>
          <w:rFonts w:ascii="Times New Roman" w:hAnsi="Times New Roman"/>
          <w:sz w:val="28"/>
          <w:szCs w:val="28"/>
        </w:rPr>
        <w:t xml:space="preserve"> т</w:t>
      </w:r>
      <w:r w:rsidRPr="002622B9">
        <w:rPr>
          <w:rFonts w:ascii="Times New Roman" w:hAnsi="Times New Roman"/>
          <w:bCs/>
          <w:sz w:val="28"/>
          <w:szCs w:val="28"/>
        </w:rPr>
        <w:t>екущее  содержание парков</w:t>
      </w:r>
      <w:r w:rsidR="001B3606" w:rsidRPr="002622B9">
        <w:rPr>
          <w:rFonts w:ascii="Times New Roman" w:hAnsi="Times New Roman"/>
          <w:bCs/>
          <w:sz w:val="28"/>
          <w:szCs w:val="28"/>
        </w:rPr>
        <w:t xml:space="preserve"> </w:t>
      </w:r>
      <w:r w:rsidR="001B3606" w:rsidRPr="002622B9">
        <w:rPr>
          <w:rFonts w:ascii="Times New Roman" w:hAnsi="Times New Roman"/>
          <w:b/>
          <w:bCs/>
          <w:sz w:val="28"/>
          <w:szCs w:val="28"/>
        </w:rPr>
        <w:t xml:space="preserve"> </w:t>
      </w:r>
      <w:r w:rsidRPr="002622B9">
        <w:rPr>
          <w:rFonts w:ascii="Times New Roman" w:hAnsi="Times New Roman"/>
          <w:b/>
          <w:bCs/>
          <w:sz w:val="28"/>
          <w:szCs w:val="28"/>
        </w:rPr>
        <w:t>(</w:t>
      </w:r>
      <w:r w:rsidR="001B3606" w:rsidRPr="002622B9">
        <w:rPr>
          <w:rFonts w:ascii="Times New Roman" w:hAnsi="Times New Roman"/>
          <w:sz w:val="28"/>
          <w:szCs w:val="28"/>
        </w:rPr>
        <w:t>прилегающего к монументу Аллея Славы, Юбилейный, на Привокзальной площад</w:t>
      </w:r>
      <w:r w:rsidRPr="002622B9">
        <w:rPr>
          <w:rFonts w:ascii="Times New Roman" w:hAnsi="Times New Roman"/>
          <w:sz w:val="28"/>
          <w:szCs w:val="28"/>
        </w:rPr>
        <w:t xml:space="preserve">и) направлено </w:t>
      </w:r>
      <w:r w:rsidR="00E146F2" w:rsidRPr="002622B9">
        <w:rPr>
          <w:rFonts w:ascii="Times New Roman" w:hAnsi="Times New Roman"/>
          <w:sz w:val="28"/>
          <w:szCs w:val="28"/>
        </w:rPr>
        <w:t>150,7</w:t>
      </w:r>
      <w:r w:rsidR="00FD7106" w:rsidRPr="002622B9">
        <w:rPr>
          <w:rFonts w:ascii="Times New Roman" w:hAnsi="Times New Roman"/>
          <w:sz w:val="28"/>
          <w:szCs w:val="28"/>
        </w:rPr>
        <w:t xml:space="preserve"> тыс. руб</w:t>
      </w:r>
      <w:r w:rsidR="001B3606" w:rsidRPr="002622B9">
        <w:rPr>
          <w:rFonts w:ascii="Times New Roman" w:hAnsi="Times New Roman"/>
          <w:sz w:val="28"/>
          <w:szCs w:val="28"/>
        </w:rPr>
        <w:t xml:space="preserve">. </w:t>
      </w:r>
    </w:p>
    <w:p w:rsidR="001B3606" w:rsidRPr="002622B9" w:rsidRDefault="00FD7106"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На</w:t>
      </w:r>
      <w:r w:rsidR="001B3606" w:rsidRPr="002622B9">
        <w:rPr>
          <w:rFonts w:ascii="Times New Roman" w:hAnsi="Times New Roman"/>
          <w:sz w:val="28"/>
          <w:szCs w:val="28"/>
        </w:rPr>
        <w:t xml:space="preserve"> текущее  содержание </w:t>
      </w:r>
      <w:r w:rsidRPr="002622B9">
        <w:rPr>
          <w:rFonts w:ascii="Times New Roman" w:hAnsi="Times New Roman"/>
          <w:sz w:val="28"/>
          <w:szCs w:val="28"/>
        </w:rPr>
        <w:t>мест захоронения профинансировано 2</w:t>
      </w:r>
      <w:r w:rsidR="00E146F2" w:rsidRPr="002622B9">
        <w:rPr>
          <w:rFonts w:ascii="Times New Roman" w:hAnsi="Times New Roman"/>
          <w:sz w:val="28"/>
          <w:szCs w:val="28"/>
        </w:rPr>
        <w:t>53,1</w:t>
      </w:r>
      <w:r w:rsidRPr="002622B9">
        <w:rPr>
          <w:rFonts w:ascii="Times New Roman" w:hAnsi="Times New Roman"/>
          <w:sz w:val="28"/>
          <w:szCs w:val="28"/>
        </w:rPr>
        <w:t xml:space="preserve"> тыс. рублей</w:t>
      </w:r>
      <w:r w:rsidR="001B3606" w:rsidRPr="002622B9">
        <w:rPr>
          <w:rFonts w:ascii="Times New Roman" w:hAnsi="Times New Roman"/>
          <w:sz w:val="28"/>
          <w:szCs w:val="28"/>
        </w:rPr>
        <w:t xml:space="preserve">. </w:t>
      </w:r>
    </w:p>
    <w:p w:rsidR="001B3606" w:rsidRPr="002622B9" w:rsidRDefault="00FD7106" w:rsidP="009731E6">
      <w:pPr>
        <w:widowControl w:val="0"/>
        <w:autoSpaceDE w:val="0"/>
        <w:autoSpaceDN w:val="0"/>
        <w:adjustRightInd w:val="0"/>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На</w:t>
      </w:r>
      <w:r w:rsidR="001B3606" w:rsidRPr="002622B9">
        <w:rPr>
          <w:rFonts w:ascii="Times New Roman" w:hAnsi="Times New Roman"/>
          <w:sz w:val="28"/>
          <w:szCs w:val="28"/>
        </w:rPr>
        <w:t xml:space="preserve"> о</w:t>
      </w:r>
      <w:r w:rsidR="001B3606" w:rsidRPr="002622B9">
        <w:rPr>
          <w:rFonts w:ascii="Times New Roman" w:hAnsi="Times New Roman"/>
          <w:bCs/>
          <w:sz w:val="28"/>
          <w:szCs w:val="28"/>
        </w:rPr>
        <w:t xml:space="preserve">бслуживание  семи светофорных объектов </w:t>
      </w:r>
      <w:r w:rsidRPr="002622B9">
        <w:rPr>
          <w:rFonts w:ascii="Times New Roman" w:hAnsi="Times New Roman"/>
          <w:bCs/>
          <w:sz w:val="28"/>
          <w:szCs w:val="28"/>
        </w:rPr>
        <w:t xml:space="preserve">и </w:t>
      </w:r>
      <w:r w:rsidRPr="002622B9">
        <w:rPr>
          <w:rFonts w:ascii="Times New Roman" w:hAnsi="Times New Roman"/>
          <w:sz w:val="28"/>
          <w:szCs w:val="28"/>
        </w:rPr>
        <w:t>установку дорожных знаков</w:t>
      </w:r>
      <w:r w:rsidRPr="002622B9">
        <w:rPr>
          <w:rFonts w:ascii="Times New Roman" w:hAnsi="Times New Roman"/>
          <w:bCs/>
          <w:sz w:val="28"/>
          <w:szCs w:val="28"/>
        </w:rPr>
        <w:t xml:space="preserve"> </w:t>
      </w:r>
      <w:r w:rsidR="00E146F2" w:rsidRPr="002622B9">
        <w:rPr>
          <w:rFonts w:ascii="Times New Roman" w:hAnsi="Times New Roman"/>
          <w:bCs/>
          <w:sz w:val="28"/>
          <w:szCs w:val="28"/>
        </w:rPr>
        <w:t xml:space="preserve">414,8 </w:t>
      </w:r>
      <w:r w:rsidRPr="002622B9">
        <w:rPr>
          <w:rFonts w:ascii="Times New Roman" w:hAnsi="Times New Roman"/>
          <w:bCs/>
          <w:sz w:val="28"/>
          <w:szCs w:val="28"/>
        </w:rPr>
        <w:t>тыс. руб</w:t>
      </w:r>
      <w:r w:rsidR="001B3606" w:rsidRPr="002622B9">
        <w:rPr>
          <w:rFonts w:ascii="Times New Roman" w:hAnsi="Times New Roman"/>
          <w:sz w:val="28"/>
          <w:szCs w:val="28"/>
        </w:rPr>
        <w:t>.</w:t>
      </w:r>
    </w:p>
    <w:p w:rsidR="001B3606" w:rsidRPr="002622B9" w:rsidRDefault="00FD7106" w:rsidP="009731E6">
      <w:pPr>
        <w:tabs>
          <w:tab w:val="left" w:pos="0"/>
        </w:tabs>
        <w:autoSpaceDE w:val="0"/>
        <w:autoSpaceDN w:val="0"/>
        <w:adjustRightInd w:val="0"/>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xml:space="preserve">Спилено </w:t>
      </w:r>
      <w:r w:rsidR="00E146F2" w:rsidRPr="002622B9">
        <w:rPr>
          <w:rFonts w:ascii="Times New Roman" w:hAnsi="Times New Roman"/>
          <w:sz w:val="28"/>
          <w:szCs w:val="28"/>
        </w:rPr>
        <w:t>23</w:t>
      </w:r>
      <w:r w:rsidR="001B3606" w:rsidRPr="002622B9">
        <w:rPr>
          <w:rFonts w:ascii="Times New Roman" w:hAnsi="Times New Roman"/>
          <w:sz w:val="28"/>
          <w:szCs w:val="28"/>
        </w:rPr>
        <w:t xml:space="preserve"> </w:t>
      </w:r>
      <w:proofErr w:type="gramStart"/>
      <w:r w:rsidR="001B3606" w:rsidRPr="002622B9">
        <w:rPr>
          <w:rFonts w:ascii="Times New Roman" w:hAnsi="Times New Roman"/>
          <w:sz w:val="28"/>
          <w:szCs w:val="28"/>
        </w:rPr>
        <w:t>сухостойных</w:t>
      </w:r>
      <w:proofErr w:type="gramEnd"/>
      <w:r w:rsidR="001B3606" w:rsidRPr="002622B9">
        <w:rPr>
          <w:rFonts w:ascii="Times New Roman" w:hAnsi="Times New Roman"/>
          <w:sz w:val="28"/>
          <w:szCs w:val="28"/>
        </w:rPr>
        <w:t xml:space="preserve"> и аварийно-опасных дерев</w:t>
      </w:r>
      <w:r w:rsidRPr="002622B9">
        <w:rPr>
          <w:rFonts w:ascii="Times New Roman" w:hAnsi="Times New Roman"/>
          <w:sz w:val="28"/>
          <w:szCs w:val="28"/>
        </w:rPr>
        <w:t>а</w:t>
      </w:r>
      <w:r w:rsidR="001B3606" w:rsidRPr="002622B9">
        <w:rPr>
          <w:rFonts w:ascii="Times New Roman" w:hAnsi="Times New Roman"/>
          <w:sz w:val="28"/>
          <w:szCs w:val="28"/>
        </w:rPr>
        <w:t>.</w:t>
      </w:r>
    </w:p>
    <w:p w:rsidR="00334645" w:rsidRPr="002622B9" w:rsidRDefault="00334645" w:rsidP="00334645">
      <w:pPr>
        <w:tabs>
          <w:tab w:val="left" w:pos="284"/>
          <w:tab w:val="left" w:pos="426"/>
          <w:tab w:val="left" w:pos="709"/>
          <w:tab w:val="left" w:pos="851"/>
          <w:tab w:val="left" w:pos="993"/>
        </w:tabs>
        <w:spacing w:line="240" w:lineRule="auto"/>
        <w:ind w:firstLine="709"/>
        <w:contextualSpacing/>
        <w:jc w:val="both"/>
        <w:rPr>
          <w:rFonts w:ascii="Times New Roman" w:hAnsi="Times New Roman"/>
          <w:bCs/>
          <w:sz w:val="28"/>
          <w:szCs w:val="28"/>
        </w:rPr>
      </w:pPr>
      <w:r w:rsidRPr="002622B9">
        <w:rPr>
          <w:rFonts w:ascii="Times New Roman" w:hAnsi="Times New Roman"/>
          <w:bCs/>
          <w:sz w:val="28"/>
          <w:szCs w:val="28"/>
        </w:rPr>
        <w:t>По итогам года планируется освоить всего 27,5 млн. рублей средств местного бюджета, дополнительно планируется:</w:t>
      </w:r>
    </w:p>
    <w:p w:rsidR="00334645" w:rsidRPr="002622B9" w:rsidRDefault="00334645" w:rsidP="00334645">
      <w:pPr>
        <w:tabs>
          <w:tab w:val="left" w:pos="284"/>
          <w:tab w:val="left" w:pos="426"/>
          <w:tab w:val="left" w:pos="709"/>
          <w:tab w:val="left" w:pos="851"/>
          <w:tab w:val="left" w:pos="993"/>
        </w:tabs>
        <w:spacing w:line="240" w:lineRule="auto"/>
        <w:ind w:firstLine="709"/>
        <w:contextualSpacing/>
        <w:jc w:val="both"/>
        <w:rPr>
          <w:rFonts w:ascii="Times New Roman" w:hAnsi="Times New Roman"/>
          <w:bCs/>
          <w:sz w:val="28"/>
          <w:szCs w:val="28"/>
        </w:rPr>
      </w:pPr>
      <w:r w:rsidRPr="002622B9">
        <w:rPr>
          <w:rFonts w:ascii="Times New Roman" w:hAnsi="Times New Roman"/>
          <w:bCs/>
          <w:sz w:val="28"/>
          <w:szCs w:val="28"/>
        </w:rPr>
        <w:t xml:space="preserve">- ремонт тротуаров по ул. </w:t>
      </w:r>
      <w:proofErr w:type="spellStart"/>
      <w:r w:rsidRPr="002622B9">
        <w:rPr>
          <w:rFonts w:ascii="Times New Roman" w:hAnsi="Times New Roman"/>
          <w:bCs/>
          <w:sz w:val="28"/>
          <w:szCs w:val="28"/>
        </w:rPr>
        <w:t>Новополевая</w:t>
      </w:r>
      <w:proofErr w:type="spellEnd"/>
      <w:r w:rsidRPr="002622B9">
        <w:rPr>
          <w:rFonts w:ascii="Times New Roman" w:hAnsi="Times New Roman"/>
          <w:bCs/>
          <w:sz w:val="28"/>
          <w:szCs w:val="28"/>
        </w:rPr>
        <w:t>, по ул. Лермонтова;</w:t>
      </w:r>
    </w:p>
    <w:p w:rsidR="00334645" w:rsidRPr="002622B9" w:rsidRDefault="00334645" w:rsidP="00334645">
      <w:pPr>
        <w:tabs>
          <w:tab w:val="left" w:pos="284"/>
          <w:tab w:val="left" w:pos="426"/>
          <w:tab w:val="left" w:pos="709"/>
          <w:tab w:val="left" w:pos="851"/>
          <w:tab w:val="left" w:pos="993"/>
        </w:tabs>
        <w:spacing w:line="240" w:lineRule="auto"/>
        <w:ind w:firstLine="709"/>
        <w:contextualSpacing/>
        <w:jc w:val="both"/>
        <w:rPr>
          <w:rFonts w:ascii="Times New Roman" w:hAnsi="Times New Roman"/>
          <w:bCs/>
          <w:sz w:val="28"/>
          <w:szCs w:val="28"/>
        </w:rPr>
      </w:pPr>
      <w:r w:rsidRPr="002622B9">
        <w:rPr>
          <w:rFonts w:ascii="Times New Roman" w:hAnsi="Times New Roman"/>
          <w:bCs/>
          <w:sz w:val="28"/>
          <w:szCs w:val="28"/>
        </w:rPr>
        <w:t xml:space="preserve">-ремонт водоотводной канавы по </w:t>
      </w:r>
      <w:proofErr w:type="spellStart"/>
      <w:r w:rsidRPr="002622B9">
        <w:rPr>
          <w:rFonts w:ascii="Times New Roman" w:hAnsi="Times New Roman"/>
          <w:bCs/>
          <w:sz w:val="28"/>
          <w:szCs w:val="28"/>
        </w:rPr>
        <w:t>ул</w:t>
      </w:r>
      <w:proofErr w:type="gramStart"/>
      <w:r w:rsidRPr="002622B9">
        <w:rPr>
          <w:rFonts w:ascii="Times New Roman" w:hAnsi="Times New Roman"/>
          <w:bCs/>
          <w:sz w:val="28"/>
          <w:szCs w:val="28"/>
        </w:rPr>
        <w:t>.К</w:t>
      </w:r>
      <w:proofErr w:type="gramEnd"/>
      <w:r w:rsidRPr="002622B9">
        <w:rPr>
          <w:rFonts w:ascii="Times New Roman" w:hAnsi="Times New Roman"/>
          <w:bCs/>
          <w:sz w:val="28"/>
          <w:szCs w:val="28"/>
        </w:rPr>
        <w:t>оопетаривная</w:t>
      </w:r>
      <w:proofErr w:type="spellEnd"/>
      <w:r w:rsidRPr="002622B9">
        <w:rPr>
          <w:rFonts w:ascii="Times New Roman" w:hAnsi="Times New Roman"/>
          <w:bCs/>
          <w:sz w:val="28"/>
          <w:szCs w:val="28"/>
        </w:rPr>
        <w:t xml:space="preserve"> от ул.Ж</w:t>
      </w:r>
      <w:r w:rsidR="003E49C7" w:rsidRPr="002622B9">
        <w:rPr>
          <w:rFonts w:ascii="Times New Roman" w:hAnsi="Times New Roman"/>
          <w:bCs/>
          <w:sz w:val="28"/>
          <w:szCs w:val="28"/>
        </w:rPr>
        <w:t>ук</w:t>
      </w:r>
      <w:r w:rsidRPr="002622B9">
        <w:rPr>
          <w:rFonts w:ascii="Times New Roman" w:hAnsi="Times New Roman"/>
          <w:bCs/>
          <w:sz w:val="28"/>
          <w:szCs w:val="28"/>
        </w:rPr>
        <w:t>овского до Суходольного оврага;</w:t>
      </w:r>
    </w:p>
    <w:p w:rsidR="001B3606" w:rsidRPr="002622B9" w:rsidRDefault="00334645"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bCs/>
          <w:sz w:val="28"/>
          <w:szCs w:val="28"/>
        </w:rPr>
      </w:pPr>
      <w:r w:rsidRPr="002622B9">
        <w:rPr>
          <w:rFonts w:ascii="Times New Roman" w:hAnsi="Times New Roman"/>
          <w:bCs/>
          <w:sz w:val="28"/>
          <w:szCs w:val="28"/>
        </w:rPr>
        <w:lastRenderedPageBreak/>
        <w:t>-монтаж светильников уличного освещения (пер</w:t>
      </w:r>
      <w:proofErr w:type="gramStart"/>
      <w:r w:rsidR="003E49C7" w:rsidRPr="002622B9">
        <w:rPr>
          <w:rFonts w:ascii="Times New Roman" w:hAnsi="Times New Roman"/>
          <w:bCs/>
          <w:sz w:val="28"/>
          <w:szCs w:val="28"/>
        </w:rPr>
        <w:t>.</w:t>
      </w:r>
      <w:r w:rsidRPr="002622B9">
        <w:rPr>
          <w:rFonts w:ascii="Times New Roman" w:hAnsi="Times New Roman"/>
          <w:bCs/>
          <w:sz w:val="28"/>
          <w:szCs w:val="28"/>
        </w:rPr>
        <w:t>Г</w:t>
      </w:r>
      <w:proofErr w:type="gramEnd"/>
      <w:r w:rsidRPr="002622B9">
        <w:rPr>
          <w:rFonts w:ascii="Times New Roman" w:hAnsi="Times New Roman"/>
          <w:bCs/>
          <w:sz w:val="28"/>
          <w:szCs w:val="28"/>
        </w:rPr>
        <w:t>орный, ул.Цветочная, ул. Железнодорожная).</w:t>
      </w:r>
    </w:p>
    <w:p w:rsidR="00FD7106" w:rsidRPr="002622B9" w:rsidRDefault="00FD7106"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sz w:val="24"/>
          <w:szCs w:val="24"/>
        </w:rPr>
      </w:pPr>
      <w:r w:rsidRPr="002622B9">
        <w:rPr>
          <w:rFonts w:ascii="Times New Roman" w:hAnsi="Times New Roman"/>
          <w:b/>
          <w:bCs/>
          <w:sz w:val="28"/>
          <w:szCs w:val="28"/>
        </w:rPr>
        <w:t>На выполнение мероприятий по обращению с отходами</w:t>
      </w:r>
      <w:r w:rsidRPr="002622B9">
        <w:rPr>
          <w:rFonts w:ascii="Times New Roman" w:hAnsi="Times New Roman"/>
          <w:bCs/>
          <w:sz w:val="28"/>
          <w:szCs w:val="28"/>
        </w:rPr>
        <w:t xml:space="preserve"> направлено </w:t>
      </w:r>
      <w:r w:rsidRPr="002622B9">
        <w:rPr>
          <w:rFonts w:ascii="Times New Roman" w:hAnsi="Times New Roman"/>
          <w:sz w:val="28"/>
          <w:szCs w:val="28"/>
        </w:rPr>
        <w:t>9</w:t>
      </w:r>
      <w:r w:rsidR="00E146F2" w:rsidRPr="002622B9">
        <w:rPr>
          <w:rFonts w:ascii="Times New Roman" w:hAnsi="Times New Roman"/>
          <w:sz w:val="28"/>
          <w:szCs w:val="28"/>
        </w:rPr>
        <w:t>44,1</w:t>
      </w:r>
      <w:r w:rsidRPr="002622B9">
        <w:rPr>
          <w:rFonts w:ascii="Times New Roman" w:hAnsi="Times New Roman"/>
          <w:sz w:val="28"/>
          <w:szCs w:val="28"/>
        </w:rPr>
        <w:t xml:space="preserve"> тыс. руб.</w:t>
      </w:r>
      <w:r w:rsidR="00942DF9" w:rsidRPr="002622B9">
        <w:rPr>
          <w:rFonts w:ascii="Times New Roman" w:hAnsi="Times New Roman"/>
          <w:sz w:val="24"/>
          <w:szCs w:val="24"/>
        </w:rPr>
        <w:t xml:space="preserve"> </w:t>
      </w:r>
      <w:r w:rsidR="00942DF9" w:rsidRPr="002622B9">
        <w:rPr>
          <w:rFonts w:ascii="Times New Roman" w:hAnsi="Times New Roman"/>
          <w:bCs/>
          <w:sz w:val="28"/>
          <w:szCs w:val="28"/>
        </w:rPr>
        <w:t xml:space="preserve">Исполнение составляет  </w:t>
      </w:r>
      <w:r w:rsidR="00E146F2" w:rsidRPr="002622B9">
        <w:rPr>
          <w:rFonts w:ascii="Times New Roman" w:hAnsi="Times New Roman"/>
          <w:bCs/>
          <w:sz w:val="28"/>
          <w:szCs w:val="28"/>
        </w:rPr>
        <w:t xml:space="preserve">19,0 </w:t>
      </w:r>
      <w:r w:rsidR="00942DF9" w:rsidRPr="002622B9">
        <w:rPr>
          <w:rFonts w:ascii="Times New Roman" w:hAnsi="Times New Roman"/>
          <w:bCs/>
          <w:sz w:val="28"/>
          <w:szCs w:val="28"/>
        </w:rPr>
        <w:t>% к годовому плану. В течение 201</w:t>
      </w:r>
      <w:r w:rsidR="00E146F2" w:rsidRPr="002622B9">
        <w:rPr>
          <w:rFonts w:ascii="Times New Roman" w:hAnsi="Times New Roman"/>
          <w:bCs/>
          <w:sz w:val="28"/>
          <w:szCs w:val="28"/>
        </w:rPr>
        <w:t>5</w:t>
      </w:r>
      <w:r w:rsidR="00942DF9" w:rsidRPr="002622B9">
        <w:rPr>
          <w:rFonts w:ascii="Times New Roman" w:hAnsi="Times New Roman"/>
          <w:bCs/>
          <w:sz w:val="28"/>
          <w:szCs w:val="28"/>
        </w:rPr>
        <w:t xml:space="preserve"> года п</w:t>
      </w:r>
      <w:r w:rsidR="004C105B" w:rsidRPr="002622B9">
        <w:rPr>
          <w:rFonts w:ascii="Times New Roman" w:hAnsi="Times New Roman"/>
          <w:bCs/>
          <w:sz w:val="28"/>
          <w:szCs w:val="28"/>
        </w:rPr>
        <w:t xml:space="preserve">ланируется освоение в размере </w:t>
      </w:r>
      <w:r w:rsidR="00112291" w:rsidRPr="002622B9">
        <w:rPr>
          <w:rFonts w:ascii="Times New Roman" w:hAnsi="Times New Roman"/>
          <w:bCs/>
          <w:sz w:val="28"/>
          <w:szCs w:val="28"/>
        </w:rPr>
        <w:t>3,416 млн</w:t>
      </w:r>
      <w:r w:rsidR="00942DF9" w:rsidRPr="002622B9">
        <w:rPr>
          <w:rFonts w:ascii="Times New Roman" w:hAnsi="Times New Roman"/>
          <w:bCs/>
          <w:sz w:val="28"/>
          <w:szCs w:val="28"/>
        </w:rPr>
        <w:t>. рублей средств местного бюджета</w:t>
      </w:r>
      <w:r w:rsidR="008070A8" w:rsidRPr="002622B9">
        <w:rPr>
          <w:rFonts w:ascii="Times New Roman" w:hAnsi="Times New Roman"/>
          <w:bCs/>
          <w:sz w:val="28"/>
          <w:szCs w:val="28"/>
        </w:rPr>
        <w:t>.</w:t>
      </w:r>
    </w:p>
    <w:p w:rsidR="00FD7106" w:rsidRPr="002622B9" w:rsidRDefault="00FD7106" w:rsidP="009731E6">
      <w:pPr>
        <w:spacing w:line="240" w:lineRule="auto"/>
        <w:ind w:firstLine="709"/>
        <w:contextualSpacing/>
        <w:jc w:val="both"/>
        <w:rPr>
          <w:rFonts w:ascii="Times New Roman" w:hAnsi="Times New Roman"/>
          <w:bCs/>
          <w:sz w:val="28"/>
          <w:szCs w:val="28"/>
        </w:rPr>
      </w:pPr>
      <w:r w:rsidRPr="002622B9">
        <w:rPr>
          <w:rFonts w:ascii="Times New Roman" w:hAnsi="Times New Roman"/>
          <w:bCs/>
          <w:sz w:val="28"/>
          <w:szCs w:val="28"/>
        </w:rPr>
        <w:t>Финансирование проводится в соответствии с городской  муниципальной программой  "Обращение с отходами на территории городского округа Похвистнево Самарской области" на 2012-2016 годы»</w:t>
      </w:r>
    </w:p>
    <w:p w:rsidR="00E146F2" w:rsidRPr="002622B9" w:rsidRDefault="00E146F2"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bCs/>
          <w:sz w:val="28"/>
          <w:szCs w:val="28"/>
        </w:rPr>
      </w:pPr>
      <w:r w:rsidRPr="002622B9">
        <w:rPr>
          <w:rFonts w:ascii="Times New Roman" w:hAnsi="Times New Roman"/>
          <w:bCs/>
          <w:sz w:val="28"/>
          <w:szCs w:val="28"/>
        </w:rPr>
        <w:t xml:space="preserve"> Уборка мусора на полигоне ТБО – 2620 тонн на сумму 198,0 тыс. руб.</w:t>
      </w:r>
      <w:r w:rsidR="00FD7106" w:rsidRPr="002622B9">
        <w:rPr>
          <w:rFonts w:ascii="Times New Roman" w:hAnsi="Times New Roman"/>
          <w:bCs/>
          <w:sz w:val="28"/>
          <w:szCs w:val="28"/>
        </w:rPr>
        <w:tab/>
      </w:r>
      <w:r w:rsidRPr="002622B9">
        <w:rPr>
          <w:rFonts w:ascii="Times New Roman" w:hAnsi="Times New Roman"/>
          <w:bCs/>
          <w:sz w:val="28"/>
          <w:szCs w:val="28"/>
        </w:rPr>
        <w:t>Оборудована контрольно-дезинфицирующая зона с устройством железобетонной ванны для дезинсекции колес -233 тыс. руб.</w:t>
      </w:r>
    </w:p>
    <w:p w:rsidR="00E146F2" w:rsidRPr="002622B9" w:rsidRDefault="00FD7106"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xml:space="preserve"> </w:t>
      </w:r>
      <w:r w:rsidR="00942DF9" w:rsidRPr="002622B9">
        <w:rPr>
          <w:rFonts w:ascii="Times New Roman" w:hAnsi="Times New Roman"/>
          <w:sz w:val="28"/>
          <w:szCs w:val="28"/>
        </w:rPr>
        <w:t>У</w:t>
      </w:r>
      <w:r w:rsidRPr="002622B9">
        <w:rPr>
          <w:rFonts w:ascii="Times New Roman" w:hAnsi="Times New Roman"/>
          <w:sz w:val="28"/>
          <w:szCs w:val="28"/>
        </w:rPr>
        <w:t>станов</w:t>
      </w:r>
      <w:r w:rsidR="00942DF9" w:rsidRPr="002622B9">
        <w:rPr>
          <w:rFonts w:ascii="Times New Roman" w:hAnsi="Times New Roman"/>
          <w:sz w:val="28"/>
          <w:szCs w:val="28"/>
        </w:rPr>
        <w:t>лен</w:t>
      </w:r>
      <w:r w:rsidR="00E146F2" w:rsidRPr="002622B9">
        <w:rPr>
          <w:rFonts w:ascii="Times New Roman" w:hAnsi="Times New Roman"/>
          <w:sz w:val="28"/>
          <w:szCs w:val="28"/>
        </w:rPr>
        <w:t>о</w:t>
      </w:r>
      <w:r w:rsidRPr="002622B9">
        <w:rPr>
          <w:rFonts w:ascii="Times New Roman" w:hAnsi="Times New Roman"/>
          <w:sz w:val="28"/>
          <w:szCs w:val="28"/>
        </w:rPr>
        <w:t xml:space="preserve"> ограждени</w:t>
      </w:r>
      <w:r w:rsidR="00942DF9" w:rsidRPr="002622B9">
        <w:rPr>
          <w:rFonts w:ascii="Times New Roman" w:hAnsi="Times New Roman"/>
          <w:sz w:val="28"/>
          <w:szCs w:val="28"/>
        </w:rPr>
        <w:t>я</w:t>
      </w:r>
      <w:r w:rsidRPr="002622B9">
        <w:rPr>
          <w:rFonts w:ascii="Times New Roman" w:hAnsi="Times New Roman"/>
          <w:sz w:val="28"/>
          <w:szCs w:val="28"/>
        </w:rPr>
        <w:t xml:space="preserve"> </w:t>
      </w:r>
      <w:r w:rsidR="00E146F2" w:rsidRPr="002622B9">
        <w:rPr>
          <w:rFonts w:ascii="Times New Roman" w:hAnsi="Times New Roman"/>
          <w:sz w:val="28"/>
          <w:szCs w:val="28"/>
        </w:rPr>
        <w:t>по периметру полигона ТБО -1041 м на сумму 513,1 тыс</w:t>
      </w:r>
      <w:r w:rsidR="002857CF" w:rsidRPr="002622B9">
        <w:rPr>
          <w:rFonts w:ascii="Times New Roman" w:hAnsi="Times New Roman"/>
          <w:sz w:val="28"/>
          <w:szCs w:val="28"/>
        </w:rPr>
        <w:t xml:space="preserve">. </w:t>
      </w:r>
      <w:r w:rsidR="00E146F2" w:rsidRPr="002622B9">
        <w:rPr>
          <w:rFonts w:ascii="Times New Roman" w:hAnsi="Times New Roman"/>
          <w:sz w:val="28"/>
          <w:szCs w:val="28"/>
        </w:rPr>
        <w:t>руб.</w:t>
      </w:r>
    </w:p>
    <w:p w:rsidR="002857CF" w:rsidRPr="002622B9" w:rsidRDefault="002857CF" w:rsidP="009731E6">
      <w:pPr>
        <w:tabs>
          <w:tab w:val="left" w:pos="284"/>
          <w:tab w:val="left" w:pos="426"/>
          <w:tab w:val="left" w:pos="709"/>
          <w:tab w:val="left" w:pos="851"/>
          <w:tab w:val="left" w:pos="993"/>
        </w:tabs>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Во втором полугодии будут приобретены контейнеры для сбора отходов в частном секторе (450 тыс. руб.), произведено устройство новых контейнерных площадок и ремонт существующих на сумму 483,7 тыс. руб., продолжится устройство ограждения по периметру полигона.</w:t>
      </w:r>
    </w:p>
    <w:p w:rsidR="00942DF9" w:rsidRPr="002622B9" w:rsidRDefault="00942DF9" w:rsidP="009731E6">
      <w:pPr>
        <w:tabs>
          <w:tab w:val="left" w:pos="284"/>
          <w:tab w:val="left" w:pos="426"/>
          <w:tab w:val="left" w:pos="709"/>
          <w:tab w:val="left" w:pos="851"/>
          <w:tab w:val="left" w:pos="993"/>
        </w:tabs>
        <w:spacing w:line="240" w:lineRule="auto"/>
        <w:ind w:firstLine="709"/>
        <w:contextualSpacing/>
        <w:jc w:val="both"/>
        <w:rPr>
          <w:sz w:val="28"/>
          <w:szCs w:val="28"/>
        </w:rPr>
      </w:pPr>
    </w:p>
    <w:p w:rsidR="00B02370" w:rsidRPr="002622B9" w:rsidRDefault="008F4AD7" w:rsidP="00B02370">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 xml:space="preserve">На капитальный ремонт, строительство и реконструкцию </w:t>
      </w:r>
      <w:r w:rsidRPr="002622B9">
        <w:rPr>
          <w:rFonts w:ascii="Times New Roman" w:hAnsi="Times New Roman"/>
          <w:b/>
          <w:sz w:val="28"/>
          <w:szCs w:val="28"/>
        </w:rPr>
        <w:t>объектов образования</w:t>
      </w:r>
      <w:r w:rsidRPr="002622B9">
        <w:rPr>
          <w:rFonts w:ascii="Times New Roman" w:hAnsi="Times New Roman"/>
          <w:sz w:val="28"/>
          <w:szCs w:val="28"/>
        </w:rPr>
        <w:t xml:space="preserve"> направлено </w:t>
      </w:r>
      <w:r w:rsidR="00B02370" w:rsidRPr="002622B9">
        <w:rPr>
          <w:rFonts w:ascii="Times New Roman" w:hAnsi="Times New Roman"/>
          <w:sz w:val="28"/>
          <w:szCs w:val="28"/>
        </w:rPr>
        <w:t>21,765</w:t>
      </w:r>
      <w:r w:rsidR="00620EE4" w:rsidRPr="002622B9">
        <w:rPr>
          <w:rFonts w:ascii="Times New Roman" w:hAnsi="Times New Roman"/>
          <w:sz w:val="28"/>
          <w:szCs w:val="28"/>
        </w:rPr>
        <w:t xml:space="preserve"> млн. рублей</w:t>
      </w:r>
      <w:r w:rsidRPr="002622B9">
        <w:rPr>
          <w:rFonts w:ascii="Times New Roman" w:hAnsi="Times New Roman"/>
          <w:sz w:val="28"/>
          <w:szCs w:val="28"/>
        </w:rPr>
        <w:t>. За 201</w:t>
      </w:r>
      <w:r w:rsidR="00B02370" w:rsidRPr="002622B9">
        <w:rPr>
          <w:rFonts w:ascii="Times New Roman" w:hAnsi="Times New Roman"/>
          <w:sz w:val="28"/>
          <w:szCs w:val="28"/>
        </w:rPr>
        <w:t>5</w:t>
      </w:r>
      <w:r w:rsidRPr="002622B9">
        <w:rPr>
          <w:rFonts w:ascii="Times New Roman" w:hAnsi="Times New Roman"/>
          <w:sz w:val="28"/>
          <w:szCs w:val="28"/>
        </w:rPr>
        <w:t xml:space="preserve"> год планируется направить в данную сферу </w:t>
      </w:r>
      <w:r w:rsidR="00B02370" w:rsidRPr="002622B9">
        <w:rPr>
          <w:rFonts w:ascii="Times New Roman" w:hAnsi="Times New Roman"/>
          <w:sz w:val="28"/>
          <w:szCs w:val="28"/>
        </w:rPr>
        <w:t>66,421</w:t>
      </w:r>
      <w:r w:rsidR="00942DF9" w:rsidRPr="002622B9">
        <w:rPr>
          <w:rFonts w:ascii="Times New Roman" w:hAnsi="Times New Roman"/>
          <w:sz w:val="28"/>
          <w:szCs w:val="28"/>
        </w:rPr>
        <w:t xml:space="preserve"> млн. руб</w:t>
      </w:r>
      <w:r w:rsidR="00620EE4" w:rsidRPr="002622B9">
        <w:rPr>
          <w:rFonts w:ascii="Times New Roman" w:hAnsi="Times New Roman"/>
          <w:sz w:val="28"/>
          <w:szCs w:val="28"/>
        </w:rPr>
        <w:t>.</w:t>
      </w:r>
    </w:p>
    <w:p w:rsidR="00B86BF6" w:rsidRPr="002622B9" w:rsidRDefault="00620EE4" w:rsidP="00B02370">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-в</w:t>
      </w:r>
      <w:r w:rsidR="00B02370" w:rsidRPr="002622B9">
        <w:rPr>
          <w:rFonts w:ascii="Times New Roman" w:hAnsi="Times New Roman"/>
          <w:sz w:val="28"/>
          <w:szCs w:val="28"/>
        </w:rPr>
        <w:t xml:space="preserve">ыполнены работы по ремонту и реконструкции детского сада </w:t>
      </w:r>
      <w:r w:rsidR="00B86BF6" w:rsidRPr="002622B9">
        <w:rPr>
          <w:rFonts w:ascii="Times New Roman" w:hAnsi="Times New Roman"/>
          <w:sz w:val="28"/>
          <w:szCs w:val="28"/>
        </w:rPr>
        <w:t xml:space="preserve">по адресу: ул. </w:t>
      </w:r>
      <w:proofErr w:type="gramStart"/>
      <w:r w:rsidR="00B86BF6" w:rsidRPr="002622B9">
        <w:rPr>
          <w:rFonts w:ascii="Times New Roman" w:hAnsi="Times New Roman"/>
          <w:sz w:val="28"/>
          <w:szCs w:val="28"/>
        </w:rPr>
        <w:t>Полевая</w:t>
      </w:r>
      <w:proofErr w:type="gramEnd"/>
      <w:r w:rsidR="00B86BF6" w:rsidRPr="002622B9">
        <w:rPr>
          <w:rFonts w:ascii="Times New Roman" w:hAnsi="Times New Roman"/>
          <w:sz w:val="28"/>
          <w:szCs w:val="28"/>
        </w:rPr>
        <w:t xml:space="preserve"> д.21 в городском округе городском округе Самарской области" в сумме </w:t>
      </w:r>
      <w:r w:rsidR="00B02370" w:rsidRPr="002622B9">
        <w:rPr>
          <w:rFonts w:ascii="Times New Roman" w:hAnsi="Times New Roman"/>
          <w:sz w:val="28"/>
          <w:szCs w:val="28"/>
        </w:rPr>
        <w:t>21,397 млн. руб.</w:t>
      </w:r>
      <w:r w:rsidRPr="002622B9">
        <w:rPr>
          <w:rFonts w:ascii="Times New Roman" w:hAnsi="Times New Roman"/>
          <w:sz w:val="28"/>
          <w:szCs w:val="28"/>
        </w:rPr>
        <w:t>;</w:t>
      </w:r>
    </w:p>
    <w:p w:rsidR="00B02370" w:rsidRPr="002622B9" w:rsidRDefault="00B02370" w:rsidP="00B02370">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- 138,5 тыс. рублей на проведение проверки достоверности определения сметной стоимости по объекту "Проектирование и строительство детского сада по ул</w:t>
      </w:r>
      <w:proofErr w:type="gramStart"/>
      <w:r w:rsidRPr="002622B9">
        <w:rPr>
          <w:rFonts w:ascii="Times New Roman" w:hAnsi="Times New Roman"/>
          <w:sz w:val="28"/>
          <w:szCs w:val="28"/>
        </w:rPr>
        <w:t>.Г</w:t>
      </w:r>
      <w:proofErr w:type="gramEnd"/>
      <w:r w:rsidRPr="002622B9">
        <w:rPr>
          <w:rFonts w:ascii="Times New Roman" w:hAnsi="Times New Roman"/>
          <w:sz w:val="28"/>
          <w:szCs w:val="28"/>
        </w:rPr>
        <w:t>убкина,25 в городском округе Похвистнево";</w:t>
      </w:r>
    </w:p>
    <w:p w:rsidR="00B02370" w:rsidRPr="002622B9" w:rsidRDefault="00B02370" w:rsidP="00B02370">
      <w:pPr>
        <w:spacing w:after="0" w:line="240" w:lineRule="auto"/>
        <w:ind w:firstLine="567"/>
        <w:contextualSpacing/>
        <w:jc w:val="both"/>
        <w:rPr>
          <w:rFonts w:ascii="Times New Roman" w:hAnsi="Times New Roman"/>
          <w:bCs/>
          <w:sz w:val="28"/>
          <w:szCs w:val="28"/>
        </w:rPr>
      </w:pPr>
      <w:r w:rsidRPr="002622B9">
        <w:rPr>
          <w:rFonts w:ascii="Times New Roman" w:hAnsi="Times New Roman"/>
          <w:sz w:val="28"/>
          <w:szCs w:val="28"/>
        </w:rPr>
        <w:t xml:space="preserve">- 45,0 тыс.рублей на испытание электроустановок </w:t>
      </w:r>
      <w:proofErr w:type="spellStart"/>
      <w:r w:rsidRPr="002622B9">
        <w:rPr>
          <w:rFonts w:ascii="Times New Roman" w:hAnsi="Times New Roman"/>
          <w:sz w:val="28"/>
          <w:szCs w:val="28"/>
        </w:rPr>
        <w:t>десткого</w:t>
      </w:r>
      <w:proofErr w:type="spellEnd"/>
      <w:r w:rsidRPr="002622B9">
        <w:rPr>
          <w:rFonts w:ascii="Times New Roman" w:hAnsi="Times New Roman"/>
          <w:sz w:val="28"/>
          <w:szCs w:val="28"/>
        </w:rPr>
        <w:t xml:space="preserve"> сада по ул</w:t>
      </w:r>
      <w:proofErr w:type="gramStart"/>
      <w:r w:rsidRPr="002622B9">
        <w:rPr>
          <w:rFonts w:ascii="Times New Roman" w:hAnsi="Times New Roman"/>
          <w:sz w:val="28"/>
          <w:szCs w:val="28"/>
        </w:rPr>
        <w:t>.К</w:t>
      </w:r>
      <w:proofErr w:type="gramEnd"/>
      <w:r w:rsidRPr="002622B9">
        <w:rPr>
          <w:rFonts w:ascii="Times New Roman" w:hAnsi="Times New Roman"/>
          <w:sz w:val="28"/>
          <w:szCs w:val="28"/>
        </w:rPr>
        <w:t>осогорная,28</w:t>
      </w:r>
      <w:r w:rsidR="00620EE4" w:rsidRPr="002622B9">
        <w:rPr>
          <w:rFonts w:ascii="Times New Roman" w:hAnsi="Times New Roman"/>
          <w:sz w:val="28"/>
          <w:szCs w:val="28"/>
        </w:rPr>
        <w:t>;</w:t>
      </w:r>
    </w:p>
    <w:p w:rsidR="00B86BF6" w:rsidRPr="002622B9" w:rsidRDefault="00620EE4" w:rsidP="009731E6">
      <w:pPr>
        <w:spacing w:line="240" w:lineRule="auto"/>
        <w:ind w:firstLine="709"/>
        <w:contextualSpacing/>
        <w:jc w:val="both"/>
        <w:rPr>
          <w:rFonts w:ascii="Times New Roman" w:hAnsi="Times New Roman"/>
          <w:b/>
          <w:sz w:val="28"/>
          <w:szCs w:val="28"/>
        </w:rPr>
      </w:pPr>
      <w:r w:rsidRPr="002622B9">
        <w:rPr>
          <w:rFonts w:ascii="Times New Roman" w:hAnsi="Times New Roman"/>
          <w:sz w:val="28"/>
          <w:szCs w:val="28"/>
        </w:rPr>
        <w:t>- в</w:t>
      </w:r>
      <w:r w:rsidR="00B86BF6" w:rsidRPr="002622B9">
        <w:rPr>
          <w:rFonts w:ascii="Times New Roman" w:hAnsi="Times New Roman"/>
          <w:sz w:val="28"/>
          <w:szCs w:val="28"/>
        </w:rPr>
        <w:t>ыполнены работы по  ремонту</w:t>
      </w:r>
      <w:r w:rsidR="00112291" w:rsidRPr="002622B9">
        <w:rPr>
          <w:rFonts w:ascii="Times New Roman" w:hAnsi="Times New Roman"/>
          <w:sz w:val="28"/>
          <w:szCs w:val="28"/>
        </w:rPr>
        <w:t xml:space="preserve"> пола в спортзале, ремонту помещений раздевалок и тренерской </w:t>
      </w:r>
      <w:r w:rsidR="00B86BF6" w:rsidRPr="002622B9">
        <w:rPr>
          <w:rFonts w:ascii="Times New Roman" w:hAnsi="Times New Roman"/>
          <w:sz w:val="28"/>
          <w:szCs w:val="28"/>
        </w:rPr>
        <w:t xml:space="preserve"> </w:t>
      </w:r>
      <w:r w:rsidR="00B86BF6" w:rsidRPr="002622B9">
        <w:rPr>
          <w:rFonts w:ascii="Times New Roman" w:eastAsia="Arial" w:hAnsi="Times New Roman"/>
          <w:sz w:val="28"/>
          <w:szCs w:val="28"/>
        </w:rPr>
        <w:t xml:space="preserve">ГБОУ </w:t>
      </w:r>
      <w:r w:rsidR="00112291" w:rsidRPr="002622B9">
        <w:rPr>
          <w:rFonts w:ascii="Times New Roman" w:eastAsia="Arial" w:hAnsi="Times New Roman"/>
          <w:sz w:val="28"/>
          <w:szCs w:val="28"/>
        </w:rPr>
        <w:t>Гимназия №1 на сумму 185,7 тыс</w:t>
      </w:r>
      <w:proofErr w:type="gramStart"/>
      <w:r w:rsidR="00112291" w:rsidRPr="002622B9">
        <w:rPr>
          <w:rFonts w:ascii="Times New Roman" w:eastAsia="Arial" w:hAnsi="Times New Roman"/>
          <w:sz w:val="28"/>
          <w:szCs w:val="28"/>
        </w:rPr>
        <w:t>.р</w:t>
      </w:r>
      <w:proofErr w:type="gramEnd"/>
      <w:r w:rsidR="00112291" w:rsidRPr="002622B9">
        <w:rPr>
          <w:rFonts w:ascii="Times New Roman" w:eastAsia="Arial" w:hAnsi="Times New Roman"/>
          <w:sz w:val="28"/>
          <w:szCs w:val="28"/>
        </w:rPr>
        <w:t>уб.</w:t>
      </w:r>
    </w:p>
    <w:p w:rsidR="00942DF9" w:rsidRPr="002622B9" w:rsidRDefault="002857CF" w:rsidP="009731E6">
      <w:pPr>
        <w:spacing w:after="0" w:line="240" w:lineRule="auto"/>
        <w:ind w:firstLine="567"/>
        <w:contextualSpacing/>
        <w:jc w:val="both"/>
        <w:rPr>
          <w:rFonts w:ascii="Times New Roman" w:hAnsi="Times New Roman"/>
          <w:bCs/>
          <w:sz w:val="28"/>
          <w:szCs w:val="28"/>
        </w:rPr>
      </w:pPr>
      <w:r w:rsidRPr="002622B9">
        <w:rPr>
          <w:rFonts w:ascii="Times New Roman" w:hAnsi="Times New Roman"/>
          <w:bCs/>
          <w:sz w:val="28"/>
          <w:szCs w:val="28"/>
        </w:rPr>
        <w:t>На</w:t>
      </w:r>
      <w:r w:rsidR="009024D8" w:rsidRPr="002622B9">
        <w:rPr>
          <w:rFonts w:ascii="Times New Roman" w:hAnsi="Times New Roman"/>
          <w:bCs/>
          <w:sz w:val="28"/>
          <w:szCs w:val="28"/>
        </w:rPr>
        <w:t xml:space="preserve"> ремонт</w:t>
      </w:r>
      <w:r w:rsidR="00620EE4" w:rsidRPr="002622B9">
        <w:rPr>
          <w:rFonts w:ascii="Times New Roman" w:hAnsi="Times New Roman"/>
          <w:bCs/>
          <w:sz w:val="28"/>
          <w:szCs w:val="28"/>
        </w:rPr>
        <w:t xml:space="preserve"> </w:t>
      </w:r>
      <w:r w:rsidR="009024D8" w:rsidRPr="002622B9">
        <w:rPr>
          <w:rFonts w:ascii="Times New Roman" w:hAnsi="Times New Roman"/>
          <w:bCs/>
          <w:sz w:val="28"/>
          <w:szCs w:val="28"/>
        </w:rPr>
        <w:t xml:space="preserve"> </w:t>
      </w:r>
      <w:r w:rsidR="009024D8" w:rsidRPr="002622B9">
        <w:rPr>
          <w:rFonts w:ascii="Times New Roman" w:hAnsi="Times New Roman"/>
          <w:b/>
          <w:bCs/>
          <w:sz w:val="28"/>
          <w:szCs w:val="28"/>
        </w:rPr>
        <w:t>учреждений культуры</w:t>
      </w:r>
      <w:r w:rsidR="009024D8" w:rsidRPr="002622B9">
        <w:rPr>
          <w:rFonts w:ascii="Times New Roman" w:hAnsi="Times New Roman"/>
          <w:bCs/>
          <w:sz w:val="28"/>
          <w:szCs w:val="28"/>
        </w:rPr>
        <w:t xml:space="preserve"> </w:t>
      </w:r>
      <w:r w:rsidRPr="002622B9">
        <w:rPr>
          <w:rFonts w:ascii="Times New Roman" w:hAnsi="Times New Roman"/>
          <w:bCs/>
          <w:sz w:val="28"/>
          <w:szCs w:val="28"/>
        </w:rPr>
        <w:t xml:space="preserve">планируется израсходовать </w:t>
      </w:r>
      <w:r w:rsidR="00112291" w:rsidRPr="002622B9">
        <w:rPr>
          <w:rFonts w:ascii="Times New Roman" w:hAnsi="Times New Roman"/>
          <w:bCs/>
          <w:sz w:val="28"/>
          <w:szCs w:val="28"/>
        </w:rPr>
        <w:t>6,986 млн. руб.</w:t>
      </w:r>
      <w:r w:rsidRPr="002622B9">
        <w:rPr>
          <w:rFonts w:ascii="Times New Roman" w:hAnsi="Times New Roman"/>
          <w:bCs/>
          <w:sz w:val="28"/>
          <w:szCs w:val="28"/>
        </w:rPr>
        <w:t xml:space="preserve"> В</w:t>
      </w:r>
      <w:r w:rsidR="009024D8" w:rsidRPr="002622B9">
        <w:rPr>
          <w:rFonts w:ascii="Times New Roman" w:hAnsi="Times New Roman"/>
          <w:bCs/>
          <w:sz w:val="28"/>
          <w:szCs w:val="28"/>
        </w:rPr>
        <w:t xml:space="preserve">о </w:t>
      </w:r>
      <w:r w:rsidR="00112291" w:rsidRPr="002622B9">
        <w:rPr>
          <w:rFonts w:ascii="Times New Roman" w:hAnsi="Times New Roman"/>
          <w:bCs/>
          <w:sz w:val="28"/>
          <w:szCs w:val="28"/>
        </w:rPr>
        <w:t>2</w:t>
      </w:r>
      <w:r w:rsidR="009024D8" w:rsidRPr="002622B9">
        <w:rPr>
          <w:rFonts w:ascii="Times New Roman" w:hAnsi="Times New Roman"/>
          <w:bCs/>
          <w:sz w:val="28"/>
          <w:szCs w:val="28"/>
        </w:rPr>
        <w:t xml:space="preserve"> полугодии  201</w:t>
      </w:r>
      <w:r w:rsidR="00112291" w:rsidRPr="002622B9">
        <w:rPr>
          <w:rFonts w:ascii="Times New Roman" w:hAnsi="Times New Roman"/>
          <w:bCs/>
          <w:sz w:val="28"/>
          <w:szCs w:val="28"/>
        </w:rPr>
        <w:t>5</w:t>
      </w:r>
      <w:r w:rsidR="001C4655" w:rsidRPr="002622B9">
        <w:rPr>
          <w:rFonts w:ascii="Times New Roman" w:hAnsi="Times New Roman"/>
          <w:bCs/>
          <w:sz w:val="28"/>
          <w:szCs w:val="28"/>
        </w:rPr>
        <w:t xml:space="preserve"> </w:t>
      </w:r>
      <w:r w:rsidR="009024D8" w:rsidRPr="002622B9">
        <w:rPr>
          <w:rFonts w:ascii="Times New Roman" w:hAnsi="Times New Roman"/>
          <w:bCs/>
          <w:sz w:val="28"/>
          <w:szCs w:val="28"/>
        </w:rPr>
        <w:t>года</w:t>
      </w:r>
      <w:r w:rsidR="00620EE4" w:rsidRPr="002622B9">
        <w:rPr>
          <w:rFonts w:ascii="Times New Roman" w:hAnsi="Times New Roman"/>
          <w:bCs/>
          <w:sz w:val="28"/>
          <w:szCs w:val="28"/>
        </w:rPr>
        <w:t xml:space="preserve"> планируется замена механи</w:t>
      </w:r>
      <w:r w:rsidR="003E49C7" w:rsidRPr="002622B9">
        <w:rPr>
          <w:rFonts w:ascii="Times New Roman" w:hAnsi="Times New Roman"/>
          <w:bCs/>
          <w:sz w:val="28"/>
          <w:szCs w:val="28"/>
        </w:rPr>
        <w:t>ки сцены зрительского зала МБУК «</w:t>
      </w:r>
      <w:r w:rsidR="00620EE4" w:rsidRPr="002622B9">
        <w:rPr>
          <w:rFonts w:ascii="Times New Roman" w:hAnsi="Times New Roman"/>
          <w:bCs/>
          <w:sz w:val="28"/>
          <w:szCs w:val="28"/>
        </w:rPr>
        <w:t>ДК г.о.</w:t>
      </w:r>
      <w:r w:rsidR="003E49C7" w:rsidRPr="002622B9">
        <w:rPr>
          <w:rFonts w:ascii="Times New Roman" w:hAnsi="Times New Roman"/>
          <w:bCs/>
          <w:sz w:val="28"/>
          <w:szCs w:val="28"/>
        </w:rPr>
        <w:t xml:space="preserve"> </w:t>
      </w:r>
      <w:r w:rsidR="00620EE4" w:rsidRPr="002622B9">
        <w:rPr>
          <w:rFonts w:ascii="Times New Roman" w:hAnsi="Times New Roman"/>
          <w:bCs/>
          <w:sz w:val="28"/>
          <w:szCs w:val="28"/>
        </w:rPr>
        <w:t>Похвистнево» на сумму 5,056 млн. руб., капитальный ремонт кровли МБУК «Дом Ремесел» на сумму 1,5 млн. руб., ремонт туалетных комнат в Детской школе искусств- 0,43 млн</w:t>
      </w:r>
      <w:proofErr w:type="gramStart"/>
      <w:r w:rsidR="00620EE4" w:rsidRPr="002622B9">
        <w:rPr>
          <w:rFonts w:ascii="Times New Roman" w:hAnsi="Times New Roman"/>
          <w:bCs/>
          <w:sz w:val="28"/>
          <w:szCs w:val="28"/>
        </w:rPr>
        <w:t>.р</w:t>
      </w:r>
      <w:proofErr w:type="gramEnd"/>
      <w:r w:rsidR="00620EE4" w:rsidRPr="002622B9">
        <w:rPr>
          <w:rFonts w:ascii="Times New Roman" w:hAnsi="Times New Roman"/>
          <w:bCs/>
          <w:sz w:val="28"/>
          <w:szCs w:val="28"/>
        </w:rPr>
        <w:t>уб.</w:t>
      </w:r>
    </w:p>
    <w:p w:rsidR="00112291" w:rsidRPr="002622B9" w:rsidRDefault="009024D8" w:rsidP="009731E6">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 xml:space="preserve">На строительство, реконструкцию и ремонт </w:t>
      </w:r>
      <w:r w:rsidRPr="002622B9">
        <w:rPr>
          <w:rFonts w:ascii="Times New Roman" w:hAnsi="Times New Roman"/>
          <w:b/>
          <w:sz w:val="28"/>
          <w:szCs w:val="28"/>
        </w:rPr>
        <w:t>спортивных объектов</w:t>
      </w:r>
      <w:r w:rsidRPr="002622B9">
        <w:rPr>
          <w:rFonts w:ascii="Times New Roman" w:hAnsi="Times New Roman"/>
          <w:sz w:val="28"/>
          <w:szCs w:val="28"/>
        </w:rPr>
        <w:t xml:space="preserve"> осв</w:t>
      </w:r>
      <w:r w:rsidR="00112291" w:rsidRPr="002622B9">
        <w:rPr>
          <w:rFonts w:ascii="Times New Roman" w:hAnsi="Times New Roman"/>
          <w:sz w:val="28"/>
          <w:szCs w:val="28"/>
        </w:rPr>
        <w:t>оено 3,3 млн. р</w:t>
      </w:r>
      <w:r w:rsidR="00FC7296" w:rsidRPr="002622B9">
        <w:rPr>
          <w:rFonts w:ascii="Times New Roman" w:hAnsi="Times New Roman"/>
          <w:sz w:val="28"/>
          <w:szCs w:val="28"/>
        </w:rPr>
        <w:t>уб. или 15,3 % годового плана (21,5</w:t>
      </w:r>
      <w:r w:rsidR="00112291" w:rsidRPr="002622B9">
        <w:rPr>
          <w:rFonts w:ascii="Times New Roman" w:hAnsi="Times New Roman"/>
          <w:sz w:val="28"/>
          <w:szCs w:val="28"/>
        </w:rPr>
        <w:t xml:space="preserve"> млн. руб.)</w:t>
      </w:r>
    </w:p>
    <w:p w:rsidR="00614DBA" w:rsidRPr="002622B9" w:rsidRDefault="00614DBA" w:rsidP="009731E6">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  проектирование и реконструкция стадиона «Нефтяник» - 164,4 тыс. руб.</w:t>
      </w:r>
    </w:p>
    <w:p w:rsidR="00614DBA" w:rsidRPr="002622B9" w:rsidRDefault="00112291" w:rsidP="009731E6">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 xml:space="preserve">- на усиление несущих конструкций </w:t>
      </w:r>
      <w:r w:rsidR="00614DBA" w:rsidRPr="002622B9">
        <w:rPr>
          <w:rFonts w:ascii="Times New Roman" w:hAnsi="Times New Roman"/>
          <w:sz w:val="28"/>
          <w:szCs w:val="28"/>
        </w:rPr>
        <w:t xml:space="preserve">и </w:t>
      </w:r>
      <w:r w:rsidRPr="002622B9">
        <w:rPr>
          <w:rFonts w:ascii="Times New Roman" w:hAnsi="Times New Roman"/>
          <w:sz w:val="28"/>
          <w:szCs w:val="28"/>
        </w:rPr>
        <w:t>ремонт кровли</w:t>
      </w:r>
      <w:r w:rsidR="00614DBA" w:rsidRPr="002622B9">
        <w:rPr>
          <w:rFonts w:ascii="Times New Roman" w:hAnsi="Times New Roman"/>
          <w:sz w:val="28"/>
          <w:szCs w:val="28"/>
        </w:rPr>
        <w:t xml:space="preserve"> спортивного комплекса по ул. Куйбышева,7 – 3,136 млн</w:t>
      </w:r>
      <w:proofErr w:type="gramStart"/>
      <w:r w:rsidR="00614DBA" w:rsidRPr="002622B9">
        <w:rPr>
          <w:rFonts w:ascii="Times New Roman" w:hAnsi="Times New Roman"/>
          <w:sz w:val="28"/>
          <w:szCs w:val="28"/>
        </w:rPr>
        <w:t>.р</w:t>
      </w:r>
      <w:proofErr w:type="gramEnd"/>
      <w:r w:rsidR="00614DBA" w:rsidRPr="002622B9">
        <w:rPr>
          <w:rFonts w:ascii="Times New Roman" w:hAnsi="Times New Roman"/>
          <w:sz w:val="28"/>
          <w:szCs w:val="28"/>
        </w:rPr>
        <w:t>уб.</w:t>
      </w:r>
    </w:p>
    <w:p w:rsidR="002C311A" w:rsidRPr="002622B9" w:rsidRDefault="00614DBA" w:rsidP="009731E6">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lastRenderedPageBreak/>
        <w:t xml:space="preserve"> - 29</w:t>
      </w:r>
      <w:r w:rsidR="009024D8" w:rsidRPr="002622B9">
        <w:rPr>
          <w:rFonts w:ascii="Times New Roman" w:hAnsi="Times New Roman"/>
          <w:sz w:val="28"/>
          <w:szCs w:val="28"/>
        </w:rPr>
        <w:t>,</w:t>
      </w:r>
      <w:r w:rsidRPr="002622B9">
        <w:rPr>
          <w:rFonts w:ascii="Times New Roman" w:hAnsi="Times New Roman"/>
          <w:sz w:val="28"/>
          <w:szCs w:val="28"/>
        </w:rPr>
        <w:t>2</w:t>
      </w:r>
      <w:r w:rsidR="009024D8" w:rsidRPr="002622B9">
        <w:rPr>
          <w:rFonts w:ascii="Times New Roman" w:hAnsi="Times New Roman"/>
          <w:sz w:val="28"/>
          <w:szCs w:val="28"/>
        </w:rPr>
        <w:t xml:space="preserve"> тыс. рублей на проведение проверки достоверности определения сметной стоимости по объекту "Проектирование и реконструкция стадиона в городском округе Похвистнево".</w:t>
      </w:r>
      <w:r w:rsidR="002C311A" w:rsidRPr="002622B9">
        <w:rPr>
          <w:rFonts w:ascii="Times New Roman" w:hAnsi="Times New Roman"/>
          <w:sz w:val="28"/>
          <w:szCs w:val="28"/>
        </w:rPr>
        <w:t xml:space="preserve"> </w:t>
      </w:r>
    </w:p>
    <w:p w:rsidR="009024D8" w:rsidRPr="002622B9" w:rsidRDefault="00614DBA" w:rsidP="009731E6">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Н</w:t>
      </w:r>
      <w:r w:rsidR="002C311A" w:rsidRPr="002622B9">
        <w:rPr>
          <w:rFonts w:ascii="Times New Roman" w:hAnsi="Times New Roman"/>
          <w:sz w:val="28"/>
          <w:szCs w:val="28"/>
        </w:rPr>
        <w:t xml:space="preserve">а  проектирование и строительство физкультурно-спортивного комплекса с универсальным игровым залом и бассейном в городском округе Похвистнево </w:t>
      </w:r>
      <w:r w:rsidRPr="002622B9">
        <w:rPr>
          <w:rFonts w:ascii="Times New Roman" w:hAnsi="Times New Roman"/>
          <w:sz w:val="28"/>
          <w:szCs w:val="28"/>
        </w:rPr>
        <w:t>в 2015 году планируется направить</w:t>
      </w:r>
      <w:r w:rsidR="002C311A" w:rsidRPr="002622B9">
        <w:rPr>
          <w:rFonts w:ascii="Times New Roman" w:hAnsi="Times New Roman"/>
          <w:sz w:val="28"/>
          <w:szCs w:val="28"/>
        </w:rPr>
        <w:t xml:space="preserve"> </w:t>
      </w:r>
      <w:r w:rsidR="00FC7296" w:rsidRPr="002622B9">
        <w:rPr>
          <w:rFonts w:ascii="Times New Roman" w:hAnsi="Times New Roman"/>
          <w:sz w:val="28"/>
          <w:szCs w:val="28"/>
        </w:rPr>
        <w:t>17,059</w:t>
      </w:r>
      <w:r w:rsidRPr="002622B9">
        <w:rPr>
          <w:rFonts w:ascii="Times New Roman" w:hAnsi="Times New Roman"/>
          <w:sz w:val="28"/>
          <w:szCs w:val="28"/>
        </w:rPr>
        <w:t xml:space="preserve"> млн. рублей</w:t>
      </w:r>
      <w:r w:rsidR="002C311A" w:rsidRPr="002622B9">
        <w:rPr>
          <w:rFonts w:ascii="Times New Roman" w:hAnsi="Times New Roman"/>
          <w:sz w:val="28"/>
          <w:szCs w:val="28"/>
        </w:rPr>
        <w:t>.</w:t>
      </w:r>
    </w:p>
    <w:p w:rsidR="004C105B" w:rsidRPr="002622B9" w:rsidRDefault="00614DBA" w:rsidP="009731E6">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На  проектирование и реконструкцию стадиона «Нефтяник» в 2015 году планируется направить</w:t>
      </w:r>
      <w:r w:rsidR="00FC7296" w:rsidRPr="002622B9">
        <w:rPr>
          <w:rFonts w:ascii="Times New Roman" w:hAnsi="Times New Roman"/>
          <w:sz w:val="28"/>
          <w:szCs w:val="28"/>
        </w:rPr>
        <w:t xml:space="preserve"> 1,2</w:t>
      </w:r>
      <w:r w:rsidR="003E49C7" w:rsidRPr="002622B9">
        <w:rPr>
          <w:rFonts w:ascii="Times New Roman" w:hAnsi="Times New Roman"/>
          <w:sz w:val="28"/>
          <w:szCs w:val="28"/>
        </w:rPr>
        <w:t>04</w:t>
      </w:r>
      <w:r w:rsidRPr="002622B9">
        <w:rPr>
          <w:rFonts w:ascii="Times New Roman" w:hAnsi="Times New Roman"/>
          <w:sz w:val="28"/>
          <w:szCs w:val="28"/>
        </w:rPr>
        <w:t xml:space="preserve"> млн. рублей. </w:t>
      </w:r>
    </w:p>
    <w:p w:rsidR="009024D8" w:rsidRPr="002622B9" w:rsidRDefault="009024D8" w:rsidP="009731E6">
      <w:pPr>
        <w:spacing w:line="240" w:lineRule="auto"/>
        <w:ind w:firstLine="851"/>
        <w:jc w:val="both"/>
        <w:rPr>
          <w:rFonts w:ascii="Times New Roman" w:hAnsi="Times New Roman"/>
          <w:bCs/>
          <w:sz w:val="28"/>
          <w:szCs w:val="28"/>
        </w:rPr>
      </w:pPr>
      <w:r w:rsidRPr="002622B9">
        <w:rPr>
          <w:rFonts w:ascii="Times New Roman" w:hAnsi="Times New Roman"/>
          <w:b/>
          <w:bCs/>
          <w:sz w:val="28"/>
          <w:szCs w:val="28"/>
        </w:rPr>
        <w:t>Пре</w:t>
      </w:r>
      <w:r w:rsidR="00614DBA" w:rsidRPr="002622B9">
        <w:rPr>
          <w:rFonts w:ascii="Times New Roman" w:hAnsi="Times New Roman"/>
          <w:b/>
          <w:bCs/>
          <w:sz w:val="28"/>
          <w:szCs w:val="28"/>
        </w:rPr>
        <w:t>доставлена социальная  выплата десяти</w:t>
      </w:r>
      <w:r w:rsidRPr="002622B9">
        <w:rPr>
          <w:rFonts w:ascii="Times New Roman" w:hAnsi="Times New Roman"/>
          <w:bCs/>
          <w:sz w:val="28"/>
          <w:szCs w:val="28"/>
        </w:rPr>
        <w:t xml:space="preserve">  ветеранам Великой Отечественной войны 1941-1945 годов   на улучшение условий их  проживания на сумму </w:t>
      </w:r>
      <w:r w:rsidR="00614DBA" w:rsidRPr="002622B9">
        <w:rPr>
          <w:rFonts w:ascii="Times New Roman" w:hAnsi="Times New Roman"/>
          <w:bCs/>
          <w:sz w:val="28"/>
          <w:szCs w:val="28"/>
        </w:rPr>
        <w:t>405,1</w:t>
      </w:r>
      <w:r w:rsidRPr="002622B9">
        <w:rPr>
          <w:rFonts w:ascii="Times New Roman" w:hAnsi="Times New Roman"/>
          <w:bCs/>
          <w:sz w:val="28"/>
          <w:szCs w:val="28"/>
        </w:rPr>
        <w:t xml:space="preserve"> тыс. руб.</w:t>
      </w:r>
      <w:r w:rsidR="00614DBA" w:rsidRPr="002622B9">
        <w:rPr>
          <w:rFonts w:ascii="Times New Roman" w:hAnsi="Times New Roman"/>
          <w:bCs/>
          <w:sz w:val="28"/>
          <w:szCs w:val="28"/>
        </w:rPr>
        <w:t>, всего планируется выделить на эти цели – 888,9 тыс.</w:t>
      </w:r>
      <w:r w:rsidR="003E49C7" w:rsidRPr="002622B9">
        <w:rPr>
          <w:rFonts w:ascii="Times New Roman" w:hAnsi="Times New Roman"/>
          <w:bCs/>
          <w:sz w:val="28"/>
          <w:szCs w:val="28"/>
        </w:rPr>
        <w:t xml:space="preserve"> </w:t>
      </w:r>
      <w:r w:rsidR="00614DBA" w:rsidRPr="002622B9">
        <w:rPr>
          <w:rFonts w:ascii="Times New Roman" w:hAnsi="Times New Roman"/>
          <w:bCs/>
          <w:sz w:val="28"/>
          <w:szCs w:val="28"/>
        </w:rPr>
        <w:t>рублей.</w:t>
      </w:r>
    </w:p>
    <w:p w:rsidR="000A38DC" w:rsidRPr="002622B9" w:rsidRDefault="000A38DC" w:rsidP="009731E6">
      <w:pPr>
        <w:pStyle w:val="msonormalbullet1gif"/>
        <w:spacing w:before="0" w:beforeAutospacing="0" w:after="0" w:afterAutospacing="0"/>
        <w:contextualSpacing/>
        <w:jc w:val="center"/>
        <w:rPr>
          <w:b/>
          <w:sz w:val="28"/>
          <w:szCs w:val="28"/>
        </w:rPr>
      </w:pPr>
    </w:p>
    <w:p w:rsidR="00B46B4D" w:rsidRPr="002622B9" w:rsidRDefault="00B46B4D" w:rsidP="009731E6">
      <w:pPr>
        <w:pStyle w:val="msonormalbullet1gif"/>
        <w:spacing w:before="0" w:beforeAutospacing="0" w:after="0" w:afterAutospacing="0"/>
        <w:contextualSpacing/>
        <w:jc w:val="center"/>
        <w:rPr>
          <w:b/>
          <w:sz w:val="28"/>
          <w:szCs w:val="28"/>
        </w:rPr>
      </w:pPr>
      <w:r w:rsidRPr="002622B9">
        <w:rPr>
          <w:b/>
          <w:sz w:val="28"/>
          <w:szCs w:val="28"/>
        </w:rPr>
        <w:t xml:space="preserve">Развитие предпринимательства и потребительского рынка </w:t>
      </w:r>
    </w:p>
    <w:p w:rsidR="00B85C81" w:rsidRPr="002622B9" w:rsidRDefault="00B85C81" w:rsidP="009731E6">
      <w:pPr>
        <w:pStyle w:val="msonormalbullet2gifbullet1gifbullet2gif"/>
        <w:spacing w:before="0" w:beforeAutospacing="0" w:after="0" w:afterAutospacing="0"/>
        <w:ind w:firstLine="708"/>
        <w:contextualSpacing/>
        <w:jc w:val="both"/>
        <w:rPr>
          <w:sz w:val="28"/>
          <w:szCs w:val="28"/>
        </w:rPr>
      </w:pPr>
    </w:p>
    <w:p w:rsidR="005A233E" w:rsidRPr="002622B9" w:rsidRDefault="005A233E" w:rsidP="005A233E">
      <w:pPr>
        <w:pStyle w:val="msonormalbullet2gifbullet1gifbullet2gif"/>
        <w:ind w:firstLine="709"/>
        <w:contextualSpacing/>
        <w:jc w:val="both"/>
        <w:rPr>
          <w:sz w:val="28"/>
          <w:szCs w:val="28"/>
        </w:rPr>
      </w:pPr>
      <w:r w:rsidRPr="002622B9">
        <w:rPr>
          <w:sz w:val="28"/>
          <w:szCs w:val="28"/>
        </w:rPr>
        <w:t>Анализ состояния развития предпринимательства и потребительского рынка городского округа Похвистнево за 1 квартал 2015 года позволяет сделать вывод, что данная отрасль развивается стабильно, обеспечивает жителей и организации города товарами и услугами.</w:t>
      </w:r>
    </w:p>
    <w:p w:rsidR="005A233E" w:rsidRPr="002622B9" w:rsidRDefault="005A233E" w:rsidP="005A233E">
      <w:pPr>
        <w:pStyle w:val="msonormalbullet2gifbullet1gifbullet2gif"/>
        <w:ind w:firstLine="709"/>
        <w:contextualSpacing/>
        <w:jc w:val="both"/>
        <w:rPr>
          <w:sz w:val="28"/>
          <w:szCs w:val="28"/>
        </w:rPr>
      </w:pPr>
      <w:proofErr w:type="gramStart"/>
      <w:r w:rsidRPr="002622B9">
        <w:rPr>
          <w:sz w:val="28"/>
          <w:szCs w:val="28"/>
        </w:rPr>
        <w:t>По состоянию на 01 июля 2015 года на территории города зарегистрированы и работают 584 субъектов малого и среднего предпринимательства – оценочные данные муниципального образования, в том числе юридические лица и индивидуальные предприниматели.  (106 юридических лица, 478 физических лиц, в том числе осуществляют деятельность на рынке и в местах для свободной торговли города  68 субъекта малого и среднего предпринимательства.</w:t>
      </w:r>
      <w:proofErr w:type="gramEnd"/>
      <w:r w:rsidRPr="002622B9">
        <w:rPr>
          <w:sz w:val="28"/>
          <w:szCs w:val="28"/>
        </w:rPr>
        <w:t xml:space="preserve"> </w:t>
      </w:r>
      <w:proofErr w:type="gramStart"/>
      <w:r w:rsidRPr="002622B9">
        <w:rPr>
          <w:sz w:val="28"/>
          <w:szCs w:val="28"/>
        </w:rPr>
        <w:t xml:space="preserve">Таким образом, в сфере потребительского рынка в стационарной торговле работает 688 торговых точек).  </w:t>
      </w:r>
      <w:proofErr w:type="gramEnd"/>
    </w:p>
    <w:p w:rsidR="00B1340E" w:rsidRPr="002622B9" w:rsidRDefault="00B1340E" w:rsidP="009731E6">
      <w:pPr>
        <w:pStyle w:val="msonormalbullet2gifbullet1gifbullet2gif"/>
        <w:spacing w:after="0" w:afterAutospacing="0"/>
        <w:ind w:firstLine="709"/>
        <w:contextualSpacing/>
        <w:jc w:val="both"/>
        <w:rPr>
          <w:sz w:val="28"/>
          <w:szCs w:val="28"/>
        </w:rPr>
      </w:pPr>
      <w:r w:rsidRPr="002622B9">
        <w:rPr>
          <w:sz w:val="28"/>
          <w:szCs w:val="28"/>
        </w:rPr>
        <w:t>Торговая  площадь по состоянию на 01 июля 201</w:t>
      </w:r>
      <w:r w:rsidR="00510A53" w:rsidRPr="002622B9">
        <w:rPr>
          <w:sz w:val="28"/>
          <w:szCs w:val="28"/>
        </w:rPr>
        <w:t>5</w:t>
      </w:r>
      <w:r w:rsidRPr="002622B9">
        <w:rPr>
          <w:sz w:val="28"/>
          <w:szCs w:val="28"/>
        </w:rPr>
        <w:t xml:space="preserve"> года</w:t>
      </w:r>
      <w:r w:rsidR="00510A53" w:rsidRPr="002622B9">
        <w:rPr>
          <w:sz w:val="28"/>
          <w:szCs w:val="28"/>
        </w:rPr>
        <w:t xml:space="preserve"> увеличилась по сравнению с 01.07.2014 на 405,9 кв. м. и</w:t>
      </w:r>
      <w:r w:rsidRPr="002622B9">
        <w:rPr>
          <w:sz w:val="28"/>
          <w:szCs w:val="28"/>
        </w:rPr>
        <w:t xml:space="preserve"> составляет 36</w:t>
      </w:r>
      <w:r w:rsidR="00510A53" w:rsidRPr="002622B9">
        <w:rPr>
          <w:sz w:val="28"/>
          <w:szCs w:val="28"/>
        </w:rPr>
        <w:t>951,9</w:t>
      </w:r>
      <w:r w:rsidRPr="002622B9">
        <w:rPr>
          <w:sz w:val="28"/>
          <w:szCs w:val="28"/>
        </w:rPr>
        <w:t xml:space="preserve"> кв</w:t>
      </w:r>
      <w:r w:rsidR="00510A53" w:rsidRPr="002622B9">
        <w:rPr>
          <w:sz w:val="28"/>
          <w:szCs w:val="28"/>
        </w:rPr>
        <w:t>.</w:t>
      </w:r>
      <w:r w:rsidRPr="002622B9">
        <w:rPr>
          <w:sz w:val="28"/>
          <w:szCs w:val="28"/>
        </w:rPr>
        <w:t>м</w:t>
      </w:r>
      <w:r w:rsidR="00510A53" w:rsidRPr="002622B9">
        <w:rPr>
          <w:sz w:val="28"/>
          <w:szCs w:val="28"/>
        </w:rPr>
        <w:t>.</w:t>
      </w:r>
      <w:r w:rsidRPr="002622B9">
        <w:rPr>
          <w:sz w:val="28"/>
          <w:szCs w:val="28"/>
        </w:rPr>
        <w:t xml:space="preserve"> Обеспеченность населения городского округа торговыми площадями составляет 12</w:t>
      </w:r>
      <w:r w:rsidR="00510A53" w:rsidRPr="002622B9">
        <w:rPr>
          <w:sz w:val="28"/>
          <w:szCs w:val="28"/>
        </w:rPr>
        <w:t>65</w:t>
      </w:r>
      <w:r w:rsidRPr="002622B9">
        <w:rPr>
          <w:sz w:val="28"/>
          <w:szCs w:val="28"/>
        </w:rPr>
        <w:t xml:space="preserve"> кв. м. на 1000 тысячу населения, что выше норматива минимальной обеспеченности в </w:t>
      </w:r>
      <w:r w:rsidR="00222216" w:rsidRPr="002622B9">
        <w:rPr>
          <w:sz w:val="28"/>
          <w:szCs w:val="28"/>
        </w:rPr>
        <w:t>3,4</w:t>
      </w:r>
      <w:r w:rsidRPr="002622B9">
        <w:rPr>
          <w:sz w:val="28"/>
          <w:szCs w:val="28"/>
        </w:rPr>
        <w:t xml:space="preserve"> раза. </w:t>
      </w:r>
    </w:p>
    <w:p w:rsidR="00B1340E" w:rsidRPr="002622B9" w:rsidRDefault="00B1340E" w:rsidP="009731E6">
      <w:pPr>
        <w:pStyle w:val="msonormalbullet2gifbullet1gifbullet2gif"/>
        <w:spacing w:after="0" w:afterAutospacing="0"/>
        <w:ind w:firstLine="708"/>
        <w:contextualSpacing/>
        <w:jc w:val="both"/>
        <w:rPr>
          <w:sz w:val="28"/>
          <w:szCs w:val="28"/>
        </w:rPr>
      </w:pPr>
      <w:r w:rsidRPr="002622B9">
        <w:rPr>
          <w:sz w:val="28"/>
          <w:szCs w:val="28"/>
        </w:rPr>
        <w:t xml:space="preserve">За 1 </w:t>
      </w:r>
      <w:r w:rsidR="00510A53" w:rsidRPr="002622B9">
        <w:rPr>
          <w:sz w:val="28"/>
          <w:szCs w:val="28"/>
        </w:rPr>
        <w:t>полугодие 2015</w:t>
      </w:r>
      <w:r w:rsidRPr="002622B9">
        <w:rPr>
          <w:sz w:val="28"/>
          <w:szCs w:val="28"/>
        </w:rPr>
        <w:t xml:space="preserve"> года на территории городского округа Похвистнево субъектами малого и среднего предпринимательства открыто </w:t>
      </w:r>
      <w:r w:rsidR="00510A53" w:rsidRPr="002622B9">
        <w:rPr>
          <w:sz w:val="28"/>
          <w:szCs w:val="28"/>
        </w:rPr>
        <w:t>2</w:t>
      </w:r>
      <w:r w:rsidRPr="002622B9">
        <w:rPr>
          <w:sz w:val="28"/>
          <w:szCs w:val="28"/>
        </w:rPr>
        <w:t xml:space="preserve"> </w:t>
      </w:r>
      <w:r w:rsidR="00233B48" w:rsidRPr="002622B9">
        <w:rPr>
          <w:sz w:val="28"/>
          <w:szCs w:val="28"/>
        </w:rPr>
        <w:t>объекта потребительского рынка</w:t>
      </w:r>
      <w:r w:rsidRPr="002622B9">
        <w:rPr>
          <w:sz w:val="28"/>
          <w:szCs w:val="28"/>
        </w:rPr>
        <w:t>:</w:t>
      </w:r>
    </w:p>
    <w:p w:rsidR="00B1340E" w:rsidRPr="002622B9" w:rsidRDefault="00B1340E" w:rsidP="009731E6">
      <w:pPr>
        <w:pStyle w:val="msonormalbullet2gifbullet1gifbullet2gif"/>
        <w:spacing w:after="0" w:afterAutospacing="0"/>
        <w:ind w:firstLine="709"/>
        <w:contextualSpacing/>
        <w:jc w:val="both"/>
        <w:rPr>
          <w:sz w:val="28"/>
          <w:szCs w:val="28"/>
        </w:rPr>
      </w:pPr>
      <w:r w:rsidRPr="002622B9">
        <w:rPr>
          <w:sz w:val="28"/>
          <w:szCs w:val="28"/>
        </w:rPr>
        <w:t>- магазин по ул. Мира, 1</w:t>
      </w:r>
      <w:r w:rsidR="00222216" w:rsidRPr="002622B9">
        <w:rPr>
          <w:sz w:val="28"/>
          <w:szCs w:val="28"/>
        </w:rPr>
        <w:t>9 – ИП Малышева Л.В.</w:t>
      </w:r>
      <w:r w:rsidRPr="002622B9">
        <w:rPr>
          <w:sz w:val="28"/>
          <w:szCs w:val="28"/>
        </w:rPr>
        <w:t>;</w:t>
      </w:r>
    </w:p>
    <w:p w:rsidR="00B1340E" w:rsidRPr="002622B9" w:rsidRDefault="00B1340E" w:rsidP="009731E6">
      <w:pPr>
        <w:pStyle w:val="msonormalbullet2gifbullet1gifbullet2gif"/>
        <w:spacing w:after="0" w:afterAutospacing="0"/>
        <w:ind w:firstLine="709"/>
        <w:contextualSpacing/>
        <w:jc w:val="both"/>
        <w:rPr>
          <w:sz w:val="28"/>
          <w:szCs w:val="28"/>
        </w:rPr>
      </w:pPr>
      <w:r w:rsidRPr="002622B9">
        <w:rPr>
          <w:sz w:val="28"/>
          <w:szCs w:val="28"/>
        </w:rPr>
        <w:t>- магазин «</w:t>
      </w:r>
      <w:r w:rsidR="00222216" w:rsidRPr="002622B9">
        <w:rPr>
          <w:sz w:val="28"/>
          <w:szCs w:val="28"/>
        </w:rPr>
        <w:t>Грация</w:t>
      </w:r>
      <w:r w:rsidRPr="002622B9">
        <w:rPr>
          <w:sz w:val="28"/>
          <w:szCs w:val="28"/>
        </w:rPr>
        <w:t xml:space="preserve">» по ул. Куйбышева, </w:t>
      </w:r>
      <w:r w:rsidR="00222216" w:rsidRPr="002622B9">
        <w:rPr>
          <w:sz w:val="28"/>
          <w:szCs w:val="28"/>
        </w:rPr>
        <w:t>8</w:t>
      </w:r>
      <w:r w:rsidRPr="002622B9">
        <w:rPr>
          <w:sz w:val="28"/>
          <w:szCs w:val="28"/>
        </w:rPr>
        <w:t xml:space="preserve"> – ИП </w:t>
      </w:r>
      <w:proofErr w:type="spellStart"/>
      <w:r w:rsidR="00222216" w:rsidRPr="002622B9">
        <w:rPr>
          <w:sz w:val="28"/>
          <w:szCs w:val="28"/>
        </w:rPr>
        <w:t>Ергунькина</w:t>
      </w:r>
      <w:proofErr w:type="spellEnd"/>
      <w:r w:rsidR="00222216" w:rsidRPr="002622B9">
        <w:rPr>
          <w:sz w:val="28"/>
          <w:szCs w:val="28"/>
        </w:rPr>
        <w:t xml:space="preserve"> С.Г.</w:t>
      </w:r>
    </w:p>
    <w:p w:rsidR="00B1340E" w:rsidRPr="002622B9" w:rsidRDefault="00B1340E" w:rsidP="009731E6">
      <w:pPr>
        <w:pStyle w:val="msonormalbullet2gifbullet1gifbullet2gif"/>
        <w:spacing w:after="0" w:afterAutospacing="0"/>
        <w:ind w:firstLine="709"/>
        <w:contextualSpacing/>
        <w:jc w:val="both"/>
        <w:rPr>
          <w:sz w:val="28"/>
          <w:szCs w:val="28"/>
        </w:rPr>
      </w:pPr>
      <w:r w:rsidRPr="002622B9">
        <w:rPr>
          <w:sz w:val="28"/>
          <w:szCs w:val="28"/>
        </w:rPr>
        <w:t>Отдел по предпринимательству и потребительскому рынку проводит еженедельный мониторинг цен на основные виды продуктов питания и товаров первой необходимости. За 2 квартал 201</w:t>
      </w:r>
      <w:r w:rsidR="00084F3A" w:rsidRPr="002622B9">
        <w:rPr>
          <w:sz w:val="28"/>
          <w:szCs w:val="28"/>
        </w:rPr>
        <w:t>5</w:t>
      </w:r>
      <w:r w:rsidRPr="002622B9">
        <w:rPr>
          <w:sz w:val="28"/>
          <w:szCs w:val="28"/>
        </w:rPr>
        <w:t xml:space="preserve"> года мониторинг показал, что произошло повышение</w:t>
      </w:r>
      <w:r w:rsidR="009855E5" w:rsidRPr="002622B9">
        <w:rPr>
          <w:sz w:val="28"/>
          <w:szCs w:val="28"/>
        </w:rPr>
        <w:t xml:space="preserve"> цен на  хлебобулочные изделия </w:t>
      </w:r>
      <w:r w:rsidRPr="002622B9">
        <w:rPr>
          <w:sz w:val="28"/>
          <w:szCs w:val="28"/>
        </w:rPr>
        <w:t xml:space="preserve">в среднем на </w:t>
      </w:r>
      <w:r w:rsidR="009855E5" w:rsidRPr="002622B9">
        <w:rPr>
          <w:sz w:val="28"/>
          <w:szCs w:val="28"/>
        </w:rPr>
        <w:t>6</w:t>
      </w:r>
      <w:r w:rsidRPr="002622B9">
        <w:rPr>
          <w:sz w:val="28"/>
          <w:szCs w:val="28"/>
        </w:rPr>
        <w:t>,0%</w:t>
      </w:r>
      <w:r w:rsidR="001C4655" w:rsidRPr="002622B9">
        <w:rPr>
          <w:sz w:val="28"/>
          <w:szCs w:val="28"/>
        </w:rPr>
        <w:t xml:space="preserve">, </w:t>
      </w:r>
      <w:proofErr w:type="gramStart"/>
      <w:r w:rsidRPr="002622B9">
        <w:rPr>
          <w:sz w:val="28"/>
          <w:szCs w:val="28"/>
        </w:rPr>
        <w:t>рыб</w:t>
      </w:r>
      <w:r w:rsidR="001C4655" w:rsidRPr="002622B9">
        <w:rPr>
          <w:sz w:val="28"/>
          <w:szCs w:val="28"/>
        </w:rPr>
        <w:t>у</w:t>
      </w:r>
      <w:proofErr w:type="gramEnd"/>
      <w:r w:rsidRPr="002622B9">
        <w:rPr>
          <w:sz w:val="28"/>
          <w:szCs w:val="28"/>
        </w:rPr>
        <w:t xml:space="preserve"> мороженн</w:t>
      </w:r>
      <w:r w:rsidR="001C4655" w:rsidRPr="002622B9">
        <w:rPr>
          <w:sz w:val="28"/>
          <w:szCs w:val="28"/>
        </w:rPr>
        <w:t>ую</w:t>
      </w:r>
      <w:r w:rsidRPr="002622B9">
        <w:rPr>
          <w:sz w:val="28"/>
          <w:szCs w:val="28"/>
        </w:rPr>
        <w:t xml:space="preserve"> на </w:t>
      </w:r>
      <w:r w:rsidR="009855E5" w:rsidRPr="002622B9">
        <w:rPr>
          <w:sz w:val="28"/>
          <w:szCs w:val="28"/>
        </w:rPr>
        <w:t>7,6</w:t>
      </w:r>
      <w:r w:rsidRPr="002622B9">
        <w:rPr>
          <w:sz w:val="28"/>
          <w:szCs w:val="28"/>
        </w:rPr>
        <w:t>%</w:t>
      </w:r>
      <w:r w:rsidR="009855E5" w:rsidRPr="002622B9">
        <w:rPr>
          <w:sz w:val="28"/>
          <w:szCs w:val="28"/>
        </w:rPr>
        <w:t>, мясо свинины, масло подсолнечное и сливочное</w:t>
      </w:r>
      <w:r w:rsidRPr="002622B9">
        <w:rPr>
          <w:sz w:val="28"/>
          <w:szCs w:val="28"/>
        </w:rPr>
        <w:t xml:space="preserve">. </w:t>
      </w:r>
      <w:r w:rsidRPr="002622B9">
        <w:rPr>
          <w:sz w:val="28"/>
          <w:szCs w:val="28"/>
        </w:rPr>
        <w:lastRenderedPageBreak/>
        <w:t xml:space="preserve">Снижение цен мониторинг зафиксировал </w:t>
      </w:r>
      <w:r w:rsidR="009855E5" w:rsidRPr="002622B9">
        <w:rPr>
          <w:sz w:val="28"/>
          <w:szCs w:val="28"/>
        </w:rPr>
        <w:t xml:space="preserve">на сахар в среднем на 4,7 %, </w:t>
      </w:r>
      <w:r w:rsidRPr="002622B9">
        <w:rPr>
          <w:sz w:val="28"/>
          <w:szCs w:val="28"/>
        </w:rPr>
        <w:t>на яйцо куриное</w:t>
      </w:r>
      <w:r w:rsidR="009855E5" w:rsidRPr="002622B9">
        <w:rPr>
          <w:sz w:val="28"/>
          <w:szCs w:val="28"/>
        </w:rPr>
        <w:t xml:space="preserve"> 20,2 %</w:t>
      </w:r>
      <w:r w:rsidRPr="002622B9">
        <w:rPr>
          <w:sz w:val="28"/>
          <w:szCs w:val="28"/>
        </w:rPr>
        <w:t xml:space="preserve">, </w:t>
      </w:r>
      <w:r w:rsidR="009855E5" w:rsidRPr="002622B9">
        <w:rPr>
          <w:sz w:val="28"/>
          <w:szCs w:val="28"/>
        </w:rPr>
        <w:t>макаронные изделия, молоко, картофель, лук, томаты.</w:t>
      </w:r>
    </w:p>
    <w:p w:rsidR="00231A61" w:rsidRPr="002622B9" w:rsidRDefault="00231A61" w:rsidP="009731E6">
      <w:pPr>
        <w:pStyle w:val="msonormalbullet2gifbullet1gifbullet2gif"/>
        <w:spacing w:after="0" w:afterAutospacing="0"/>
        <w:ind w:firstLine="709"/>
        <w:contextualSpacing/>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3"/>
        <w:gridCol w:w="2694"/>
        <w:gridCol w:w="850"/>
        <w:gridCol w:w="851"/>
        <w:gridCol w:w="567"/>
        <w:gridCol w:w="850"/>
        <w:gridCol w:w="851"/>
        <w:gridCol w:w="850"/>
        <w:gridCol w:w="1525"/>
      </w:tblGrid>
      <w:tr w:rsidR="00B1340E" w:rsidRPr="002622B9" w:rsidTr="0088611F">
        <w:trPr>
          <w:trHeight w:val="345"/>
        </w:trPr>
        <w:tc>
          <w:tcPr>
            <w:tcW w:w="533" w:type="dxa"/>
            <w:vMerge w:val="restart"/>
            <w:tcBorders>
              <w:top w:val="single" w:sz="4" w:space="0" w:color="000000"/>
              <w:left w:val="single" w:sz="4" w:space="0" w:color="000000"/>
              <w:bottom w:val="single" w:sz="4" w:space="0" w:color="000000"/>
              <w:right w:val="single" w:sz="4" w:space="0" w:color="000000"/>
            </w:tcBorders>
            <w:hideMark/>
          </w:tcPr>
          <w:p w:rsidR="00B1340E" w:rsidRPr="002622B9" w:rsidRDefault="00B1340E" w:rsidP="009731E6">
            <w:pPr>
              <w:pStyle w:val="msonormalbullet2gifbullet2gifbullet2gifbullet2gif"/>
              <w:spacing w:after="0" w:afterAutospacing="0"/>
              <w:contextualSpacing/>
              <w:jc w:val="both"/>
              <w:rPr>
                <w:rFonts w:eastAsia="Calibri"/>
                <w:sz w:val="22"/>
                <w:szCs w:val="22"/>
                <w:lang w:eastAsia="en-US"/>
              </w:rPr>
            </w:pPr>
            <w:r w:rsidRPr="002622B9">
              <w:rPr>
                <w:rFonts w:eastAsia="Calibri"/>
                <w:sz w:val="22"/>
                <w:szCs w:val="22"/>
                <w:lang w:eastAsia="en-US"/>
              </w:rPr>
              <w:t>№</w:t>
            </w:r>
          </w:p>
        </w:tc>
        <w:tc>
          <w:tcPr>
            <w:tcW w:w="2694" w:type="dxa"/>
            <w:vMerge w:val="restart"/>
            <w:tcBorders>
              <w:top w:val="single" w:sz="4" w:space="0" w:color="000000"/>
              <w:left w:val="single" w:sz="4" w:space="0" w:color="000000"/>
              <w:bottom w:val="single" w:sz="4" w:space="0" w:color="000000"/>
              <w:right w:val="single" w:sz="4" w:space="0" w:color="000000"/>
            </w:tcBorders>
            <w:hideMark/>
          </w:tcPr>
          <w:p w:rsidR="00B1340E" w:rsidRPr="002622B9" w:rsidRDefault="00B1340E" w:rsidP="009731E6">
            <w:pPr>
              <w:pStyle w:val="msonormalbullet2gifbullet2gifbullet2gifbullet2gif"/>
              <w:spacing w:after="0" w:afterAutospacing="0"/>
              <w:contextualSpacing/>
              <w:jc w:val="both"/>
              <w:rPr>
                <w:rFonts w:eastAsia="Calibri"/>
                <w:sz w:val="22"/>
                <w:szCs w:val="22"/>
                <w:lang w:eastAsia="en-US"/>
              </w:rPr>
            </w:pPr>
            <w:r w:rsidRPr="002622B9">
              <w:rPr>
                <w:rFonts w:eastAsia="Calibri"/>
                <w:sz w:val="22"/>
                <w:szCs w:val="22"/>
                <w:lang w:eastAsia="en-US"/>
              </w:rPr>
              <w:t>Продукты</w:t>
            </w:r>
          </w:p>
        </w:tc>
        <w:tc>
          <w:tcPr>
            <w:tcW w:w="2268" w:type="dxa"/>
            <w:gridSpan w:val="3"/>
            <w:tcBorders>
              <w:top w:val="single" w:sz="4" w:space="0" w:color="000000"/>
              <w:left w:val="single" w:sz="4" w:space="0" w:color="000000"/>
              <w:bottom w:val="single" w:sz="4" w:space="0" w:color="000000"/>
              <w:right w:val="single" w:sz="4" w:space="0" w:color="000000"/>
            </w:tcBorders>
            <w:hideMark/>
          </w:tcPr>
          <w:p w:rsidR="00B1340E" w:rsidRPr="002622B9" w:rsidRDefault="00B1340E" w:rsidP="00084F3A">
            <w:pPr>
              <w:pStyle w:val="msonormalbullet2gifbullet2gifbullet2gifbullet2gif"/>
              <w:spacing w:after="0" w:afterAutospacing="0"/>
              <w:contextualSpacing/>
              <w:jc w:val="both"/>
              <w:rPr>
                <w:rFonts w:eastAsia="Calibri"/>
                <w:sz w:val="22"/>
                <w:szCs w:val="22"/>
                <w:lang w:eastAsia="en-US"/>
              </w:rPr>
            </w:pPr>
            <w:r w:rsidRPr="002622B9">
              <w:rPr>
                <w:rFonts w:eastAsia="Calibri"/>
                <w:sz w:val="22"/>
                <w:szCs w:val="22"/>
                <w:lang w:eastAsia="en-US"/>
              </w:rPr>
              <w:t xml:space="preserve">на </w:t>
            </w:r>
            <w:r w:rsidR="00084F3A" w:rsidRPr="002622B9">
              <w:rPr>
                <w:rFonts w:eastAsia="Calibri"/>
                <w:sz w:val="22"/>
                <w:szCs w:val="22"/>
                <w:lang w:eastAsia="en-US"/>
              </w:rPr>
              <w:t>26.03</w:t>
            </w:r>
            <w:r w:rsidRPr="002622B9">
              <w:rPr>
                <w:rFonts w:eastAsia="Calibri"/>
                <w:sz w:val="22"/>
                <w:szCs w:val="22"/>
                <w:lang w:eastAsia="en-US"/>
              </w:rPr>
              <w:t>.201</w:t>
            </w:r>
            <w:r w:rsidR="00084F3A" w:rsidRPr="002622B9">
              <w:rPr>
                <w:rFonts w:eastAsia="Calibri"/>
                <w:sz w:val="22"/>
                <w:szCs w:val="22"/>
                <w:lang w:eastAsia="en-US"/>
              </w:rPr>
              <w:t>5</w:t>
            </w:r>
            <w:r w:rsidRPr="002622B9">
              <w:rPr>
                <w:rFonts w:eastAsia="Calibri"/>
                <w:sz w:val="22"/>
                <w:szCs w:val="22"/>
                <w:lang w:eastAsia="en-US"/>
              </w:rPr>
              <w:t>г.</w:t>
            </w:r>
          </w:p>
        </w:tc>
        <w:tc>
          <w:tcPr>
            <w:tcW w:w="2551" w:type="dxa"/>
            <w:gridSpan w:val="3"/>
            <w:tcBorders>
              <w:top w:val="single" w:sz="4" w:space="0" w:color="000000"/>
              <w:left w:val="single" w:sz="4" w:space="0" w:color="000000"/>
              <w:bottom w:val="single" w:sz="4" w:space="0" w:color="000000"/>
              <w:right w:val="single" w:sz="4" w:space="0" w:color="000000"/>
            </w:tcBorders>
            <w:hideMark/>
          </w:tcPr>
          <w:p w:rsidR="00B1340E" w:rsidRPr="002622B9" w:rsidRDefault="00B1340E" w:rsidP="00084F3A">
            <w:pPr>
              <w:pStyle w:val="msonormalbullet2gifbullet2gifbullet2gifbullet3gif"/>
              <w:spacing w:after="0" w:afterAutospacing="0"/>
              <w:contextualSpacing/>
              <w:jc w:val="both"/>
              <w:rPr>
                <w:rFonts w:eastAsia="Calibri"/>
                <w:sz w:val="22"/>
                <w:szCs w:val="22"/>
                <w:lang w:eastAsia="en-US"/>
              </w:rPr>
            </w:pPr>
            <w:r w:rsidRPr="002622B9">
              <w:rPr>
                <w:rFonts w:eastAsia="Calibri"/>
                <w:sz w:val="22"/>
                <w:szCs w:val="22"/>
                <w:lang w:eastAsia="en-US"/>
              </w:rPr>
              <w:t>на 01.07.201</w:t>
            </w:r>
            <w:r w:rsidR="00084F3A" w:rsidRPr="002622B9">
              <w:rPr>
                <w:rFonts w:eastAsia="Calibri"/>
                <w:sz w:val="22"/>
                <w:szCs w:val="22"/>
                <w:lang w:eastAsia="en-US"/>
              </w:rPr>
              <w:t>5</w:t>
            </w:r>
            <w:r w:rsidRPr="002622B9">
              <w:rPr>
                <w:rFonts w:eastAsia="Calibri"/>
                <w:sz w:val="22"/>
                <w:szCs w:val="22"/>
                <w:lang w:eastAsia="en-US"/>
              </w:rPr>
              <w:t>г.</w:t>
            </w:r>
          </w:p>
        </w:tc>
        <w:tc>
          <w:tcPr>
            <w:tcW w:w="1525" w:type="dxa"/>
            <w:vMerge w:val="restart"/>
            <w:tcBorders>
              <w:top w:val="single" w:sz="4" w:space="0" w:color="000000"/>
              <w:left w:val="single" w:sz="4" w:space="0" w:color="000000"/>
              <w:bottom w:val="single" w:sz="4" w:space="0" w:color="000000"/>
              <w:right w:val="single" w:sz="4" w:space="0" w:color="000000"/>
            </w:tcBorders>
            <w:hideMark/>
          </w:tcPr>
          <w:p w:rsidR="00B1340E" w:rsidRPr="002622B9" w:rsidRDefault="00B1340E" w:rsidP="009731E6">
            <w:pPr>
              <w:pStyle w:val="msonormalbullet2gifbullet2gifbullet3gif"/>
              <w:spacing w:after="0" w:afterAutospacing="0"/>
              <w:contextualSpacing/>
              <w:jc w:val="both"/>
              <w:rPr>
                <w:rFonts w:eastAsia="Calibri"/>
                <w:sz w:val="22"/>
                <w:szCs w:val="22"/>
                <w:lang w:eastAsia="en-US"/>
              </w:rPr>
            </w:pPr>
            <w:r w:rsidRPr="002622B9">
              <w:rPr>
                <w:rFonts w:eastAsia="Calibri"/>
                <w:sz w:val="22"/>
                <w:szCs w:val="22"/>
                <w:lang w:eastAsia="en-US"/>
              </w:rPr>
              <w:t>в</w:t>
            </w:r>
            <w:proofErr w:type="gramStart"/>
            <w:r w:rsidRPr="002622B9">
              <w:rPr>
                <w:rFonts w:eastAsia="Calibri"/>
                <w:sz w:val="22"/>
                <w:szCs w:val="22"/>
                <w:lang w:eastAsia="en-US"/>
              </w:rPr>
              <w:t xml:space="preserve"> % (+/-)</w:t>
            </w:r>
            <w:proofErr w:type="gramEnd"/>
          </w:p>
          <w:p w:rsidR="00B1340E" w:rsidRPr="002622B9" w:rsidRDefault="00B1340E" w:rsidP="00084F3A">
            <w:pPr>
              <w:pStyle w:val="msonormalbullet2gifbullet3gif"/>
              <w:spacing w:after="0" w:afterAutospacing="0"/>
              <w:contextualSpacing/>
              <w:jc w:val="both"/>
              <w:rPr>
                <w:rFonts w:eastAsia="Calibri"/>
                <w:lang w:eastAsia="en-US"/>
              </w:rPr>
            </w:pPr>
            <w:r w:rsidRPr="002622B9">
              <w:rPr>
                <w:rFonts w:eastAsia="Calibri"/>
                <w:lang w:eastAsia="en-US"/>
              </w:rPr>
              <w:t xml:space="preserve">к </w:t>
            </w:r>
            <w:r w:rsidR="00084F3A" w:rsidRPr="002622B9">
              <w:rPr>
                <w:rFonts w:eastAsia="Calibri"/>
                <w:lang w:eastAsia="en-US"/>
              </w:rPr>
              <w:t>26.03</w:t>
            </w:r>
            <w:r w:rsidRPr="002622B9">
              <w:rPr>
                <w:rFonts w:eastAsia="Calibri"/>
                <w:lang w:eastAsia="en-US"/>
              </w:rPr>
              <w:t>.1</w:t>
            </w:r>
            <w:r w:rsidR="00084F3A" w:rsidRPr="002622B9">
              <w:rPr>
                <w:rFonts w:eastAsia="Calibri"/>
                <w:lang w:eastAsia="en-US"/>
              </w:rPr>
              <w:t>5</w:t>
            </w:r>
            <w:r w:rsidRPr="002622B9">
              <w:rPr>
                <w:rFonts w:eastAsia="Calibri"/>
                <w:lang w:eastAsia="en-US"/>
              </w:rPr>
              <w:t>.</w:t>
            </w:r>
          </w:p>
        </w:tc>
      </w:tr>
      <w:tr w:rsidR="00B1340E" w:rsidRPr="002622B9" w:rsidTr="00222216">
        <w:trPr>
          <w:trHeight w:val="285"/>
        </w:trPr>
        <w:tc>
          <w:tcPr>
            <w:tcW w:w="533" w:type="dxa"/>
            <w:vMerge/>
            <w:tcBorders>
              <w:top w:val="single" w:sz="4" w:space="0" w:color="000000"/>
              <w:left w:val="single" w:sz="4" w:space="0" w:color="000000"/>
              <w:bottom w:val="single" w:sz="4" w:space="0" w:color="000000"/>
              <w:right w:val="single" w:sz="4" w:space="0" w:color="000000"/>
            </w:tcBorders>
            <w:vAlign w:val="center"/>
            <w:hideMark/>
          </w:tcPr>
          <w:p w:rsidR="00B1340E" w:rsidRPr="002622B9" w:rsidRDefault="00B1340E" w:rsidP="009731E6">
            <w:pPr>
              <w:spacing w:after="0" w:line="240" w:lineRule="auto"/>
              <w:contextualSpacing/>
              <w:rPr>
                <w:rFonts w:ascii="Times New Roman" w:hAnsi="Times New Roman"/>
              </w:rPr>
            </w:pPr>
          </w:p>
        </w:tc>
        <w:tc>
          <w:tcPr>
            <w:tcW w:w="2694" w:type="dxa"/>
            <w:vMerge/>
            <w:tcBorders>
              <w:top w:val="single" w:sz="4" w:space="0" w:color="000000"/>
              <w:left w:val="single" w:sz="4" w:space="0" w:color="000000"/>
              <w:bottom w:val="single" w:sz="4" w:space="0" w:color="000000"/>
              <w:right w:val="single" w:sz="4" w:space="0" w:color="000000"/>
            </w:tcBorders>
            <w:vAlign w:val="center"/>
            <w:hideMark/>
          </w:tcPr>
          <w:p w:rsidR="00B1340E" w:rsidRPr="002622B9" w:rsidRDefault="00B1340E" w:rsidP="009731E6">
            <w:pPr>
              <w:spacing w:after="0" w:line="240" w:lineRule="auto"/>
              <w:contextualSpacing/>
              <w:rPr>
                <w:rFonts w:ascii="Times New Roman" w:hAnsi="Times New Roman"/>
              </w:rPr>
            </w:pPr>
          </w:p>
        </w:tc>
        <w:tc>
          <w:tcPr>
            <w:tcW w:w="850" w:type="dxa"/>
            <w:tcBorders>
              <w:top w:val="single" w:sz="4" w:space="0" w:color="auto"/>
              <w:left w:val="single" w:sz="4" w:space="0" w:color="000000"/>
              <w:bottom w:val="single" w:sz="4" w:space="0" w:color="000000"/>
              <w:right w:val="single" w:sz="4" w:space="0" w:color="auto"/>
            </w:tcBorders>
            <w:hideMark/>
          </w:tcPr>
          <w:p w:rsidR="00B1340E" w:rsidRPr="002622B9" w:rsidRDefault="00B1340E" w:rsidP="009731E6">
            <w:pPr>
              <w:pStyle w:val="msonormalbullet2gifbullet1gif"/>
              <w:spacing w:after="0" w:afterAutospacing="0"/>
              <w:contextualSpacing/>
              <w:jc w:val="both"/>
              <w:rPr>
                <w:rFonts w:eastAsia="Calibri"/>
                <w:lang w:eastAsia="en-US"/>
              </w:rPr>
            </w:pPr>
            <w:r w:rsidRPr="002622B9">
              <w:rPr>
                <w:rFonts w:eastAsia="Calibri"/>
                <w:lang w:val="en-US" w:eastAsia="en-US"/>
              </w:rPr>
              <w:t>min</w:t>
            </w:r>
          </w:p>
        </w:tc>
        <w:tc>
          <w:tcPr>
            <w:tcW w:w="851" w:type="dxa"/>
            <w:tcBorders>
              <w:top w:val="single" w:sz="4" w:space="0" w:color="auto"/>
              <w:left w:val="single" w:sz="4" w:space="0" w:color="auto"/>
              <w:bottom w:val="single" w:sz="4" w:space="0" w:color="000000"/>
              <w:right w:val="single" w:sz="4" w:space="0" w:color="auto"/>
            </w:tcBorders>
            <w:hideMark/>
          </w:tcPr>
          <w:p w:rsidR="00B1340E" w:rsidRPr="002622B9" w:rsidRDefault="00B1340E" w:rsidP="009731E6">
            <w:pPr>
              <w:pStyle w:val="msonormalbullet2gifbullet2gifbullet1gif"/>
              <w:spacing w:after="0" w:afterAutospacing="0"/>
              <w:contextualSpacing/>
              <w:jc w:val="both"/>
              <w:rPr>
                <w:rFonts w:eastAsia="Calibri"/>
                <w:sz w:val="22"/>
                <w:szCs w:val="22"/>
                <w:lang w:eastAsia="en-US"/>
              </w:rPr>
            </w:pPr>
            <w:r w:rsidRPr="002622B9">
              <w:rPr>
                <w:rFonts w:eastAsia="Calibri"/>
                <w:sz w:val="22"/>
                <w:szCs w:val="22"/>
                <w:lang w:val="en-US" w:eastAsia="en-US"/>
              </w:rPr>
              <w:t>max</w:t>
            </w:r>
          </w:p>
        </w:tc>
        <w:tc>
          <w:tcPr>
            <w:tcW w:w="567" w:type="dxa"/>
            <w:tcBorders>
              <w:top w:val="single" w:sz="4" w:space="0" w:color="auto"/>
              <w:left w:val="single" w:sz="4" w:space="0" w:color="auto"/>
              <w:bottom w:val="single" w:sz="4" w:space="0" w:color="000000"/>
              <w:right w:val="single" w:sz="4" w:space="0" w:color="000000"/>
            </w:tcBorders>
            <w:hideMark/>
          </w:tcPr>
          <w:p w:rsidR="00B1340E" w:rsidRPr="002622B9" w:rsidRDefault="00B1340E" w:rsidP="009731E6">
            <w:pPr>
              <w:pStyle w:val="msonormalbullet2gifbullet2gifbullet2gifbullet1gif"/>
              <w:spacing w:after="0" w:afterAutospacing="0"/>
              <w:contextualSpacing/>
              <w:jc w:val="both"/>
              <w:rPr>
                <w:rFonts w:eastAsia="Calibri"/>
                <w:sz w:val="22"/>
                <w:szCs w:val="22"/>
                <w:lang w:eastAsia="en-US"/>
              </w:rPr>
            </w:pPr>
            <w:r w:rsidRPr="002622B9">
              <w:rPr>
                <w:rFonts w:eastAsia="Calibri"/>
                <w:sz w:val="22"/>
                <w:szCs w:val="22"/>
                <w:lang w:eastAsia="en-US"/>
              </w:rPr>
              <w:t>сред</w:t>
            </w:r>
          </w:p>
        </w:tc>
        <w:tc>
          <w:tcPr>
            <w:tcW w:w="850" w:type="dxa"/>
            <w:tcBorders>
              <w:top w:val="single" w:sz="4" w:space="0" w:color="auto"/>
              <w:left w:val="single" w:sz="4" w:space="0" w:color="000000"/>
              <w:bottom w:val="single" w:sz="4" w:space="0" w:color="000000"/>
              <w:right w:val="single" w:sz="4" w:space="0" w:color="auto"/>
            </w:tcBorders>
            <w:hideMark/>
          </w:tcPr>
          <w:p w:rsidR="00B1340E" w:rsidRPr="002622B9" w:rsidRDefault="00B1340E" w:rsidP="009731E6">
            <w:pPr>
              <w:pStyle w:val="msonormalbullet2gifbullet2gifbullet2gifbullet3gif"/>
              <w:spacing w:after="0" w:afterAutospacing="0"/>
              <w:contextualSpacing/>
              <w:jc w:val="both"/>
              <w:rPr>
                <w:rFonts w:eastAsia="Calibri"/>
                <w:sz w:val="22"/>
                <w:szCs w:val="22"/>
                <w:lang w:eastAsia="en-US"/>
              </w:rPr>
            </w:pPr>
            <w:r w:rsidRPr="002622B9">
              <w:rPr>
                <w:rFonts w:eastAsia="Calibri"/>
                <w:sz w:val="22"/>
                <w:szCs w:val="22"/>
                <w:lang w:val="en-US" w:eastAsia="en-US"/>
              </w:rPr>
              <w:t>min</w:t>
            </w:r>
          </w:p>
        </w:tc>
        <w:tc>
          <w:tcPr>
            <w:tcW w:w="851" w:type="dxa"/>
            <w:tcBorders>
              <w:top w:val="single" w:sz="4" w:space="0" w:color="auto"/>
              <w:left w:val="single" w:sz="4" w:space="0" w:color="auto"/>
              <w:bottom w:val="single" w:sz="4" w:space="0" w:color="000000"/>
              <w:right w:val="single" w:sz="4" w:space="0" w:color="auto"/>
            </w:tcBorders>
            <w:hideMark/>
          </w:tcPr>
          <w:p w:rsidR="00B1340E" w:rsidRPr="002622B9" w:rsidRDefault="00B1340E" w:rsidP="009731E6">
            <w:pPr>
              <w:pStyle w:val="msonormalbullet2gifbullet2gifbullet3gif"/>
              <w:spacing w:after="0" w:afterAutospacing="0"/>
              <w:contextualSpacing/>
              <w:jc w:val="both"/>
              <w:rPr>
                <w:rFonts w:eastAsia="Calibri"/>
                <w:sz w:val="22"/>
                <w:szCs w:val="22"/>
                <w:lang w:eastAsia="en-US"/>
              </w:rPr>
            </w:pPr>
            <w:r w:rsidRPr="002622B9">
              <w:rPr>
                <w:rFonts w:eastAsia="Calibri"/>
                <w:sz w:val="22"/>
                <w:szCs w:val="22"/>
                <w:lang w:val="en-US" w:eastAsia="en-US"/>
              </w:rPr>
              <w:t>max</w:t>
            </w:r>
          </w:p>
        </w:tc>
        <w:tc>
          <w:tcPr>
            <w:tcW w:w="850" w:type="dxa"/>
            <w:tcBorders>
              <w:top w:val="single" w:sz="4" w:space="0" w:color="auto"/>
              <w:left w:val="single" w:sz="4" w:space="0" w:color="auto"/>
              <w:bottom w:val="single" w:sz="4" w:space="0" w:color="000000"/>
              <w:right w:val="single" w:sz="4" w:space="0" w:color="000000"/>
            </w:tcBorders>
            <w:hideMark/>
          </w:tcPr>
          <w:p w:rsidR="00B1340E" w:rsidRPr="002622B9" w:rsidRDefault="00B1340E" w:rsidP="009731E6">
            <w:pPr>
              <w:pStyle w:val="msonormalbullet2gifbullet3gif"/>
              <w:spacing w:after="0" w:afterAutospacing="0"/>
              <w:contextualSpacing/>
              <w:jc w:val="both"/>
              <w:rPr>
                <w:rFonts w:eastAsia="Calibri"/>
                <w:lang w:eastAsia="en-US"/>
              </w:rPr>
            </w:pPr>
            <w:r w:rsidRPr="002622B9">
              <w:rPr>
                <w:rFonts w:eastAsia="Calibri"/>
                <w:lang w:eastAsia="en-US"/>
              </w:rPr>
              <w:t>сред</w:t>
            </w:r>
          </w:p>
        </w:tc>
        <w:tc>
          <w:tcPr>
            <w:tcW w:w="1525" w:type="dxa"/>
            <w:vMerge/>
            <w:tcBorders>
              <w:top w:val="single" w:sz="4" w:space="0" w:color="000000"/>
              <w:left w:val="single" w:sz="4" w:space="0" w:color="000000"/>
              <w:bottom w:val="single" w:sz="4" w:space="0" w:color="000000"/>
              <w:right w:val="single" w:sz="4" w:space="0" w:color="000000"/>
            </w:tcBorders>
            <w:vAlign w:val="center"/>
            <w:hideMark/>
          </w:tcPr>
          <w:p w:rsidR="00B1340E" w:rsidRPr="002622B9" w:rsidRDefault="00B1340E" w:rsidP="009731E6">
            <w:pPr>
              <w:spacing w:after="0" w:line="240" w:lineRule="auto"/>
              <w:contextualSpacing/>
              <w:rPr>
                <w:rFonts w:ascii="Times New Roman" w:hAnsi="Times New Roman"/>
                <w:sz w:val="24"/>
                <w:szCs w:val="24"/>
              </w:rPr>
            </w:pP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1.</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Сахар</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before="0" w:beforeAutospacing="0" w:after="0" w:afterAutospacing="0" w:line="276" w:lineRule="auto"/>
              <w:ind w:right="-104"/>
              <w:contextualSpacing/>
              <w:jc w:val="both"/>
              <w:rPr>
                <w:rFonts w:eastAsia="Calibri"/>
                <w:sz w:val="22"/>
                <w:szCs w:val="22"/>
                <w:lang w:eastAsia="en-US"/>
              </w:rPr>
            </w:pPr>
            <w:r w:rsidRPr="002622B9">
              <w:rPr>
                <w:rFonts w:eastAsia="Calibri"/>
                <w:sz w:val="22"/>
                <w:szCs w:val="22"/>
                <w:lang w:eastAsia="en-US"/>
              </w:rPr>
              <w:t>54,69</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0" w:beforeAutospacing="0" w:after="0" w:afterAutospacing="0" w:line="276" w:lineRule="auto"/>
              <w:ind w:right="-104"/>
              <w:contextualSpacing/>
              <w:jc w:val="both"/>
              <w:rPr>
                <w:rFonts w:eastAsia="Calibri"/>
                <w:sz w:val="22"/>
                <w:szCs w:val="22"/>
                <w:lang w:eastAsia="en-US"/>
              </w:rPr>
            </w:pPr>
            <w:r w:rsidRPr="002622B9">
              <w:rPr>
                <w:rFonts w:eastAsia="Calibri"/>
                <w:sz w:val="22"/>
                <w:szCs w:val="22"/>
                <w:lang w:eastAsia="en-US"/>
              </w:rPr>
              <w:t>54,69</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before="0" w:beforeAutospacing="0" w:after="0" w:afterAutospacing="0" w:line="276" w:lineRule="auto"/>
              <w:ind w:right="-104"/>
              <w:contextualSpacing/>
              <w:jc w:val="both"/>
              <w:rPr>
                <w:rFonts w:eastAsia="Calibri"/>
                <w:sz w:val="22"/>
                <w:szCs w:val="22"/>
                <w:lang w:eastAsia="en-US"/>
              </w:rPr>
            </w:pPr>
            <w:r w:rsidRPr="002622B9">
              <w:rPr>
                <w:rFonts w:eastAsia="Calibri"/>
                <w:sz w:val="22"/>
                <w:szCs w:val="22"/>
                <w:lang w:eastAsia="en-US"/>
              </w:rPr>
              <w:t>52,11</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0" w:beforeAutospacing="0" w:after="0" w:afterAutospacing="0" w:line="276" w:lineRule="auto"/>
              <w:ind w:right="-104"/>
              <w:contextualSpacing/>
              <w:jc w:val="both"/>
              <w:rPr>
                <w:rFonts w:eastAsia="Calibri"/>
                <w:sz w:val="22"/>
                <w:szCs w:val="22"/>
                <w:lang w:eastAsia="en-US"/>
              </w:rPr>
            </w:pPr>
            <w:r w:rsidRPr="002622B9">
              <w:rPr>
                <w:rFonts w:eastAsia="Calibri"/>
                <w:sz w:val="22"/>
                <w:szCs w:val="22"/>
                <w:lang w:eastAsia="en-US"/>
              </w:rPr>
              <w:t>52,11</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-4,7</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2.</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Макаронные изделия</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before="0" w:beforeAutospacing="0" w:after="0" w:afterAutospacing="0" w:line="276" w:lineRule="auto"/>
              <w:ind w:right="-104"/>
              <w:contextualSpacing/>
              <w:jc w:val="both"/>
              <w:rPr>
                <w:rFonts w:eastAsia="Calibri"/>
                <w:sz w:val="22"/>
                <w:szCs w:val="22"/>
                <w:lang w:eastAsia="en-US"/>
              </w:rPr>
            </w:pPr>
            <w:r w:rsidRPr="002622B9">
              <w:rPr>
                <w:rFonts w:eastAsia="Calibri"/>
                <w:sz w:val="22"/>
                <w:szCs w:val="22"/>
                <w:lang w:eastAsia="en-US"/>
              </w:rPr>
              <w:t>37,83</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0" w:beforeAutospacing="0" w:after="0" w:afterAutospacing="0" w:line="276" w:lineRule="auto"/>
              <w:ind w:right="-104"/>
              <w:contextualSpacing/>
              <w:jc w:val="both"/>
              <w:rPr>
                <w:rFonts w:eastAsia="Calibri"/>
                <w:sz w:val="22"/>
                <w:szCs w:val="22"/>
                <w:lang w:eastAsia="en-US"/>
              </w:rPr>
            </w:pPr>
            <w:r w:rsidRPr="002622B9">
              <w:rPr>
                <w:rFonts w:eastAsia="Calibri"/>
                <w:sz w:val="22"/>
                <w:szCs w:val="22"/>
                <w:lang w:eastAsia="en-US"/>
              </w:rPr>
              <w:t>59,42</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before="0" w:beforeAutospacing="0" w:after="0" w:afterAutospacing="0" w:line="276" w:lineRule="auto"/>
              <w:ind w:right="-104"/>
              <w:contextualSpacing/>
              <w:jc w:val="both"/>
              <w:rPr>
                <w:rFonts w:eastAsia="Calibri"/>
                <w:sz w:val="22"/>
                <w:szCs w:val="22"/>
                <w:lang w:eastAsia="en-US"/>
              </w:rPr>
            </w:pPr>
            <w:r w:rsidRPr="002622B9">
              <w:rPr>
                <w:rFonts w:eastAsia="Calibri"/>
                <w:sz w:val="22"/>
                <w:szCs w:val="22"/>
                <w:lang w:eastAsia="en-US"/>
              </w:rPr>
              <w:t>35,33</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0" w:beforeAutospacing="0" w:after="0" w:afterAutospacing="0" w:line="276" w:lineRule="auto"/>
              <w:ind w:right="-104"/>
              <w:contextualSpacing/>
              <w:jc w:val="both"/>
              <w:rPr>
                <w:rFonts w:eastAsia="Calibri"/>
                <w:sz w:val="22"/>
                <w:szCs w:val="22"/>
                <w:lang w:eastAsia="en-US"/>
              </w:rPr>
            </w:pPr>
            <w:r w:rsidRPr="002622B9">
              <w:rPr>
                <w:rFonts w:eastAsia="Calibri"/>
                <w:sz w:val="22"/>
                <w:szCs w:val="22"/>
                <w:lang w:eastAsia="en-US"/>
              </w:rPr>
              <w:t>60,04</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-1,9</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3.</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Яйцо</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60,80</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61,99</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48,34</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49,65</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-20,2</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4.</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 xml:space="preserve">Мука </w:t>
            </w:r>
            <w:proofErr w:type="gramStart"/>
            <w:r w:rsidRPr="002622B9">
              <w:rPr>
                <w:rFonts w:eastAsia="Calibri"/>
                <w:sz w:val="22"/>
                <w:szCs w:val="22"/>
                <w:lang w:eastAsia="en-US"/>
              </w:rPr>
              <w:t>в</w:t>
            </w:r>
            <w:proofErr w:type="gramEnd"/>
            <w:r w:rsidRPr="002622B9">
              <w:rPr>
                <w:rFonts w:eastAsia="Calibri"/>
                <w:sz w:val="22"/>
                <w:szCs w:val="22"/>
                <w:lang w:eastAsia="en-US"/>
              </w:rPr>
              <w:t>/с</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35,30</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42,53</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35,00</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43,38</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+0,74</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5.</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proofErr w:type="gramStart"/>
            <w:r w:rsidRPr="002622B9">
              <w:rPr>
                <w:rFonts w:eastAsia="Calibri"/>
                <w:sz w:val="22"/>
                <w:szCs w:val="22"/>
                <w:lang w:eastAsia="en-US"/>
              </w:rPr>
              <w:t>Мясо свинины</w:t>
            </w:r>
            <w:proofErr w:type="gramEnd"/>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299,50</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324,50</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left="-108"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312,97</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346,30</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before="0" w:beforeAutospacing="0" w:after="0" w:afterAutospacing="0"/>
              <w:ind w:left="-108"/>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+5,64</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6.</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Мясо говядины</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383,67</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420,33</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383,67</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420,33</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7.</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Крупы рис и гречка</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55,83</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57,99</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58,16</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58,62</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+2,6</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8.</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Масло растительное</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61,44</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90,29</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65,07</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95,99</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+6,1</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9.</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Молоко 2,5%</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39,16</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40,57</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36,94</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40,57</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-2,8</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after="0" w:afterAutospacing="0" w:line="276" w:lineRule="auto"/>
              <w:contextualSpacing/>
              <w:jc w:val="both"/>
              <w:rPr>
                <w:rFonts w:eastAsia="Calibri"/>
                <w:lang w:eastAsia="en-US"/>
              </w:rPr>
            </w:pPr>
            <w:r w:rsidRPr="002622B9">
              <w:rPr>
                <w:rFonts w:eastAsia="Calibri"/>
                <w:lang w:eastAsia="en-US"/>
              </w:rPr>
              <w:t>10.</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0"/>
                <w:szCs w:val="20"/>
                <w:lang w:eastAsia="en-US"/>
              </w:rPr>
            </w:pPr>
            <w:r w:rsidRPr="002622B9">
              <w:rPr>
                <w:rFonts w:eastAsia="Calibri"/>
                <w:sz w:val="22"/>
                <w:szCs w:val="22"/>
                <w:lang w:eastAsia="en-US"/>
              </w:rPr>
              <w:t xml:space="preserve">Хлеб </w:t>
            </w:r>
            <w:proofErr w:type="spellStart"/>
            <w:r w:rsidRPr="002622B9">
              <w:rPr>
                <w:rFonts w:eastAsia="Calibri"/>
                <w:sz w:val="22"/>
                <w:szCs w:val="22"/>
                <w:lang w:eastAsia="en-US"/>
              </w:rPr>
              <w:t>ржано-пшенич</w:t>
            </w:r>
            <w:proofErr w:type="spellEnd"/>
            <w:r w:rsidRPr="002622B9">
              <w:rPr>
                <w:rFonts w:eastAsia="Calibri"/>
                <w:sz w:val="22"/>
                <w:szCs w:val="22"/>
                <w:lang w:eastAsia="en-US"/>
              </w:rPr>
              <w:t xml:space="preserve">. за </w:t>
            </w:r>
            <w:r w:rsidRPr="002622B9">
              <w:rPr>
                <w:rFonts w:eastAsia="Calibri"/>
                <w:sz w:val="20"/>
                <w:szCs w:val="20"/>
                <w:lang w:eastAsia="en-US"/>
              </w:rPr>
              <w:t>1,0 кг</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38,10</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43,83</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38,91</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48,41</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+6,6</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11.</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proofErr w:type="gramStart"/>
            <w:r w:rsidRPr="002622B9">
              <w:rPr>
                <w:rFonts w:eastAsia="Calibri"/>
                <w:sz w:val="22"/>
                <w:szCs w:val="22"/>
                <w:lang w:eastAsia="en-US"/>
              </w:rPr>
              <w:t xml:space="preserve">Хлеб </w:t>
            </w:r>
            <w:proofErr w:type="spellStart"/>
            <w:r w:rsidRPr="002622B9">
              <w:rPr>
                <w:rFonts w:eastAsia="Calibri"/>
                <w:sz w:val="22"/>
                <w:szCs w:val="22"/>
                <w:lang w:eastAsia="en-US"/>
              </w:rPr>
              <w:t>пшенич</w:t>
            </w:r>
            <w:proofErr w:type="spellEnd"/>
            <w:r w:rsidRPr="002622B9">
              <w:rPr>
                <w:rFonts w:eastAsia="Calibri"/>
                <w:sz w:val="22"/>
                <w:szCs w:val="22"/>
                <w:lang w:eastAsia="en-US"/>
              </w:rPr>
              <w:t>. в/с за 1,0 кг</w:t>
            </w:r>
            <w:proofErr w:type="gramEnd"/>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38,29</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43,56</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39,90</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46,45</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+5,5</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12.</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Картофель</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37,68</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51,98</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39,19</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44,33</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-6,8</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13.</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Морковь</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43,18</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58,88</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56,43</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71,23</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+25,0</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14.</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Капуста</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40,94</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41,78</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31,84</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33,51</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-21,0</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15.</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Лук репчатый</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38,66</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41,16</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35,58</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39,74</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-5,6</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16.</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Томаты</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136,87</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161,65</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after="0" w:afterAutospacing="0"/>
              <w:ind w:lef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86,33</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121,08</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after="0" w:afterAutospacing="0"/>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-30,4</w:t>
            </w:r>
          </w:p>
        </w:tc>
      </w:tr>
      <w:tr w:rsidR="00222216" w:rsidRPr="002622B9" w:rsidTr="00222216">
        <w:trPr>
          <w:trHeight w:val="275"/>
        </w:trPr>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17.</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Соль</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9,98</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10,13</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left="-108"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9,93</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10,21</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beforeAutospacing="0" w:after="0" w:afterAutospacing="0"/>
              <w:ind w:right="-108"/>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+0,2</w:t>
            </w:r>
          </w:p>
        </w:tc>
      </w:tr>
      <w:tr w:rsidR="00222216" w:rsidRPr="002622B9" w:rsidTr="00222216">
        <w:trPr>
          <w:trHeight w:val="289"/>
        </w:trPr>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18.</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Куры</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133,60</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Autospacing="0" w:after="0" w:afterAutospacing="0" w:line="276" w:lineRule="auto"/>
              <w:ind w:right="-108"/>
              <w:contextualSpacing/>
              <w:jc w:val="both"/>
              <w:rPr>
                <w:rFonts w:eastAsia="Calibri"/>
                <w:sz w:val="22"/>
                <w:szCs w:val="22"/>
                <w:lang w:eastAsia="en-US"/>
              </w:rPr>
            </w:pPr>
            <w:r w:rsidRPr="002622B9">
              <w:rPr>
                <w:rFonts w:eastAsia="Calibri"/>
                <w:sz w:val="22"/>
                <w:szCs w:val="22"/>
                <w:lang w:eastAsia="en-US"/>
              </w:rPr>
              <w:t>137,60</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lef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121,38</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Autospacing="0" w:after="0" w:afterAutospacing="0" w:line="276" w:lineRule="auto"/>
              <w:ind w:right="-108"/>
              <w:contextualSpacing/>
              <w:jc w:val="both"/>
              <w:rPr>
                <w:rFonts w:eastAsia="Calibri"/>
                <w:sz w:val="22"/>
                <w:szCs w:val="22"/>
                <w:lang w:eastAsia="en-US"/>
              </w:rPr>
            </w:pPr>
            <w:r w:rsidRPr="002622B9">
              <w:rPr>
                <w:rFonts w:eastAsia="Calibri"/>
                <w:sz w:val="22"/>
                <w:szCs w:val="22"/>
                <w:lang w:eastAsia="en-US"/>
              </w:rPr>
              <w:t>135,24</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beforeAutospacing="0" w:after="0" w:afterAutospacing="0"/>
              <w:ind w:right="-108"/>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-5,4</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19.</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Рыба мороженная</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104,15</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Autospacing="0" w:after="0" w:afterAutospacing="0" w:line="276" w:lineRule="auto"/>
              <w:ind w:right="-108"/>
              <w:contextualSpacing/>
              <w:jc w:val="both"/>
              <w:rPr>
                <w:rFonts w:eastAsia="Calibri"/>
                <w:sz w:val="22"/>
                <w:szCs w:val="22"/>
                <w:lang w:eastAsia="en-US"/>
              </w:rPr>
            </w:pPr>
            <w:r w:rsidRPr="002622B9">
              <w:rPr>
                <w:rFonts w:eastAsia="Calibri"/>
                <w:sz w:val="22"/>
                <w:szCs w:val="22"/>
                <w:lang w:eastAsia="en-US"/>
              </w:rPr>
              <w:t>196,48</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lef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94,78</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Autospacing="0" w:after="0" w:afterAutospacing="0" w:line="276" w:lineRule="auto"/>
              <w:ind w:right="-108"/>
              <w:contextualSpacing/>
              <w:jc w:val="both"/>
              <w:rPr>
                <w:rFonts w:eastAsia="Calibri"/>
                <w:sz w:val="22"/>
                <w:szCs w:val="22"/>
                <w:lang w:eastAsia="en-US"/>
              </w:rPr>
            </w:pPr>
            <w:r w:rsidRPr="002622B9">
              <w:rPr>
                <w:rFonts w:eastAsia="Calibri"/>
                <w:sz w:val="22"/>
                <w:szCs w:val="22"/>
                <w:lang w:eastAsia="en-US"/>
              </w:rPr>
              <w:t>228,78</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beforeAutospacing="0" w:after="0" w:afterAutospacing="0"/>
              <w:ind w:right="-108"/>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+7,6</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20.</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Яблоки</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74,71</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Autospacing="0" w:after="0" w:afterAutospacing="0" w:line="276" w:lineRule="auto"/>
              <w:ind w:right="-108"/>
              <w:contextualSpacing/>
              <w:jc w:val="both"/>
              <w:rPr>
                <w:rFonts w:eastAsia="Calibri"/>
                <w:sz w:val="22"/>
                <w:szCs w:val="22"/>
                <w:lang w:eastAsia="en-US"/>
              </w:rPr>
            </w:pPr>
            <w:r w:rsidRPr="002622B9">
              <w:rPr>
                <w:rFonts w:eastAsia="Calibri"/>
                <w:sz w:val="22"/>
                <w:szCs w:val="22"/>
                <w:lang w:eastAsia="en-US"/>
              </w:rPr>
              <w:t>97,27</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lef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86,68</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Autospacing="0" w:after="0" w:afterAutospacing="0" w:line="276" w:lineRule="auto"/>
              <w:ind w:right="-108"/>
              <w:contextualSpacing/>
              <w:jc w:val="both"/>
              <w:rPr>
                <w:rFonts w:eastAsia="Calibri"/>
                <w:sz w:val="22"/>
                <w:szCs w:val="22"/>
                <w:lang w:eastAsia="en-US"/>
              </w:rPr>
            </w:pPr>
            <w:r w:rsidRPr="002622B9">
              <w:rPr>
                <w:rFonts w:eastAsia="Calibri"/>
                <w:sz w:val="22"/>
                <w:szCs w:val="22"/>
                <w:lang w:eastAsia="en-US"/>
              </w:rPr>
              <w:t>118,43</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beforeAutospacing="0" w:after="0" w:afterAutospacing="0"/>
              <w:ind w:right="-108"/>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+19,2</w:t>
            </w:r>
          </w:p>
        </w:tc>
      </w:tr>
      <w:tr w:rsidR="00222216" w:rsidRPr="002622B9" w:rsidTr="00222216">
        <w:tc>
          <w:tcPr>
            <w:tcW w:w="533"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1gif"/>
              <w:spacing w:before="0" w:beforeAutospacing="0" w:after="0" w:afterAutospacing="0" w:line="276" w:lineRule="auto"/>
              <w:ind w:right="-109"/>
              <w:contextualSpacing/>
              <w:jc w:val="both"/>
              <w:rPr>
                <w:rFonts w:eastAsia="Calibri"/>
                <w:lang w:eastAsia="en-US"/>
              </w:rPr>
            </w:pPr>
            <w:r w:rsidRPr="002622B9">
              <w:rPr>
                <w:rFonts w:eastAsia="Calibri"/>
                <w:lang w:eastAsia="en-US"/>
              </w:rPr>
              <w:t>21.</w:t>
            </w:r>
          </w:p>
        </w:tc>
        <w:tc>
          <w:tcPr>
            <w:tcW w:w="2694"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1gif"/>
              <w:spacing w:before="0" w:beforeAutospacing="0" w:after="0" w:afterAutospacing="0" w:line="276" w:lineRule="auto"/>
              <w:ind w:left="-107"/>
              <w:contextualSpacing/>
              <w:jc w:val="both"/>
              <w:rPr>
                <w:rFonts w:eastAsia="Calibri"/>
                <w:sz w:val="22"/>
                <w:szCs w:val="22"/>
                <w:lang w:eastAsia="en-US"/>
              </w:rPr>
            </w:pPr>
            <w:r w:rsidRPr="002622B9">
              <w:rPr>
                <w:rFonts w:eastAsia="Calibri"/>
                <w:sz w:val="22"/>
                <w:szCs w:val="22"/>
                <w:lang w:eastAsia="en-US"/>
              </w:rPr>
              <w:t>Масло сливочное</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374,23</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Autospacing="0" w:after="0" w:afterAutospacing="0" w:line="276" w:lineRule="auto"/>
              <w:ind w:right="-108"/>
              <w:contextualSpacing/>
              <w:jc w:val="both"/>
              <w:rPr>
                <w:rFonts w:eastAsia="Calibri"/>
                <w:sz w:val="22"/>
                <w:szCs w:val="22"/>
                <w:lang w:eastAsia="en-US"/>
              </w:rPr>
            </w:pPr>
            <w:r w:rsidRPr="002622B9">
              <w:rPr>
                <w:rFonts w:eastAsia="Calibri"/>
                <w:sz w:val="22"/>
                <w:szCs w:val="22"/>
                <w:lang w:eastAsia="en-US"/>
              </w:rPr>
              <w:t>444,30</w:t>
            </w:r>
          </w:p>
        </w:tc>
        <w:tc>
          <w:tcPr>
            <w:tcW w:w="567"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2gifbullet2gif"/>
              <w:spacing w:before="0" w:beforeAutospacing="0" w:after="0" w:afterAutospacing="0"/>
              <w:ind w:left="-108" w:right="-108"/>
              <w:contextualSpacing/>
              <w:jc w:val="both"/>
              <w:rPr>
                <w:rFonts w:eastAsia="Calibri"/>
                <w:sz w:val="22"/>
                <w:szCs w:val="22"/>
                <w:lang w:eastAsia="en-US"/>
              </w:rPr>
            </w:pP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2gifbullet2gifbullet2gif"/>
              <w:spacing w:after="0" w:afterAutospacing="0" w:line="276" w:lineRule="auto"/>
              <w:contextualSpacing/>
              <w:jc w:val="both"/>
              <w:rPr>
                <w:rFonts w:eastAsia="Calibri"/>
                <w:sz w:val="22"/>
                <w:szCs w:val="22"/>
                <w:lang w:eastAsia="en-US"/>
              </w:rPr>
            </w:pPr>
            <w:r w:rsidRPr="002622B9">
              <w:rPr>
                <w:rFonts w:eastAsia="Calibri"/>
                <w:sz w:val="22"/>
                <w:szCs w:val="22"/>
                <w:lang w:eastAsia="en-US"/>
              </w:rPr>
              <w:t>389,52</w:t>
            </w:r>
          </w:p>
        </w:tc>
        <w:tc>
          <w:tcPr>
            <w:tcW w:w="851" w:type="dxa"/>
            <w:tcBorders>
              <w:top w:val="single" w:sz="4" w:space="0" w:color="000000"/>
              <w:left w:val="single" w:sz="4" w:space="0" w:color="auto"/>
              <w:bottom w:val="single" w:sz="4" w:space="0" w:color="000000"/>
              <w:right w:val="single" w:sz="4" w:space="0" w:color="auto"/>
            </w:tcBorders>
            <w:hideMark/>
          </w:tcPr>
          <w:p w:rsidR="00222216" w:rsidRPr="002622B9" w:rsidRDefault="00222216" w:rsidP="00FF02B0">
            <w:pPr>
              <w:pStyle w:val="msonormalbullet2gifbullet2gifbullet2gifbullet3gif"/>
              <w:spacing w:beforeAutospacing="0" w:after="0" w:afterAutospacing="0" w:line="276" w:lineRule="auto"/>
              <w:ind w:right="-108"/>
              <w:contextualSpacing/>
              <w:jc w:val="both"/>
              <w:rPr>
                <w:rFonts w:eastAsia="Calibri"/>
                <w:sz w:val="22"/>
                <w:szCs w:val="22"/>
                <w:lang w:eastAsia="en-US"/>
              </w:rPr>
            </w:pPr>
            <w:r w:rsidRPr="002622B9">
              <w:rPr>
                <w:rFonts w:eastAsia="Calibri"/>
                <w:sz w:val="22"/>
                <w:szCs w:val="22"/>
                <w:lang w:eastAsia="en-US"/>
              </w:rPr>
              <w:t>453,47</w:t>
            </w:r>
          </w:p>
        </w:tc>
        <w:tc>
          <w:tcPr>
            <w:tcW w:w="850"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9731E6">
            <w:pPr>
              <w:pStyle w:val="msonormalbullet2gifbullet2gifbullet3gif"/>
              <w:spacing w:beforeAutospacing="0" w:after="0" w:afterAutospacing="0"/>
              <w:ind w:right="-108"/>
              <w:contextualSpacing/>
              <w:jc w:val="both"/>
              <w:rPr>
                <w:rFonts w:eastAsia="Calibri"/>
                <w:sz w:val="22"/>
                <w:szCs w:val="22"/>
                <w:lang w:eastAsia="en-US"/>
              </w:rPr>
            </w:pPr>
          </w:p>
        </w:tc>
        <w:tc>
          <w:tcPr>
            <w:tcW w:w="1525" w:type="dxa"/>
            <w:tcBorders>
              <w:top w:val="single" w:sz="4" w:space="0" w:color="000000"/>
              <w:left w:val="single" w:sz="4" w:space="0" w:color="000000"/>
              <w:bottom w:val="single" w:sz="4" w:space="0" w:color="000000"/>
              <w:right w:val="single" w:sz="4" w:space="0" w:color="000000"/>
            </w:tcBorders>
            <w:hideMark/>
          </w:tcPr>
          <w:p w:rsidR="00222216" w:rsidRPr="002622B9" w:rsidRDefault="00222216" w:rsidP="00FF02B0">
            <w:pPr>
              <w:pStyle w:val="msonormalbullet2gifbullet3gif"/>
              <w:spacing w:after="0" w:afterAutospacing="0" w:line="276" w:lineRule="auto"/>
              <w:contextualSpacing/>
              <w:jc w:val="both"/>
              <w:rPr>
                <w:rFonts w:eastAsia="Calibri"/>
                <w:lang w:eastAsia="en-US"/>
              </w:rPr>
            </w:pPr>
            <w:r w:rsidRPr="002622B9">
              <w:rPr>
                <w:rFonts w:eastAsia="Calibri"/>
                <w:lang w:eastAsia="en-US"/>
              </w:rPr>
              <w:t>+2,9</w:t>
            </w:r>
          </w:p>
        </w:tc>
      </w:tr>
    </w:tbl>
    <w:p w:rsidR="00B1340E" w:rsidRPr="002622B9" w:rsidRDefault="00B1340E" w:rsidP="009731E6">
      <w:pPr>
        <w:pStyle w:val="msonormalbullet2gifbullet2gifbullet1gif"/>
        <w:spacing w:after="0" w:afterAutospacing="0"/>
        <w:ind w:firstLine="709"/>
        <w:contextualSpacing/>
        <w:jc w:val="both"/>
      </w:pPr>
      <w:r w:rsidRPr="002622B9">
        <w:rPr>
          <w:sz w:val="28"/>
          <w:szCs w:val="28"/>
        </w:rPr>
        <w:t>Сравнительный анализ цен на горюче-смаз</w:t>
      </w:r>
      <w:r w:rsidR="001C4655" w:rsidRPr="002622B9">
        <w:rPr>
          <w:sz w:val="28"/>
          <w:szCs w:val="28"/>
        </w:rPr>
        <w:t>очные материалы на 01.0</w:t>
      </w:r>
      <w:r w:rsidR="00084F3A" w:rsidRPr="002622B9">
        <w:rPr>
          <w:sz w:val="28"/>
          <w:szCs w:val="28"/>
        </w:rPr>
        <w:t>7</w:t>
      </w:r>
      <w:r w:rsidR="001C4655" w:rsidRPr="002622B9">
        <w:rPr>
          <w:sz w:val="28"/>
          <w:szCs w:val="28"/>
        </w:rPr>
        <w:t>.201</w:t>
      </w:r>
      <w:r w:rsidR="00084F3A" w:rsidRPr="002622B9">
        <w:rPr>
          <w:sz w:val="28"/>
          <w:szCs w:val="28"/>
        </w:rPr>
        <w:t>5</w:t>
      </w:r>
      <w:r w:rsidRPr="002622B9">
        <w:rPr>
          <w:sz w:val="28"/>
          <w:szCs w:val="28"/>
        </w:rPr>
        <w:t xml:space="preserve">, выявил  повышение  цен </w:t>
      </w:r>
      <w:r w:rsidR="00084F3A" w:rsidRPr="002622B9">
        <w:rPr>
          <w:sz w:val="28"/>
          <w:szCs w:val="28"/>
        </w:rPr>
        <w:t xml:space="preserve">за 2 квартал 2015 года </w:t>
      </w:r>
      <w:r w:rsidRPr="002622B9">
        <w:rPr>
          <w:sz w:val="28"/>
          <w:szCs w:val="28"/>
        </w:rPr>
        <w:t xml:space="preserve">на топливо марок АИ-95, АИ-92 </w:t>
      </w:r>
      <w:r w:rsidR="00084F3A" w:rsidRPr="002622B9">
        <w:rPr>
          <w:sz w:val="28"/>
          <w:szCs w:val="28"/>
        </w:rPr>
        <w:t xml:space="preserve">на дизельное топливо </w:t>
      </w:r>
      <w:r w:rsidRPr="002622B9">
        <w:rPr>
          <w:sz w:val="28"/>
          <w:szCs w:val="28"/>
        </w:rPr>
        <w:t xml:space="preserve"> в среднем на </w:t>
      </w:r>
      <w:r w:rsidR="00084F3A" w:rsidRPr="002622B9">
        <w:rPr>
          <w:sz w:val="28"/>
          <w:szCs w:val="28"/>
        </w:rPr>
        <w:t xml:space="preserve">1,8 </w:t>
      </w:r>
      <w:r w:rsidRPr="002622B9">
        <w:rPr>
          <w:sz w:val="28"/>
          <w:szCs w:val="28"/>
        </w:rPr>
        <w:t>%</w:t>
      </w:r>
      <w:r w:rsidR="00084F3A" w:rsidRPr="002622B9">
        <w:rPr>
          <w:sz w:val="28"/>
          <w:szCs w:val="28"/>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60"/>
        <w:gridCol w:w="720"/>
        <w:gridCol w:w="780"/>
        <w:gridCol w:w="910"/>
        <w:gridCol w:w="690"/>
        <w:gridCol w:w="840"/>
        <w:gridCol w:w="738"/>
        <w:gridCol w:w="2233"/>
      </w:tblGrid>
      <w:tr w:rsidR="00B1340E" w:rsidRPr="002622B9" w:rsidTr="0088611F">
        <w:tc>
          <w:tcPr>
            <w:tcW w:w="2660" w:type="dxa"/>
            <w:tcBorders>
              <w:top w:val="single" w:sz="4" w:space="0" w:color="000000"/>
              <w:left w:val="single" w:sz="4" w:space="0" w:color="000000"/>
              <w:bottom w:val="single" w:sz="4" w:space="0" w:color="000000"/>
              <w:right w:val="single" w:sz="4" w:space="0" w:color="000000"/>
            </w:tcBorders>
            <w:hideMark/>
          </w:tcPr>
          <w:p w:rsidR="00B1340E" w:rsidRPr="002622B9" w:rsidRDefault="00B1340E" w:rsidP="009731E6">
            <w:pPr>
              <w:pStyle w:val="msonormalbullet2gifbullet2gifbullet2gifbullet2gif"/>
              <w:spacing w:after="0" w:afterAutospacing="0"/>
              <w:contextualSpacing/>
              <w:jc w:val="center"/>
              <w:rPr>
                <w:rFonts w:eastAsia="Calibri"/>
                <w:sz w:val="22"/>
                <w:szCs w:val="22"/>
                <w:lang w:eastAsia="en-US"/>
              </w:rPr>
            </w:pPr>
            <w:r w:rsidRPr="002622B9">
              <w:rPr>
                <w:rFonts w:eastAsia="Calibri"/>
                <w:sz w:val="22"/>
                <w:szCs w:val="22"/>
                <w:lang w:eastAsia="en-US"/>
              </w:rPr>
              <w:t>Марка топлива</w:t>
            </w:r>
          </w:p>
        </w:tc>
        <w:tc>
          <w:tcPr>
            <w:tcW w:w="2410" w:type="dxa"/>
            <w:gridSpan w:val="3"/>
            <w:tcBorders>
              <w:top w:val="single" w:sz="4" w:space="0" w:color="000000"/>
              <w:left w:val="single" w:sz="4" w:space="0" w:color="000000"/>
              <w:bottom w:val="single" w:sz="4" w:space="0" w:color="000000"/>
              <w:right w:val="single" w:sz="4" w:space="0" w:color="000000"/>
            </w:tcBorders>
            <w:hideMark/>
          </w:tcPr>
          <w:p w:rsidR="00B1340E" w:rsidRPr="002622B9" w:rsidRDefault="00B1340E" w:rsidP="00084F3A">
            <w:pPr>
              <w:pStyle w:val="msonormalbullet2gifbullet2gifbullet2gifbullet3gif"/>
              <w:spacing w:after="0" w:afterAutospacing="0"/>
              <w:contextualSpacing/>
              <w:jc w:val="center"/>
              <w:rPr>
                <w:rFonts w:eastAsia="Calibri"/>
                <w:sz w:val="22"/>
                <w:szCs w:val="22"/>
                <w:lang w:eastAsia="en-US"/>
              </w:rPr>
            </w:pPr>
            <w:r w:rsidRPr="002622B9">
              <w:rPr>
                <w:rFonts w:eastAsia="Calibri"/>
                <w:sz w:val="22"/>
                <w:szCs w:val="22"/>
                <w:lang w:eastAsia="en-US"/>
              </w:rPr>
              <w:t xml:space="preserve">на </w:t>
            </w:r>
            <w:r w:rsidR="00084F3A" w:rsidRPr="002622B9">
              <w:rPr>
                <w:rFonts w:eastAsia="Calibri"/>
                <w:sz w:val="22"/>
                <w:szCs w:val="22"/>
                <w:lang w:eastAsia="en-US"/>
              </w:rPr>
              <w:t>26.03</w:t>
            </w:r>
            <w:r w:rsidRPr="002622B9">
              <w:rPr>
                <w:rFonts w:eastAsia="Calibri"/>
                <w:sz w:val="22"/>
                <w:szCs w:val="22"/>
                <w:lang w:eastAsia="en-US"/>
              </w:rPr>
              <w:t>.1</w:t>
            </w:r>
            <w:r w:rsidR="00084F3A" w:rsidRPr="002622B9">
              <w:rPr>
                <w:rFonts w:eastAsia="Calibri"/>
                <w:sz w:val="22"/>
                <w:szCs w:val="22"/>
                <w:lang w:eastAsia="en-US"/>
              </w:rPr>
              <w:t>5</w:t>
            </w:r>
            <w:r w:rsidRPr="002622B9">
              <w:rPr>
                <w:rFonts w:eastAsia="Calibri"/>
                <w:sz w:val="22"/>
                <w:szCs w:val="22"/>
                <w:lang w:eastAsia="en-US"/>
              </w:rPr>
              <w:t>г.</w:t>
            </w:r>
          </w:p>
        </w:tc>
        <w:tc>
          <w:tcPr>
            <w:tcW w:w="2268" w:type="dxa"/>
            <w:gridSpan w:val="3"/>
            <w:tcBorders>
              <w:top w:val="single" w:sz="4" w:space="0" w:color="000000"/>
              <w:left w:val="single" w:sz="4" w:space="0" w:color="000000"/>
              <w:bottom w:val="single" w:sz="4" w:space="0" w:color="000000"/>
              <w:right w:val="single" w:sz="4" w:space="0" w:color="000000"/>
            </w:tcBorders>
            <w:hideMark/>
          </w:tcPr>
          <w:p w:rsidR="00B1340E" w:rsidRPr="002622B9" w:rsidRDefault="00B1340E" w:rsidP="00084F3A">
            <w:pPr>
              <w:pStyle w:val="msonormalbullet2gifbullet2gifbullet3gif"/>
              <w:spacing w:after="0" w:afterAutospacing="0"/>
              <w:contextualSpacing/>
              <w:jc w:val="center"/>
              <w:rPr>
                <w:rFonts w:eastAsia="Calibri"/>
                <w:sz w:val="22"/>
                <w:szCs w:val="22"/>
                <w:lang w:eastAsia="en-US"/>
              </w:rPr>
            </w:pPr>
            <w:r w:rsidRPr="002622B9">
              <w:rPr>
                <w:rFonts w:eastAsia="Calibri"/>
                <w:sz w:val="22"/>
                <w:szCs w:val="22"/>
                <w:lang w:eastAsia="en-US"/>
              </w:rPr>
              <w:t>на 01.07.1</w:t>
            </w:r>
            <w:r w:rsidR="00084F3A" w:rsidRPr="002622B9">
              <w:rPr>
                <w:rFonts w:eastAsia="Calibri"/>
                <w:sz w:val="22"/>
                <w:szCs w:val="22"/>
                <w:lang w:eastAsia="en-US"/>
              </w:rPr>
              <w:t>5</w:t>
            </w:r>
            <w:r w:rsidRPr="002622B9">
              <w:rPr>
                <w:rFonts w:eastAsia="Calibri"/>
                <w:sz w:val="22"/>
                <w:szCs w:val="22"/>
                <w:lang w:eastAsia="en-US"/>
              </w:rPr>
              <w:t>г.</w:t>
            </w:r>
          </w:p>
        </w:tc>
        <w:tc>
          <w:tcPr>
            <w:tcW w:w="2233" w:type="dxa"/>
            <w:tcBorders>
              <w:top w:val="single" w:sz="4" w:space="0" w:color="000000"/>
              <w:left w:val="single" w:sz="4" w:space="0" w:color="000000"/>
              <w:bottom w:val="single" w:sz="4" w:space="0" w:color="000000"/>
              <w:right w:val="single" w:sz="4" w:space="0" w:color="000000"/>
            </w:tcBorders>
            <w:hideMark/>
          </w:tcPr>
          <w:p w:rsidR="00B1340E" w:rsidRPr="002622B9" w:rsidRDefault="00B1340E" w:rsidP="00084F3A">
            <w:pPr>
              <w:pStyle w:val="msonormalbullet2gifbullet3gif"/>
              <w:spacing w:after="0" w:afterAutospacing="0"/>
              <w:contextualSpacing/>
              <w:jc w:val="center"/>
              <w:rPr>
                <w:rFonts w:eastAsia="Calibri"/>
                <w:lang w:eastAsia="en-US"/>
              </w:rPr>
            </w:pPr>
            <w:r w:rsidRPr="002622B9">
              <w:rPr>
                <w:rFonts w:eastAsia="Calibri"/>
                <w:lang w:eastAsia="en-US"/>
              </w:rPr>
              <w:t>в</w:t>
            </w:r>
            <w:proofErr w:type="gramStart"/>
            <w:r w:rsidRPr="002622B9">
              <w:rPr>
                <w:rFonts w:eastAsia="Calibri"/>
                <w:lang w:eastAsia="en-US"/>
              </w:rPr>
              <w:t xml:space="preserve"> % (+/-) </w:t>
            </w:r>
            <w:proofErr w:type="gramEnd"/>
            <w:r w:rsidRPr="002622B9">
              <w:rPr>
                <w:rFonts w:eastAsia="Calibri"/>
                <w:lang w:eastAsia="en-US"/>
              </w:rPr>
              <w:t xml:space="preserve">к </w:t>
            </w:r>
            <w:r w:rsidR="00084F3A" w:rsidRPr="002622B9">
              <w:rPr>
                <w:rFonts w:eastAsia="Calibri"/>
                <w:lang w:eastAsia="en-US"/>
              </w:rPr>
              <w:t>26.03.2015</w:t>
            </w:r>
            <w:r w:rsidRPr="002622B9">
              <w:rPr>
                <w:rFonts w:eastAsia="Calibri"/>
                <w:lang w:eastAsia="en-US"/>
              </w:rPr>
              <w:t>г.</w:t>
            </w:r>
          </w:p>
        </w:tc>
      </w:tr>
      <w:tr w:rsidR="00B1340E" w:rsidRPr="002622B9" w:rsidTr="0088611F">
        <w:tc>
          <w:tcPr>
            <w:tcW w:w="2660" w:type="dxa"/>
            <w:tcBorders>
              <w:top w:val="single" w:sz="4" w:space="0" w:color="000000"/>
              <w:left w:val="single" w:sz="4" w:space="0" w:color="000000"/>
              <w:bottom w:val="single" w:sz="4" w:space="0" w:color="000000"/>
              <w:right w:val="single" w:sz="4" w:space="0" w:color="000000"/>
            </w:tcBorders>
            <w:hideMark/>
          </w:tcPr>
          <w:p w:rsidR="00B1340E" w:rsidRPr="002622B9" w:rsidRDefault="00B1340E" w:rsidP="009731E6">
            <w:pPr>
              <w:pStyle w:val="msonormalbullet2gifbullet1gif"/>
              <w:spacing w:after="0" w:afterAutospacing="0"/>
              <w:contextualSpacing/>
              <w:jc w:val="both"/>
              <w:rPr>
                <w:rFonts w:eastAsia="Calibri"/>
                <w:lang w:eastAsia="en-US"/>
              </w:rPr>
            </w:pPr>
            <w:r w:rsidRPr="002622B9">
              <w:rPr>
                <w:rFonts w:eastAsia="Calibri"/>
                <w:lang w:eastAsia="en-US"/>
              </w:rPr>
              <w:t>АИ -95</w:t>
            </w:r>
          </w:p>
        </w:tc>
        <w:tc>
          <w:tcPr>
            <w:tcW w:w="720" w:type="dxa"/>
            <w:tcBorders>
              <w:top w:val="single" w:sz="4" w:space="0" w:color="000000"/>
              <w:left w:val="single" w:sz="4" w:space="0" w:color="000000"/>
              <w:bottom w:val="single" w:sz="4" w:space="0" w:color="000000"/>
              <w:right w:val="single" w:sz="4" w:space="0" w:color="000000"/>
            </w:tcBorders>
            <w:hideMark/>
          </w:tcPr>
          <w:p w:rsidR="00B1340E" w:rsidRPr="002622B9" w:rsidRDefault="00B1340E" w:rsidP="00084F3A">
            <w:pPr>
              <w:pStyle w:val="msonormalbullet2gifbullet2gifbullet1gif"/>
              <w:spacing w:beforeAutospacing="0" w:after="0" w:afterAutospacing="0"/>
              <w:ind w:right="-97"/>
              <w:contextualSpacing/>
              <w:jc w:val="both"/>
              <w:rPr>
                <w:rFonts w:eastAsia="Calibri"/>
                <w:sz w:val="22"/>
                <w:szCs w:val="22"/>
                <w:lang w:eastAsia="en-US"/>
              </w:rPr>
            </w:pPr>
            <w:r w:rsidRPr="002622B9">
              <w:rPr>
                <w:rFonts w:eastAsia="Calibri"/>
                <w:sz w:val="22"/>
                <w:szCs w:val="22"/>
                <w:lang w:eastAsia="en-US"/>
              </w:rPr>
              <w:t>3</w:t>
            </w:r>
            <w:r w:rsidR="00084F3A" w:rsidRPr="002622B9">
              <w:rPr>
                <w:rFonts w:eastAsia="Calibri"/>
                <w:sz w:val="22"/>
                <w:szCs w:val="22"/>
                <w:lang w:eastAsia="en-US"/>
              </w:rPr>
              <w:t>3,00</w:t>
            </w:r>
          </w:p>
        </w:tc>
        <w:tc>
          <w:tcPr>
            <w:tcW w:w="780" w:type="dxa"/>
            <w:tcBorders>
              <w:top w:val="single" w:sz="4" w:space="0" w:color="000000"/>
              <w:left w:val="single" w:sz="4" w:space="0" w:color="auto"/>
              <w:bottom w:val="single" w:sz="4" w:space="0" w:color="000000"/>
              <w:right w:val="single" w:sz="4" w:space="0" w:color="auto"/>
            </w:tcBorders>
            <w:hideMark/>
          </w:tcPr>
          <w:p w:rsidR="00B1340E" w:rsidRPr="002622B9" w:rsidRDefault="00084F3A" w:rsidP="009731E6">
            <w:pPr>
              <w:pStyle w:val="msonormalbullet2gifbullet2gifbullet2gifbullet1gif"/>
              <w:spacing w:after="0" w:afterAutospacing="0"/>
              <w:contextualSpacing/>
              <w:jc w:val="both"/>
              <w:rPr>
                <w:rFonts w:eastAsia="Calibri"/>
                <w:sz w:val="22"/>
                <w:szCs w:val="22"/>
                <w:lang w:eastAsia="en-US"/>
              </w:rPr>
            </w:pPr>
            <w:r w:rsidRPr="002622B9">
              <w:rPr>
                <w:rFonts w:eastAsia="Calibri"/>
                <w:sz w:val="22"/>
                <w:szCs w:val="22"/>
                <w:lang w:eastAsia="en-US"/>
              </w:rPr>
              <w:t>33,40</w:t>
            </w:r>
          </w:p>
        </w:tc>
        <w:tc>
          <w:tcPr>
            <w:tcW w:w="910"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2gifbullet2gif"/>
              <w:spacing w:after="0" w:afterAutospacing="0"/>
              <w:contextualSpacing/>
              <w:jc w:val="both"/>
              <w:rPr>
                <w:rFonts w:eastAsia="Calibri"/>
                <w:sz w:val="22"/>
                <w:szCs w:val="22"/>
                <w:lang w:eastAsia="en-US"/>
              </w:rPr>
            </w:pPr>
            <w:r w:rsidRPr="002622B9">
              <w:rPr>
                <w:rFonts w:eastAsia="Calibri"/>
                <w:sz w:val="22"/>
                <w:szCs w:val="22"/>
                <w:lang w:eastAsia="en-US"/>
              </w:rPr>
              <w:t>33,20</w:t>
            </w:r>
          </w:p>
        </w:tc>
        <w:tc>
          <w:tcPr>
            <w:tcW w:w="690"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2gifbullet2gif"/>
              <w:spacing w:beforeAutospacing="0" w:after="0" w:afterAutospacing="0"/>
              <w:ind w:right="-126"/>
              <w:contextualSpacing/>
              <w:jc w:val="both"/>
              <w:rPr>
                <w:rFonts w:eastAsia="Calibri"/>
                <w:sz w:val="22"/>
                <w:szCs w:val="22"/>
                <w:lang w:eastAsia="en-US"/>
              </w:rPr>
            </w:pPr>
            <w:r w:rsidRPr="002622B9">
              <w:rPr>
                <w:rFonts w:eastAsia="Calibri"/>
                <w:sz w:val="22"/>
                <w:szCs w:val="22"/>
                <w:lang w:eastAsia="en-US"/>
              </w:rPr>
              <w:t>33,00</w:t>
            </w:r>
          </w:p>
        </w:tc>
        <w:tc>
          <w:tcPr>
            <w:tcW w:w="840" w:type="dxa"/>
            <w:tcBorders>
              <w:top w:val="single" w:sz="4" w:space="0" w:color="000000"/>
              <w:left w:val="single" w:sz="4" w:space="0" w:color="auto"/>
              <w:bottom w:val="single" w:sz="4" w:space="0" w:color="000000"/>
              <w:right w:val="single" w:sz="4" w:space="0" w:color="auto"/>
            </w:tcBorders>
            <w:hideMark/>
          </w:tcPr>
          <w:p w:rsidR="00B1340E" w:rsidRPr="002622B9" w:rsidRDefault="00084F3A" w:rsidP="009731E6">
            <w:pPr>
              <w:pStyle w:val="msonormalbullet2gifbullet2gifbullet2gifbullet3gif"/>
              <w:spacing w:after="0" w:afterAutospacing="0"/>
              <w:contextualSpacing/>
              <w:jc w:val="both"/>
              <w:rPr>
                <w:rFonts w:eastAsia="Calibri"/>
                <w:sz w:val="22"/>
                <w:szCs w:val="22"/>
                <w:lang w:eastAsia="en-US"/>
              </w:rPr>
            </w:pPr>
            <w:r w:rsidRPr="002622B9">
              <w:rPr>
                <w:rFonts w:eastAsia="Calibri"/>
                <w:sz w:val="22"/>
                <w:szCs w:val="22"/>
                <w:lang w:eastAsia="en-US"/>
              </w:rPr>
              <w:t>34,40</w:t>
            </w:r>
          </w:p>
        </w:tc>
        <w:tc>
          <w:tcPr>
            <w:tcW w:w="738"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3gif"/>
              <w:spacing w:beforeAutospacing="0" w:after="0" w:afterAutospacing="0"/>
              <w:ind w:right="-108"/>
              <w:contextualSpacing/>
              <w:jc w:val="both"/>
              <w:rPr>
                <w:rFonts w:eastAsia="Calibri"/>
                <w:sz w:val="22"/>
                <w:szCs w:val="22"/>
                <w:lang w:eastAsia="en-US"/>
              </w:rPr>
            </w:pPr>
            <w:r w:rsidRPr="002622B9">
              <w:rPr>
                <w:rFonts w:eastAsia="Calibri"/>
                <w:sz w:val="22"/>
                <w:szCs w:val="22"/>
                <w:lang w:eastAsia="en-US"/>
              </w:rPr>
              <w:t>33,70</w:t>
            </w:r>
          </w:p>
        </w:tc>
        <w:tc>
          <w:tcPr>
            <w:tcW w:w="2233" w:type="dxa"/>
            <w:tcBorders>
              <w:top w:val="single" w:sz="4" w:space="0" w:color="000000"/>
              <w:left w:val="single" w:sz="4" w:space="0" w:color="000000"/>
              <w:bottom w:val="single" w:sz="4" w:space="0" w:color="000000"/>
              <w:right w:val="single" w:sz="4" w:space="0" w:color="000000"/>
            </w:tcBorders>
            <w:hideMark/>
          </w:tcPr>
          <w:p w:rsidR="00B1340E" w:rsidRPr="002622B9" w:rsidRDefault="00B1340E" w:rsidP="00084F3A">
            <w:pPr>
              <w:pStyle w:val="msonormalbullet2gifbullet3gif"/>
              <w:spacing w:after="0" w:afterAutospacing="0"/>
              <w:contextualSpacing/>
              <w:jc w:val="both"/>
              <w:rPr>
                <w:rFonts w:eastAsia="Calibri"/>
                <w:lang w:eastAsia="en-US"/>
              </w:rPr>
            </w:pPr>
            <w:r w:rsidRPr="002622B9">
              <w:rPr>
                <w:rFonts w:eastAsia="Calibri"/>
                <w:lang w:eastAsia="en-US"/>
              </w:rPr>
              <w:t>+</w:t>
            </w:r>
            <w:r w:rsidR="00084F3A" w:rsidRPr="002622B9">
              <w:rPr>
                <w:rFonts w:eastAsia="Calibri"/>
                <w:lang w:eastAsia="en-US"/>
              </w:rPr>
              <w:t>1,5</w:t>
            </w:r>
          </w:p>
        </w:tc>
      </w:tr>
      <w:tr w:rsidR="00B1340E" w:rsidRPr="002622B9" w:rsidTr="0088611F">
        <w:tc>
          <w:tcPr>
            <w:tcW w:w="2660" w:type="dxa"/>
            <w:tcBorders>
              <w:top w:val="single" w:sz="4" w:space="0" w:color="000000"/>
              <w:left w:val="single" w:sz="4" w:space="0" w:color="000000"/>
              <w:bottom w:val="single" w:sz="4" w:space="0" w:color="000000"/>
              <w:right w:val="single" w:sz="4" w:space="0" w:color="000000"/>
            </w:tcBorders>
            <w:hideMark/>
          </w:tcPr>
          <w:p w:rsidR="00B1340E" w:rsidRPr="002622B9" w:rsidRDefault="00B1340E" w:rsidP="009731E6">
            <w:pPr>
              <w:pStyle w:val="msonormalbullet2gifbullet1gif"/>
              <w:spacing w:after="0" w:afterAutospacing="0"/>
              <w:contextualSpacing/>
              <w:jc w:val="both"/>
              <w:rPr>
                <w:rFonts w:eastAsia="Calibri"/>
                <w:lang w:eastAsia="en-US"/>
              </w:rPr>
            </w:pPr>
            <w:r w:rsidRPr="002622B9">
              <w:rPr>
                <w:rFonts w:eastAsia="Calibri"/>
                <w:lang w:eastAsia="en-US"/>
              </w:rPr>
              <w:t>АИ -92</w:t>
            </w:r>
          </w:p>
        </w:tc>
        <w:tc>
          <w:tcPr>
            <w:tcW w:w="720"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084F3A">
            <w:pPr>
              <w:pStyle w:val="msonormalbullet2gifbullet2gifbullet1gif"/>
              <w:spacing w:beforeAutospacing="0" w:after="0" w:afterAutospacing="0"/>
              <w:ind w:right="-97"/>
              <w:contextualSpacing/>
              <w:jc w:val="both"/>
              <w:rPr>
                <w:rFonts w:eastAsia="Calibri"/>
                <w:sz w:val="22"/>
                <w:szCs w:val="22"/>
                <w:lang w:eastAsia="en-US"/>
              </w:rPr>
            </w:pPr>
            <w:r w:rsidRPr="002622B9">
              <w:rPr>
                <w:rFonts w:eastAsia="Calibri"/>
                <w:sz w:val="22"/>
                <w:szCs w:val="22"/>
                <w:lang w:eastAsia="en-US"/>
              </w:rPr>
              <w:t>29,50</w:t>
            </w:r>
          </w:p>
        </w:tc>
        <w:tc>
          <w:tcPr>
            <w:tcW w:w="780" w:type="dxa"/>
            <w:tcBorders>
              <w:top w:val="single" w:sz="4" w:space="0" w:color="000000"/>
              <w:left w:val="single" w:sz="4" w:space="0" w:color="auto"/>
              <w:bottom w:val="single" w:sz="4" w:space="0" w:color="000000"/>
              <w:right w:val="single" w:sz="4" w:space="0" w:color="auto"/>
            </w:tcBorders>
            <w:hideMark/>
          </w:tcPr>
          <w:p w:rsidR="00B1340E" w:rsidRPr="002622B9" w:rsidRDefault="00084F3A" w:rsidP="009731E6">
            <w:pPr>
              <w:pStyle w:val="msonormalbullet2gifbullet2gifbullet2gifbullet1gif"/>
              <w:spacing w:after="0" w:afterAutospacing="0"/>
              <w:contextualSpacing/>
              <w:jc w:val="both"/>
              <w:rPr>
                <w:rFonts w:eastAsia="Calibri"/>
                <w:sz w:val="22"/>
                <w:szCs w:val="22"/>
                <w:lang w:eastAsia="en-US"/>
              </w:rPr>
            </w:pPr>
            <w:r w:rsidRPr="002622B9">
              <w:rPr>
                <w:rFonts w:eastAsia="Calibri"/>
                <w:sz w:val="22"/>
                <w:szCs w:val="22"/>
                <w:lang w:eastAsia="en-US"/>
              </w:rPr>
              <w:t>31,00</w:t>
            </w:r>
          </w:p>
        </w:tc>
        <w:tc>
          <w:tcPr>
            <w:tcW w:w="910"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2gifbullet2gif"/>
              <w:spacing w:after="0" w:afterAutospacing="0"/>
              <w:contextualSpacing/>
              <w:jc w:val="both"/>
              <w:rPr>
                <w:rFonts w:eastAsia="Calibri"/>
                <w:sz w:val="22"/>
                <w:szCs w:val="22"/>
                <w:lang w:eastAsia="en-US"/>
              </w:rPr>
            </w:pPr>
            <w:r w:rsidRPr="002622B9">
              <w:rPr>
                <w:rFonts w:eastAsia="Calibri"/>
                <w:sz w:val="22"/>
                <w:szCs w:val="22"/>
                <w:lang w:eastAsia="en-US"/>
              </w:rPr>
              <w:t>30,25</w:t>
            </w:r>
          </w:p>
        </w:tc>
        <w:tc>
          <w:tcPr>
            <w:tcW w:w="690"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2gifbullet2gif"/>
              <w:spacing w:beforeAutospacing="0" w:after="0" w:afterAutospacing="0"/>
              <w:ind w:left="-108"/>
              <w:contextualSpacing/>
              <w:jc w:val="both"/>
              <w:rPr>
                <w:rFonts w:eastAsia="Calibri"/>
                <w:sz w:val="22"/>
                <w:szCs w:val="22"/>
                <w:lang w:eastAsia="en-US"/>
              </w:rPr>
            </w:pPr>
            <w:r w:rsidRPr="002622B9">
              <w:rPr>
                <w:rFonts w:eastAsia="Calibri"/>
                <w:sz w:val="22"/>
                <w:szCs w:val="22"/>
                <w:lang w:eastAsia="en-US"/>
              </w:rPr>
              <w:t>30,90</w:t>
            </w:r>
          </w:p>
        </w:tc>
        <w:tc>
          <w:tcPr>
            <w:tcW w:w="840" w:type="dxa"/>
            <w:tcBorders>
              <w:top w:val="single" w:sz="4" w:space="0" w:color="000000"/>
              <w:left w:val="single" w:sz="4" w:space="0" w:color="auto"/>
              <w:bottom w:val="single" w:sz="4" w:space="0" w:color="000000"/>
              <w:right w:val="single" w:sz="4" w:space="0" w:color="auto"/>
            </w:tcBorders>
            <w:hideMark/>
          </w:tcPr>
          <w:p w:rsidR="00B1340E" w:rsidRPr="002622B9" w:rsidRDefault="00084F3A" w:rsidP="009731E6">
            <w:pPr>
              <w:pStyle w:val="msonormalbullet2gifbullet2gifbullet2gifbullet3gif"/>
              <w:spacing w:after="0" w:afterAutospacing="0"/>
              <w:contextualSpacing/>
              <w:jc w:val="both"/>
              <w:rPr>
                <w:rFonts w:eastAsia="Calibri"/>
                <w:sz w:val="22"/>
                <w:szCs w:val="22"/>
                <w:lang w:eastAsia="en-US"/>
              </w:rPr>
            </w:pPr>
            <w:r w:rsidRPr="002622B9">
              <w:rPr>
                <w:rFonts w:eastAsia="Calibri"/>
                <w:sz w:val="22"/>
                <w:szCs w:val="22"/>
                <w:lang w:eastAsia="en-US"/>
              </w:rPr>
              <w:t>31,00</w:t>
            </w:r>
          </w:p>
        </w:tc>
        <w:tc>
          <w:tcPr>
            <w:tcW w:w="738"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3gif"/>
              <w:spacing w:beforeAutospacing="0" w:after="0" w:afterAutospacing="0"/>
              <w:ind w:right="-108"/>
              <w:contextualSpacing/>
              <w:jc w:val="both"/>
              <w:rPr>
                <w:rFonts w:eastAsia="Calibri"/>
                <w:sz w:val="22"/>
                <w:szCs w:val="22"/>
                <w:lang w:eastAsia="en-US"/>
              </w:rPr>
            </w:pPr>
            <w:r w:rsidRPr="002622B9">
              <w:rPr>
                <w:rFonts w:eastAsia="Calibri"/>
                <w:sz w:val="22"/>
                <w:szCs w:val="22"/>
                <w:lang w:eastAsia="en-US"/>
              </w:rPr>
              <w:t>30,95</w:t>
            </w:r>
          </w:p>
        </w:tc>
        <w:tc>
          <w:tcPr>
            <w:tcW w:w="2233" w:type="dxa"/>
            <w:tcBorders>
              <w:top w:val="single" w:sz="4" w:space="0" w:color="000000"/>
              <w:left w:val="single" w:sz="4" w:space="0" w:color="000000"/>
              <w:bottom w:val="single" w:sz="4" w:space="0" w:color="000000"/>
              <w:right w:val="single" w:sz="4" w:space="0" w:color="000000"/>
            </w:tcBorders>
            <w:hideMark/>
          </w:tcPr>
          <w:p w:rsidR="00B1340E" w:rsidRPr="002622B9" w:rsidRDefault="00B1340E" w:rsidP="00084F3A">
            <w:pPr>
              <w:pStyle w:val="msonormalbullet2gifbullet3gif"/>
              <w:spacing w:after="0" w:afterAutospacing="0"/>
              <w:contextualSpacing/>
              <w:jc w:val="both"/>
              <w:rPr>
                <w:rFonts w:eastAsia="Calibri"/>
                <w:lang w:eastAsia="en-US"/>
              </w:rPr>
            </w:pPr>
            <w:r w:rsidRPr="002622B9">
              <w:rPr>
                <w:rFonts w:eastAsia="Calibri"/>
                <w:lang w:eastAsia="en-US"/>
              </w:rPr>
              <w:t>+</w:t>
            </w:r>
            <w:r w:rsidR="00084F3A" w:rsidRPr="002622B9">
              <w:rPr>
                <w:rFonts w:eastAsia="Calibri"/>
                <w:lang w:eastAsia="en-US"/>
              </w:rPr>
              <w:t>2,3</w:t>
            </w:r>
          </w:p>
        </w:tc>
      </w:tr>
      <w:tr w:rsidR="00084F3A" w:rsidRPr="002622B9" w:rsidTr="00FF02B0">
        <w:tc>
          <w:tcPr>
            <w:tcW w:w="2660" w:type="dxa"/>
            <w:tcBorders>
              <w:top w:val="single" w:sz="4" w:space="0" w:color="000000"/>
              <w:left w:val="single" w:sz="4" w:space="0" w:color="000000"/>
              <w:bottom w:val="single" w:sz="4" w:space="0" w:color="000000"/>
              <w:right w:val="single" w:sz="4" w:space="0" w:color="000000"/>
            </w:tcBorders>
            <w:hideMark/>
          </w:tcPr>
          <w:p w:rsidR="00084F3A" w:rsidRPr="002622B9" w:rsidRDefault="00084F3A" w:rsidP="009731E6">
            <w:pPr>
              <w:pStyle w:val="msonormalbullet2gifbullet1gif"/>
              <w:spacing w:after="0" w:afterAutospacing="0"/>
              <w:contextualSpacing/>
              <w:jc w:val="both"/>
              <w:rPr>
                <w:rFonts w:eastAsia="Calibri"/>
                <w:lang w:eastAsia="en-US"/>
              </w:rPr>
            </w:pPr>
            <w:r w:rsidRPr="002622B9">
              <w:rPr>
                <w:rFonts w:eastAsia="Calibri"/>
                <w:lang w:eastAsia="en-US"/>
              </w:rPr>
              <w:t>А-80</w:t>
            </w:r>
          </w:p>
        </w:tc>
        <w:tc>
          <w:tcPr>
            <w:tcW w:w="6911" w:type="dxa"/>
            <w:gridSpan w:val="7"/>
            <w:tcBorders>
              <w:top w:val="single" w:sz="4" w:space="0" w:color="000000"/>
              <w:left w:val="single" w:sz="4" w:space="0" w:color="000000"/>
              <w:bottom w:val="single" w:sz="4" w:space="0" w:color="000000"/>
              <w:right w:val="single" w:sz="4" w:space="0" w:color="000000"/>
            </w:tcBorders>
            <w:hideMark/>
          </w:tcPr>
          <w:p w:rsidR="00084F3A" w:rsidRPr="002622B9" w:rsidRDefault="00084F3A" w:rsidP="009731E6">
            <w:pPr>
              <w:pStyle w:val="msonormalbullet2gifbullet3gif"/>
              <w:spacing w:after="0" w:afterAutospacing="0"/>
              <w:contextualSpacing/>
              <w:jc w:val="both"/>
              <w:rPr>
                <w:rFonts w:eastAsia="Calibri"/>
                <w:lang w:eastAsia="en-US"/>
              </w:rPr>
            </w:pPr>
            <w:proofErr w:type="gramStart"/>
            <w:r w:rsidRPr="002622B9">
              <w:rPr>
                <w:rFonts w:eastAsia="Calibri"/>
                <w:lang w:eastAsia="en-US"/>
              </w:rPr>
              <w:t>Снят</w:t>
            </w:r>
            <w:proofErr w:type="gramEnd"/>
            <w:r w:rsidRPr="002622B9">
              <w:rPr>
                <w:rFonts w:eastAsia="Calibri"/>
                <w:lang w:eastAsia="en-US"/>
              </w:rPr>
              <w:t xml:space="preserve"> с продажи</w:t>
            </w:r>
          </w:p>
        </w:tc>
      </w:tr>
      <w:tr w:rsidR="00B1340E" w:rsidRPr="002622B9" w:rsidTr="0088611F">
        <w:tc>
          <w:tcPr>
            <w:tcW w:w="2660" w:type="dxa"/>
            <w:tcBorders>
              <w:top w:val="single" w:sz="4" w:space="0" w:color="000000"/>
              <w:left w:val="single" w:sz="4" w:space="0" w:color="000000"/>
              <w:bottom w:val="single" w:sz="4" w:space="0" w:color="000000"/>
              <w:right w:val="single" w:sz="4" w:space="0" w:color="000000"/>
            </w:tcBorders>
            <w:hideMark/>
          </w:tcPr>
          <w:p w:rsidR="00B1340E" w:rsidRPr="002622B9" w:rsidRDefault="00B1340E" w:rsidP="009731E6">
            <w:pPr>
              <w:pStyle w:val="msonormalbullet2gifbullet1gif"/>
              <w:spacing w:before="0" w:beforeAutospacing="0" w:after="0" w:afterAutospacing="0"/>
              <w:ind w:right="-92"/>
              <w:contextualSpacing/>
              <w:jc w:val="both"/>
              <w:rPr>
                <w:rFonts w:eastAsia="Calibri"/>
                <w:lang w:eastAsia="en-US"/>
              </w:rPr>
            </w:pPr>
            <w:r w:rsidRPr="002622B9">
              <w:rPr>
                <w:rFonts w:eastAsia="Calibri"/>
                <w:lang w:eastAsia="en-US"/>
              </w:rPr>
              <w:t>Дизельное топливо</w:t>
            </w:r>
          </w:p>
        </w:tc>
        <w:tc>
          <w:tcPr>
            <w:tcW w:w="720"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1gif"/>
              <w:spacing w:beforeAutospacing="0" w:after="0" w:afterAutospacing="0"/>
              <w:ind w:right="-97"/>
              <w:contextualSpacing/>
              <w:jc w:val="both"/>
              <w:rPr>
                <w:rFonts w:eastAsia="Calibri"/>
                <w:sz w:val="22"/>
                <w:szCs w:val="22"/>
                <w:lang w:eastAsia="en-US"/>
              </w:rPr>
            </w:pPr>
            <w:r w:rsidRPr="002622B9">
              <w:rPr>
                <w:rFonts w:eastAsia="Calibri"/>
                <w:sz w:val="22"/>
                <w:szCs w:val="22"/>
                <w:lang w:eastAsia="en-US"/>
              </w:rPr>
              <w:t>31,00</w:t>
            </w:r>
          </w:p>
        </w:tc>
        <w:tc>
          <w:tcPr>
            <w:tcW w:w="780" w:type="dxa"/>
            <w:tcBorders>
              <w:top w:val="single" w:sz="4" w:space="0" w:color="000000"/>
              <w:left w:val="single" w:sz="4" w:space="0" w:color="auto"/>
              <w:bottom w:val="single" w:sz="4" w:space="0" w:color="000000"/>
              <w:right w:val="single" w:sz="4" w:space="0" w:color="auto"/>
            </w:tcBorders>
            <w:hideMark/>
          </w:tcPr>
          <w:p w:rsidR="00B1340E" w:rsidRPr="002622B9" w:rsidRDefault="00B1340E" w:rsidP="00084F3A">
            <w:pPr>
              <w:pStyle w:val="msonormalbullet2gifbullet2gifbullet2gifbullet1gif"/>
              <w:spacing w:after="0" w:afterAutospacing="0"/>
              <w:contextualSpacing/>
              <w:jc w:val="both"/>
              <w:rPr>
                <w:rFonts w:eastAsia="Calibri"/>
                <w:sz w:val="22"/>
                <w:szCs w:val="22"/>
                <w:lang w:eastAsia="en-US"/>
              </w:rPr>
            </w:pPr>
            <w:r w:rsidRPr="002622B9">
              <w:rPr>
                <w:rFonts w:eastAsia="Calibri"/>
                <w:sz w:val="22"/>
                <w:szCs w:val="22"/>
                <w:lang w:eastAsia="en-US"/>
              </w:rPr>
              <w:t>32</w:t>
            </w:r>
            <w:r w:rsidR="00084F3A" w:rsidRPr="002622B9">
              <w:rPr>
                <w:rFonts w:eastAsia="Calibri"/>
                <w:sz w:val="22"/>
                <w:szCs w:val="22"/>
                <w:lang w:eastAsia="en-US"/>
              </w:rPr>
              <w:t>,80</w:t>
            </w:r>
          </w:p>
        </w:tc>
        <w:tc>
          <w:tcPr>
            <w:tcW w:w="910"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2gifbullet2gif"/>
              <w:spacing w:after="0" w:afterAutospacing="0"/>
              <w:contextualSpacing/>
              <w:jc w:val="both"/>
              <w:rPr>
                <w:rFonts w:eastAsia="Calibri"/>
                <w:sz w:val="22"/>
                <w:szCs w:val="22"/>
                <w:lang w:eastAsia="en-US"/>
              </w:rPr>
            </w:pPr>
            <w:r w:rsidRPr="002622B9">
              <w:rPr>
                <w:rFonts w:eastAsia="Calibri"/>
                <w:sz w:val="22"/>
                <w:szCs w:val="22"/>
                <w:lang w:eastAsia="en-US"/>
              </w:rPr>
              <w:t>31,90</w:t>
            </w:r>
          </w:p>
        </w:tc>
        <w:tc>
          <w:tcPr>
            <w:tcW w:w="690"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2gifbullet2gif"/>
              <w:spacing w:beforeAutospacing="0" w:after="0" w:afterAutospacing="0"/>
              <w:ind w:right="-126"/>
              <w:contextualSpacing/>
              <w:jc w:val="both"/>
              <w:rPr>
                <w:rFonts w:eastAsia="Calibri"/>
                <w:sz w:val="22"/>
                <w:szCs w:val="22"/>
                <w:lang w:eastAsia="en-US"/>
              </w:rPr>
            </w:pPr>
            <w:r w:rsidRPr="002622B9">
              <w:rPr>
                <w:rFonts w:eastAsia="Calibri"/>
                <w:sz w:val="22"/>
                <w:szCs w:val="22"/>
                <w:lang w:eastAsia="en-US"/>
              </w:rPr>
              <w:t>32,50</w:t>
            </w:r>
          </w:p>
        </w:tc>
        <w:tc>
          <w:tcPr>
            <w:tcW w:w="840" w:type="dxa"/>
            <w:tcBorders>
              <w:top w:val="single" w:sz="4" w:space="0" w:color="000000"/>
              <w:left w:val="single" w:sz="4" w:space="0" w:color="auto"/>
              <w:bottom w:val="single" w:sz="4" w:space="0" w:color="000000"/>
              <w:right w:val="single" w:sz="4" w:space="0" w:color="auto"/>
            </w:tcBorders>
            <w:hideMark/>
          </w:tcPr>
          <w:p w:rsidR="00B1340E" w:rsidRPr="002622B9" w:rsidRDefault="00084F3A" w:rsidP="009731E6">
            <w:pPr>
              <w:pStyle w:val="msonormalbullet2gifbullet2gifbullet2gifbullet3gif"/>
              <w:spacing w:after="0" w:afterAutospacing="0"/>
              <w:contextualSpacing/>
              <w:jc w:val="both"/>
              <w:rPr>
                <w:rFonts w:eastAsia="Calibri"/>
                <w:sz w:val="22"/>
                <w:szCs w:val="22"/>
                <w:lang w:eastAsia="en-US"/>
              </w:rPr>
            </w:pPr>
            <w:r w:rsidRPr="002622B9">
              <w:rPr>
                <w:rFonts w:eastAsia="Calibri"/>
                <w:sz w:val="22"/>
                <w:szCs w:val="22"/>
                <w:lang w:eastAsia="en-US"/>
              </w:rPr>
              <w:t>33,00</w:t>
            </w:r>
          </w:p>
        </w:tc>
        <w:tc>
          <w:tcPr>
            <w:tcW w:w="738"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2gifbullet3gif"/>
              <w:spacing w:beforeAutospacing="0" w:after="0" w:afterAutospacing="0"/>
              <w:ind w:right="-108"/>
              <w:contextualSpacing/>
              <w:jc w:val="both"/>
              <w:rPr>
                <w:rFonts w:eastAsia="Calibri"/>
                <w:sz w:val="22"/>
                <w:szCs w:val="22"/>
                <w:lang w:eastAsia="en-US"/>
              </w:rPr>
            </w:pPr>
            <w:r w:rsidRPr="002622B9">
              <w:rPr>
                <w:rFonts w:eastAsia="Calibri"/>
                <w:sz w:val="22"/>
                <w:szCs w:val="22"/>
                <w:lang w:eastAsia="en-US"/>
              </w:rPr>
              <w:t>32,75</w:t>
            </w:r>
          </w:p>
        </w:tc>
        <w:tc>
          <w:tcPr>
            <w:tcW w:w="2233" w:type="dxa"/>
            <w:tcBorders>
              <w:top w:val="single" w:sz="4" w:space="0" w:color="000000"/>
              <w:left w:val="single" w:sz="4" w:space="0" w:color="000000"/>
              <w:bottom w:val="single" w:sz="4" w:space="0" w:color="000000"/>
              <w:right w:val="single" w:sz="4" w:space="0" w:color="000000"/>
            </w:tcBorders>
            <w:hideMark/>
          </w:tcPr>
          <w:p w:rsidR="00B1340E" w:rsidRPr="002622B9" w:rsidRDefault="00084F3A" w:rsidP="009731E6">
            <w:pPr>
              <w:pStyle w:val="msonormalbullet2gifbullet3gif"/>
              <w:spacing w:after="0" w:afterAutospacing="0"/>
              <w:contextualSpacing/>
              <w:jc w:val="both"/>
              <w:rPr>
                <w:rFonts w:eastAsia="Calibri"/>
                <w:lang w:eastAsia="en-US"/>
              </w:rPr>
            </w:pPr>
            <w:r w:rsidRPr="002622B9">
              <w:rPr>
                <w:rFonts w:eastAsia="Calibri"/>
                <w:lang w:eastAsia="en-US"/>
              </w:rPr>
              <w:t>+1,7</w:t>
            </w:r>
          </w:p>
        </w:tc>
      </w:tr>
    </w:tbl>
    <w:p w:rsidR="009855E5" w:rsidRPr="002622B9" w:rsidRDefault="009855E5" w:rsidP="009855E5">
      <w:pPr>
        <w:pStyle w:val="msonormalbullet2gifbullet1gifbullet1gifbullet2gif"/>
        <w:ind w:firstLine="708"/>
        <w:contextualSpacing/>
        <w:jc w:val="both"/>
        <w:rPr>
          <w:sz w:val="28"/>
          <w:szCs w:val="28"/>
        </w:rPr>
      </w:pPr>
      <w:r w:rsidRPr="002622B9">
        <w:rPr>
          <w:sz w:val="28"/>
          <w:szCs w:val="28"/>
        </w:rPr>
        <w:t xml:space="preserve">Отделом по предпринимательству и потребительскому рынку  были проведены выставки – продажи товаров местных товаропроизводителей «Широкая масленица», «Пасхальный кулич» «Весенняя ярмарка»  в них приняли участие около 91 субъектов малого и среднего предпринимательства и лиц с частных подсобных хозяйств.  Также были организованы праздничные </w:t>
      </w:r>
      <w:r w:rsidRPr="002622B9">
        <w:rPr>
          <w:sz w:val="28"/>
          <w:szCs w:val="28"/>
        </w:rPr>
        <w:lastRenderedPageBreak/>
        <w:t>торговые ряды на общегородские мероприятия 01 и 09 мая, День защиты детей, День России и  день Молодежи.</w:t>
      </w:r>
      <w:r w:rsidR="003E49C7" w:rsidRPr="002622B9">
        <w:rPr>
          <w:sz w:val="28"/>
          <w:szCs w:val="28"/>
        </w:rPr>
        <w:t xml:space="preserve"> Каждые </w:t>
      </w:r>
      <w:proofErr w:type="gramStart"/>
      <w:r w:rsidR="003E49C7" w:rsidRPr="002622B9">
        <w:rPr>
          <w:sz w:val="28"/>
          <w:szCs w:val="28"/>
        </w:rPr>
        <w:t>выходные</w:t>
      </w:r>
      <w:proofErr w:type="gramEnd"/>
      <w:r w:rsidR="003E49C7" w:rsidRPr="002622B9">
        <w:rPr>
          <w:sz w:val="28"/>
          <w:szCs w:val="28"/>
        </w:rPr>
        <w:t xml:space="preserve"> начиная с 27августа по 1 ноября на городской площади будет работать осенняя сельскохозяйственная ярмарка.</w:t>
      </w:r>
    </w:p>
    <w:p w:rsidR="009855E5" w:rsidRPr="002622B9" w:rsidRDefault="009855E5" w:rsidP="009855E5">
      <w:pPr>
        <w:pStyle w:val="msonormalbullet2gifbullet1gifbullet1gifbullet2gif"/>
        <w:ind w:firstLine="708"/>
        <w:contextualSpacing/>
        <w:jc w:val="both"/>
        <w:rPr>
          <w:sz w:val="28"/>
          <w:szCs w:val="28"/>
        </w:rPr>
      </w:pPr>
      <w:proofErr w:type="gramStart"/>
      <w:r w:rsidRPr="002622B9">
        <w:rPr>
          <w:sz w:val="28"/>
          <w:szCs w:val="28"/>
        </w:rPr>
        <w:t xml:space="preserve">Субъекты малого и среднего предпринимательства городского округа и работники сферы бытового обслуживания приняли участие в торжественном мероприятии посвященному профессиональному празднику «День работников торговли, бытового обслуживания населения и жилищно-коммунального хозяйства», где были награждены Почетной грамотой </w:t>
      </w:r>
      <w:proofErr w:type="spellStart"/>
      <w:r w:rsidRPr="002622B9">
        <w:rPr>
          <w:sz w:val="28"/>
          <w:szCs w:val="28"/>
        </w:rPr>
        <w:t>Минпромторга</w:t>
      </w:r>
      <w:proofErr w:type="spellEnd"/>
      <w:r w:rsidRPr="002622B9">
        <w:rPr>
          <w:sz w:val="28"/>
          <w:szCs w:val="28"/>
        </w:rPr>
        <w:t xml:space="preserve"> России портной ООО «Бытовик» - Овсянникова Л.И., Благодарностью министерства экономического развития, инвестиций и торговли Самарской области награждены индивидуальные предприниматели Курапова Л.В., Фатеева Н.В.</w:t>
      </w:r>
      <w:proofErr w:type="gramEnd"/>
    </w:p>
    <w:p w:rsidR="009855E5" w:rsidRPr="002622B9" w:rsidRDefault="009855E5" w:rsidP="009855E5">
      <w:pPr>
        <w:spacing w:after="0" w:line="240" w:lineRule="auto"/>
        <w:contextualSpacing/>
        <w:jc w:val="both"/>
        <w:rPr>
          <w:rFonts w:ascii="Times New Roman" w:hAnsi="Times New Roman"/>
          <w:sz w:val="28"/>
          <w:szCs w:val="28"/>
        </w:rPr>
      </w:pPr>
      <w:r w:rsidRPr="002622B9">
        <w:rPr>
          <w:rFonts w:ascii="Times New Roman" w:hAnsi="Times New Roman"/>
          <w:sz w:val="28"/>
          <w:szCs w:val="28"/>
        </w:rPr>
        <w:tab/>
        <w:t xml:space="preserve">На территории городского округа прошел уже ставший традицией фестиваль парикмахерского искусства «Мир красоты». Приняло участие 5 коллективов. </w:t>
      </w:r>
    </w:p>
    <w:p w:rsidR="009855E5" w:rsidRPr="002622B9" w:rsidRDefault="009855E5" w:rsidP="009855E5">
      <w:pPr>
        <w:spacing w:after="0" w:line="240" w:lineRule="auto"/>
        <w:ind w:firstLine="708"/>
        <w:contextualSpacing/>
        <w:jc w:val="both"/>
        <w:rPr>
          <w:rFonts w:ascii="Times New Roman" w:hAnsi="Times New Roman"/>
          <w:sz w:val="28"/>
          <w:szCs w:val="28"/>
        </w:rPr>
      </w:pPr>
      <w:r w:rsidRPr="002622B9">
        <w:rPr>
          <w:rFonts w:ascii="Times New Roman" w:hAnsi="Times New Roman"/>
          <w:sz w:val="28"/>
          <w:szCs w:val="28"/>
        </w:rPr>
        <w:t xml:space="preserve">Каждый из 27 мастеров был награжден Благодарственным письмом  Администрации городского округа Похвистнево – за профессионализм и активное участие в фестивале парикмахерского искусства «Мир красоты» и в связи с праздником День работника торговли, бытового обслуживания населения и </w:t>
      </w:r>
      <w:proofErr w:type="spellStart"/>
      <w:r w:rsidRPr="002622B9">
        <w:rPr>
          <w:rFonts w:ascii="Times New Roman" w:hAnsi="Times New Roman"/>
          <w:sz w:val="28"/>
          <w:szCs w:val="28"/>
        </w:rPr>
        <w:t>жилищно</w:t>
      </w:r>
      <w:proofErr w:type="spellEnd"/>
      <w:r w:rsidRPr="002622B9">
        <w:rPr>
          <w:rFonts w:ascii="Times New Roman" w:hAnsi="Times New Roman"/>
          <w:sz w:val="28"/>
          <w:szCs w:val="28"/>
        </w:rPr>
        <w:t xml:space="preserve"> – коммунального хозяйства, а так же памятным подарком.</w:t>
      </w:r>
    </w:p>
    <w:p w:rsidR="009855E5" w:rsidRPr="002622B9" w:rsidRDefault="009855E5" w:rsidP="003E49C7">
      <w:pPr>
        <w:spacing w:after="0" w:line="240" w:lineRule="auto"/>
        <w:contextualSpacing/>
        <w:jc w:val="both"/>
        <w:rPr>
          <w:rFonts w:ascii="Times New Roman" w:hAnsi="Times New Roman"/>
          <w:sz w:val="28"/>
          <w:szCs w:val="28"/>
          <w:shd w:val="clear" w:color="auto" w:fill="FFFFFF"/>
        </w:rPr>
      </w:pPr>
      <w:r w:rsidRPr="002622B9">
        <w:rPr>
          <w:rFonts w:ascii="Times New Roman" w:hAnsi="Times New Roman"/>
          <w:sz w:val="28"/>
          <w:szCs w:val="28"/>
        </w:rPr>
        <w:tab/>
      </w:r>
      <w:r w:rsidRPr="002622B9">
        <w:rPr>
          <w:rFonts w:ascii="Times New Roman" w:hAnsi="Times New Roman"/>
          <w:sz w:val="28"/>
          <w:szCs w:val="28"/>
          <w:shd w:val="clear" w:color="auto" w:fill="FFFFFF"/>
        </w:rPr>
        <w:t xml:space="preserve">В марте  2015 года во Дворце культуры состоялась первая в Самарской области Экономическая миссия субъектов предпринимательской деятельности </w:t>
      </w:r>
      <w:proofErr w:type="gramStart"/>
      <w:r w:rsidRPr="002622B9">
        <w:rPr>
          <w:rFonts w:ascii="Times New Roman" w:hAnsi="Times New Roman"/>
          <w:sz w:val="28"/>
          <w:szCs w:val="28"/>
          <w:shd w:val="clear" w:color="auto" w:fill="FFFFFF"/>
        </w:rPr>
        <w:t>г</w:t>
      </w:r>
      <w:proofErr w:type="gramEnd"/>
      <w:r w:rsidRPr="002622B9">
        <w:rPr>
          <w:rFonts w:ascii="Times New Roman" w:hAnsi="Times New Roman"/>
          <w:sz w:val="28"/>
          <w:szCs w:val="28"/>
          <w:shd w:val="clear" w:color="auto" w:fill="FFFFFF"/>
        </w:rPr>
        <w:t>.о. Самары и г.о. Похвистнево. Мероприятие проводилось с целью налаживания взаимовыгодных бизнес – отношений.</w:t>
      </w:r>
    </w:p>
    <w:p w:rsidR="009855E5" w:rsidRPr="002622B9" w:rsidRDefault="009855E5" w:rsidP="009855E5">
      <w:pPr>
        <w:shd w:val="clear" w:color="auto" w:fill="F2F8F1"/>
        <w:spacing w:after="0" w:line="240" w:lineRule="auto"/>
        <w:ind w:firstLine="335"/>
        <w:contextualSpacing/>
        <w:jc w:val="both"/>
        <w:textAlignment w:val="baseline"/>
        <w:rPr>
          <w:rFonts w:ascii="Times New Roman" w:hAnsi="Times New Roman"/>
          <w:sz w:val="28"/>
          <w:szCs w:val="28"/>
          <w:shd w:val="clear" w:color="auto" w:fill="FFFFFF"/>
        </w:rPr>
      </w:pPr>
      <w:r w:rsidRPr="002622B9">
        <w:rPr>
          <w:rFonts w:ascii="Times New Roman" w:hAnsi="Times New Roman"/>
          <w:sz w:val="28"/>
          <w:szCs w:val="28"/>
          <w:shd w:val="clear" w:color="auto" w:fill="FFFFFF"/>
        </w:rPr>
        <w:tab/>
        <w:t xml:space="preserve">Отделом по предпринимательству и потребительскому рынку для гостей городского округа Похвистнево была организована выставка товаров местных производителей таких как: ИП </w:t>
      </w:r>
      <w:proofErr w:type="spellStart"/>
      <w:r w:rsidRPr="002622B9">
        <w:rPr>
          <w:rFonts w:ascii="Times New Roman" w:hAnsi="Times New Roman"/>
          <w:sz w:val="28"/>
          <w:szCs w:val="28"/>
          <w:shd w:val="clear" w:color="auto" w:fill="FFFFFF"/>
        </w:rPr>
        <w:t>Мартиросова</w:t>
      </w:r>
      <w:proofErr w:type="spellEnd"/>
      <w:r w:rsidRPr="002622B9">
        <w:rPr>
          <w:rFonts w:ascii="Times New Roman" w:hAnsi="Times New Roman"/>
          <w:sz w:val="28"/>
          <w:szCs w:val="28"/>
          <w:shd w:val="clear" w:color="auto" w:fill="FFFFFF"/>
        </w:rPr>
        <w:t xml:space="preserve"> А.Г., МБУК «Дом ремесел», ИП </w:t>
      </w:r>
      <w:proofErr w:type="spellStart"/>
      <w:r w:rsidRPr="002622B9">
        <w:rPr>
          <w:rFonts w:ascii="Times New Roman" w:hAnsi="Times New Roman"/>
          <w:sz w:val="28"/>
          <w:szCs w:val="28"/>
          <w:shd w:val="clear" w:color="auto" w:fill="FFFFFF"/>
        </w:rPr>
        <w:t>Гадыева</w:t>
      </w:r>
      <w:proofErr w:type="spellEnd"/>
      <w:r w:rsidRPr="002622B9">
        <w:rPr>
          <w:rFonts w:ascii="Times New Roman" w:hAnsi="Times New Roman"/>
          <w:sz w:val="28"/>
          <w:szCs w:val="28"/>
          <w:shd w:val="clear" w:color="auto" w:fill="FFFFFF"/>
        </w:rPr>
        <w:t xml:space="preserve"> Г.Н., ООО «</w:t>
      </w:r>
      <w:proofErr w:type="spellStart"/>
      <w:r w:rsidRPr="002622B9">
        <w:rPr>
          <w:rFonts w:ascii="Times New Roman" w:hAnsi="Times New Roman"/>
          <w:sz w:val="28"/>
          <w:szCs w:val="28"/>
          <w:shd w:val="clear" w:color="auto" w:fill="FFFFFF"/>
        </w:rPr>
        <w:t>Дуслык</w:t>
      </w:r>
      <w:proofErr w:type="spellEnd"/>
      <w:r w:rsidRPr="002622B9">
        <w:rPr>
          <w:rFonts w:ascii="Times New Roman" w:hAnsi="Times New Roman"/>
          <w:sz w:val="28"/>
          <w:szCs w:val="28"/>
          <w:shd w:val="clear" w:color="auto" w:fill="FFFFFF"/>
        </w:rPr>
        <w:t xml:space="preserve">», ООО «Маслозавод «Похвистневский».  </w:t>
      </w:r>
    </w:p>
    <w:p w:rsidR="009855E5" w:rsidRPr="002622B9" w:rsidRDefault="009855E5" w:rsidP="009855E5">
      <w:pPr>
        <w:spacing w:after="0" w:line="240" w:lineRule="auto"/>
        <w:contextualSpacing/>
        <w:jc w:val="both"/>
        <w:rPr>
          <w:rFonts w:ascii="Times New Roman" w:hAnsi="Times New Roman"/>
          <w:sz w:val="28"/>
          <w:szCs w:val="28"/>
        </w:rPr>
      </w:pPr>
      <w:r w:rsidRPr="002622B9">
        <w:rPr>
          <w:rFonts w:ascii="Times New Roman" w:hAnsi="Times New Roman"/>
          <w:sz w:val="28"/>
          <w:szCs w:val="28"/>
        </w:rPr>
        <w:tab/>
        <w:t xml:space="preserve">В апреле месяце во Дворце культуры состоялось выездное совещание </w:t>
      </w:r>
      <w:r w:rsidRPr="002622B9">
        <w:rPr>
          <w:rFonts w:ascii="Times New Roman" w:hAnsi="Times New Roman"/>
          <w:sz w:val="28"/>
          <w:szCs w:val="28"/>
          <w:shd w:val="clear" w:color="auto" w:fill="FFFFFF"/>
        </w:rPr>
        <w:t xml:space="preserve">департамента развития предпринимательства министерства экономического развития, инвестиций и торговли Самарской области совместно с </w:t>
      </w:r>
      <w:r w:rsidRPr="002622B9">
        <w:rPr>
          <w:rFonts w:ascii="Times New Roman" w:hAnsi="Times New Roman"/>
          <w:sz w:val="28"/>
          <w:szCs w:val="28"/>
        </w:rPr>
        <w:t xml:space="preserve">Уполномоченным </w:t>
      </w:r>
      <w:r w:rsidRPr="002622B9">
        <w:rPr>
          <w:rFonts w:ascii="Times New Roman" w:hAnsi="Times New Roman"/>
          <w:sz w:val="28"/>
          <w:szCs w:val="28"/>
          <w:shd w:val="clear" w:color="auto" w:fill="FFFFFF"/>
        </w:rPr>
        <w:t>при президенте РФ</w:t>
      </w:r>
      <w:r w:rsidRPr="002622B9">
        <w:rPr>
          <w:rStyle w:val="apple-converted-space"/>
          <w:szCs w:val="28"/>
          <w:shd w:val="clear" w:color="auto" w:fill="FFFFFF"/>
        </w:rPr>
        <w:t> </w:t>
      </w:r>
      <w:r w:rsidRPr="002622B9">
        <w:rPr>
          <w:rFonts w:ascii="Times New Roman" w:hAnsi="Times New Roman"/>
          <w:sz w:val="28"/>
          <w:szCs w:val="28"/>
          <w:shd w:val="clear" w:color="auto" w:fill="FFFFFF"/>
        </w:rPr>
        <w:t>по защите прав</w:t>
      </w:r>
      <w:r w:rsidRPr="002622B9">
        <w:rPr>
          <w:rFonts w:ascii="Times New Roman" w:hAnsi="Times New Roman"/>
          <w:sz w:val="28"/>
          <w:szCs w:val="28"/>
          <w:shd w:val="clear" w:color="auto" w:fill="FFFFFF"/>
          <w:lang w:val="de-DE"/>
        </w:rPr>
        <w:t xml:space="preserve"> </w:t>
      </w:r>
      <w:r w:rsidRPr="002622B9">
        <w:rPr>
          <w:rFonts w:ascii="Times New Roman" w:hAnsi="Times New Roman"/>
          <w:sz w:val="28"/>
          <w:szCs w:val="28"/>
          <w:shd w:val="clear" w:color="auto" w:fill="FFFFFF"/>
        </w:rPr>
        <w:t>предпринимателей</w:t>
      </w:r>
      <w:r w:rsidRPr="002622B9">
        <w:rPr>
          <w:rFonts w:ascii="Times New Roman" w:hAnsi="Times New Roman"/>
          <w:sz w:val="28"/>
          <w:szCs w:val="28"/>
          <w:shd w:val="clear" w:color="auto" w:fill="FFFFFF"/>
          <w:lang w:val="de-DE"/>
        </w:rPr>
        <w:t xml:space="preserve"> в </w:t>
      </w:r>
      <w:r w:rsidRPr="002622B9">
        <w:rPr>
          <w:rFonts w:ascii="Times New Roman" w:hAnsi="Times New Roman"/>
          <w:sz w:val="28"/>
          <w:szCs w:val="28"/>
          <w:shd w:val="clear" w:color="auto" w:fill="FFFFFF"/>
        </w:rPr>
        <w:t>Самарской области</w:t>
      </w:r>
      <w:r w:rsidRPr="002622B9">
        <w:rPr>
          <w:rStyle w:val="apple-converted-space"/>
          <w:szCs w:val="28"/>
          <w:shd w:val="clear" w:color="auto" w:fill="FFFFFF"/>
          <w:lang w:val="de-DE"/>
        </w:rPr>
        <w:t> </w:t>
      </w:r>
      <w:r w:rsidRPr="002622B9">
        <w:rPr>
          <w:rFonts w:ascii="Times New Roman" w:hAnsi="Times New Roman"/>
          <w:sz w:val="28"/>
          <w:szCs w:val="28"/>
          <w:shd w:val="clear" w:color="auto" w:fill="FFFFFF"/>
        </w:rPr>
        <w:t>Е.Н. Борисовым на тему: «Государственная поддержка малого и среднего предпринимательства на территории Самарской области в 2015 году. Проблемные вопросы развития малого бизнеса. Защита прав и интересов малого бизнеса».</w:t>
      </w:r>
    </w:p>
    <w:p w:rsidR="009855E5" w:rsidRPr="002622B9" w:rsidRDefault="009855E5" w:rsidP="009855E5">
      <w:pPr>
        <w:spacing w:after="0" w:line="240" w:lineRule="auto"/>
        <w:ind w:firstLine="709"/>
        <w:contextualSpacing/>
        <w:jc w:val="both"/>
        <w:rPr>
          <w:rFonts w:ascii="Times New Roman" w:hAnsi="Times New Roman"/>
          <w:sz w:val="28"/>
          <w:szCs w:val="28"/>
          <w:shd w:val="clear" w:color="auto" w:fill="FFFFFF"/>
        </w:rPr>
      </w:pPr>
      <w:r w:rsidRPr="002622B9">
        <w:rPr>
          <w:rFonts w:ascii="Times New Roman" w:hAnsi="Times New Roman"/>
          <w:sz w:val="28"/>
          <w:szCs w:val="28"/>
          <w:shd w:val="clear" w:color="auto" w:fill="FFFFFF"/>
        </w:rPr>
        <w:t xml:space="preserve">27 мая 2015 года состоялся ежегодный региональный форум «Линия успеха», приуроченный к празднованию Дня российского предпринимателя. В этом году форум проводился на площадке универсального комплекса «МТЛ Арена» и собрал около 1500 участников со всей Самарской области. </w:t>
      </w:r>
    </w:p>
    <w:p w:rsidR="009855E5" w:rsidRPr="002622B9" w:rsidRDefault="009855E5" w:rsidP="003E49C7">
      <w:pPr>
        <w:pStyle w:val="msonormalbullet2gifbullet1gifbullet1gifbullet2gif"/>
        <w:ind w:firstLine="708"/>
        <w:contextualSpacing/>
        <w:jc w:val="both"/>
        <w:rPr>
          <w:sz w:val="28"/>
          <w:szCs w:val="28"/>
        </w:rPr>
      </w:pPr>
      <w:r w:rsidRPr="002622B9">
        <w:rPr>
          <w:sz w:val="28"/>
          <w:szCs w:val="28"/>
        </w:rPr>
        <w:t xml:space="preserve">В городском округе также состоялось уже традиционное торжественное мероприятие посвященное празднику День российского предпринимательства в </w:t>
      </w:r>
      <w:r w:rsidRPr="002622B9">
        <w:rPr>
          <w:sz w:val="28"/>
          <w:szCs w:val="28"/>
        </w:rPr>
        <w:lastRenderedPageBreak/>
        <w:t>Детской школе искусств, где творческие коллективы Похвистнево поздравили и подарили собравшимся предпринимателям праздничный концерт</w:t>
      </w:r>
      <w:r w:rsidR="003E49C7" w:rsidRPr="002622B9">
        <w:rPr>
          <w:sz w:val="28"/>
          <w:szCs w:val="28"/>
        </w:rPr>
        <w:t>.</w:t>
      </w:r>
    </w:p>
    <w:p w:rsidR="009855E5" w:rsidRPr="002622B9" w:rsidRDefault="009855E5" w:rsidP="009855E5">
      <w:pPr>
        <w:pStyle w:val="msonormalbullet2gifbullet1gifbullet1gifbullet2gif"/>
        <w:ind w:firstLine="708"/>
        <w:contextualSpacing/>
        <w:jc w:val="both"/>
        <w:rPr>
          <w:sz w:val="28"/>
          <w:szCs w:val="28"/>
        </w:rPr>
      </w:pPr>
      <w:r w:rsidRPr="002622B9">
        <w:rPr>
          <w:sz w:val="28"/>
          <w:szCs w:val="28"/>
        </w:rPr>
        <w:t>За отчетный период состоялось 2 заседание Совета по содействию развития предпринимательства городского округа при Главе городского округа с приглашением членов ассоциации предпринимателей, где рассматривались  наиболее актуальные системные проблемы, мешающих развитию малого бизнеса и пути их решения.</w:t>
      </w:r>
    </w:p>
    <w:p w:rsidR="009855E5" w:rsidRPr="002622B9" w:rsidRDefault="003E49C7" w:rsidP="009855E5">
      <w:pPr>
        <w:pStyle w:val="msonormalbullet2gifbullet1gifbullet1gifbullet2gif"/>
        <w:ind w:firstLine="708"/>
        <w:contextualSpacing/>
        <w:jc w:val="both"/>
        <w:rPr>
          <w:sz w:val="28"/>
          <w:szCs w:val="28"/>
        </w:rPr>
      </w:pPr>
      <w:r w:rsidRPr="002622B9">
        <w:rPr>
          <w:sz w:val="28"/>
          <w:szCs w:val="28"/>
        </w:rPr>
        <w:t>В рамках муниципальной</w:t>
      </w:r>
      <w:r w:rsidR="009855E5" w:rsidRPr="002622B9">
        <w:rPr>
          <w:sz w:val="28"/>
          <w:szCs w:val="28"/>
        </w:rPr>
        <w:t xml:space="preserve"> программы за отчетный период предоставлена субсидия НП «Содействие» на развитие, популяризацию и пропаганду идеи предпринимательства, формирование среди населения положительного имиджа в размере 95,0 тыс. руб., заложенные в 2015 году. Также ведется работа по подготовки документов по освоение денежных средств на развития микрофинансирования, оказания бесплатных услуг и создание целевой печатной и телевизионной продукции.  Исполнения программы в части финансирования за 1 полугодие составляет 42%.</w:t>
      </w:r>
    </w:p>
    <w:p w:rsidR="009855E5" w:rsidRPr="002622B9" w:rsidRDefault="009855E5" w:rsidP="009855E5">
      <w:pPr>
        <w:pStyle w:val="msonormalbullet2gif"/>
        <w:spacing w:after="0" w:afterAutospacing="0"/>
        <w:ind w:firstLine="539"/>
        <w:contextualSpacing/>
        <w:jc w:val="both"/>
        <w:rPr>
          <w:sz w:val="28"/>
          <w:szCs w:val="28"/>
        </w:rPr>
      </w:pPr>
      <w:r w:rsidRPr="002622B9">
        <w:rPr>
          <w:sz w:val="28"/>
          <w:szCs w:val="28"/>
        </w:rPr>
        <w:t xml:space="preserve">За отчетный период </w:t>
      </w:r>
      <w:proofErr w:type="spellStart"/>
      <w:r w:rsidRPr="002622B9">
        <w:rPr>
          <w:sz w:val="28"/>
          <w:szCs w:val="28"/>
        </w:rPr>
        <w:t>микрофинансовой</w:t>
      </w:r>
      <w:proofErr w:type="spellEnd"/>
      <w:r w:rsidRPr="002622B9">
        <w:rPr>
          <w:sz w:val="28"/>
          <w:szCs w:val="28"/>
        </w:rPr>
        <w:t xml:space="preserve"> организацией  было выдано субъектам малого и среднего предпринимательства 15 </w:t>
      </w:r>
      <w:proofErr w:type="spellStart"/>
      <w:r w:rsidRPr="002622B9">
        <w:rPr>
          <w:sz w:val="28"/>
          <w:szCs w:val="28"/>
        </w:rPr>
        <w:t>микрозаймов</w:t>
      </w:r>
      <w:proofErr w:type="spellEnd"/>
      <w:r w:rsidRPr="002622B9">
        <w:rPr>
          <w:sz w:val="28"/>
          <w:szCs w:val="28"/>
        </w:rPr>
        <w:t xml:space="preserve">  на общую сумму 7 315,0 тыс. рублей. 14 </w:t>
      </w:r>
      <w:proofErr w:type="spellStart"/>
      <w:r w:rsidRPr="002622B9">
        <w:rPr>
          <w:sz w:val="28"/>
          <w:szCs w:val="28"/>
        </w:rPr>
        <w:t>микрозаймов</w:t>
      </w:r>
      <w:proofErr w:type="spellEnd"/>
      <w:r w:rsidRPr="002622B9">
        <w:rPr>
          <w:sz w:val="28"/>
          <w:szCs w:val="28"/>
        </w:rPr>
        <w:t xml:space="preserve"> выданы на срок 12 месяцев, 1 микрозайм выдан на срок 36 месяцев.  Структура </w:t>
      </w:r>
      <w:proofErr w:type="spellStart"/>
      <w:r w:rsidRPr="002622B9">
        <w:rPr>
          <w:sz w:val="28"/>
          <w:szCs w:val="28"/>
        </w:rPr>
        <w:t>микрозаймов</w:t>
      </w:r>
      <w:proofErr w:type="spellEnd"/>
      <w:r w:rsidRPr="002622B9">
        <w:rPr>
          <w:sz w:val="28"/>
          <w:szCs w:val="28"/>
        </w:rPr>
        <w:t xml:space="preserve"> по выданным суммам:</w:t>
      </w:r>
    </w:p>
    <w:p w:rsidR="009855E5" w:rsidRPr="002622B9" w:rsidRDefault="009855E5" w:rsidP="009855E5">
      <w:pPr>
        <w:pStyle w:val="msonormalbullet2gif"/>
        <w:spacing w:after="0" w:afterAutospacing="0"/>
        <w:ind w:firstLine="539"/>
        <w:contextualSpacing/>
        <w:jc w:val="both"/>
        <w:rPr>
          <w:sz w:val="28"/>
          <w:szCs w:val="28"/>
        </w:rPr>
      </w:pPr>
      <w:r w:rsidRPr="002622B9">
        <w:rPr>
          <w:sz w:val="28"/>
          <w:szCs w:val="28"/>
        </w:rPr>
        <w:t xml:space="preserve">- от 100 до 300 тыс. руб. – 6 </w:t>
      </w:r>
      <w:proofErr w:type="spellStart"/>
      <w:r w:rsidRPr="002622B9">
        <w:rPr>
          <w:sz w:val="28"/>
          <w:szCs w:val="28"/>
        </w:rPr>
        <w:t>микрозайма</w:t>
      </w:r>
      <w:proofErr w:type="spellEnd"/>
      <w:r w:rsidRPr="002622B9">
        <w:rPr>
          <w:sz w:val="28"/>
          <w:szCs w:val="28"/>
        </w:rPr>
        <w:t>;</w:t>
      </w:r>
    </w:p>
    <w:p w:rsidR="009855E5" w:rsidRPr="002622B9" w:rsidRDefault="009855E5" w:rsidP="009855E5">
      <w:pPr>
        <w:pStyle w:val="msonormalbullet2gif"/>
        <w:spacing w:after="0" w:afterAutospacing="0"/>
        <w:ind w:firstLine="539"/>
        <w:contextualSpacing/>
        <w:jc w:val="both"/>
        <w:rPr>
          <w:sz w:val="28"/>
          <w:szCs w:val="28"/>
        </w:rPr>
      </w:pPr>
      <w:r w:rsidRPr="002622B9">
        <w:rPr>
          <w:sz w:val="28"/>
          <w:szCs w:val="28"/>
        </w:rPr>
        <w:t>- от 300 до 500 тыс. руб. – 2 микрозайм;</w:t>
      </w:r>
    </w:p>
    <w:p w:rsidR="009855E5" w:rsidRPr="002622B9" w:rsidRDefault="009855E5" w:rsidP="009855E5">
      <w:pPr>
        <w:pStyle w:val="msonormalbullet2gif"/>
        <w:spacing w:after="0" w:afterAutospacing="0"/>
        <w:ind w:firstLine="539"/>
        <w:contextualSpacing/>
        <w:jc w:val="both"/>
        <w:rPr>
          <w:sz w:val="28"/>
          <w:szCs w:val="28"/>
        </w:rPr>
      </w:pPr>
      <w:r w:rsidRPr="002622B9">
        <w:rPr>
          <w:sz w:val="28"/>
          <w:szCs w:val="28"/>
        </w:rPr>
        <w:t xml:space="preserve">- от 500 до 1,0 млн. руб. – 7 </w:t>
      </w:r>
      <w:proofErr w:type="spellStart"/>
      <w:r w:rsidRPr="002622B9">
        <w:rPr>
          <w:sz w:val="28"/>
          <w:szCs w:val="28"/>
        </w:rPr>
        <w:t>микрозайма</w:t>
      </w:r>
      <w:proofErr w:type="spellEnd"/>
      <w:r w:rsidRPr="002622B9">
        <w:rPr>
          <w:sz w:val="28"/>
          <w:szCs w:val="28"/>
        </w:rPr>
        <w:t>.</w:t>
      </w:r>
    </w:p>
    <w:p w:rsidR="009855E5" w:rsidRPr="002622B9" w:rsidRDefault="009855E5" w:rsidP="009855E5">
      <w:pPr>
        <w:pStyle w:val="msonormalbullet2gif"/>
        <w:spacing w:after="0" w:afterAutospacing="0"/>
        <w:ind w:firstLine="539"/>
        <w:contextualSpacing/>
        <w:jc w:val="both"/>
        <w:rPr>
          <w:sz w:val="28"/>
          <w:szCs w:val="28"/>
        </w:rPr>
      </w:pPr>
      <w:r w:rsidRPr="002622B9">
        <w:rPr>
          <w:sz w:val="28"/>
          <w:szCs w:val="28"/>
        </w:rPr>
        <w:t xml:space="preserve">На основании предоставленных бизнес – планов </w:t>
      </w:r>
      <w:proofErr w:type="spellStart"/>
      <w:r w:rsidRPr="002622B9">
        <w:rPr>
          <w:sz w:val="28"/>
          <w:szCs w:val="28"/>
        </w:rPr>
        <w:t>микрозаймы</w:t>
      </w:r>
      <w:proofErr w:type="spellEnd"/>
      <w:r w:rsidRPr="002622B9">
        <w:rPr>
          <w:sz w:val="28"/>
          <w:szCs w:val="28"/>
        </w:rPr>
        <w:t xml:space="preserve"> выдавались на пополнение оборотных средств - 11, на развитие бизнеса – 1, на закупку материалов – 1, на закупку товаров и расширение существующих видов товаров -1,  на покупку оборудования  и пополнение основных средств – 1. </w:t>
      </w:r>
      <w:proofErr w:type="gramStart"/>
      <w:r w:rsidRPr="002622B9">
        <w:rPr>
          <w:sz w:val="28"/>
          <w:szCs w:val="28"/>
        </w:rPr>
        <w:t xml:space="preserve">Проведя мониторинг выданных </w:t>
      </w:r>
      <w:proofErr w:type="spellStart"/>
      <w:r w:rsidRPr="002622B9">
        <w:rPr>
          <w:sz w:val="28"/>
          <w:szCs w:val="28"/>
        </w:rPr>
        <w:t>микрозаймов</w:t>
      </w:r>
      <w:proofErr w:type="spellEnd"/>
      <w:r w:rsidRPr="002622B9">
        <w:rPr>
          <w:sz w:val="28"/>
          <w:szCs w:val="28"/>
        </w:rPr>
        <w:t xml:space="preserve"> субъектами малого и среднего предпринимательства создано</w:t>
      </w:r>
      <w:proofErr w:type="gramEnd"/>
      <w:r w:rsidRPr="002622B9">
        <w:rPr>
          <w:sz w:val="28"/>
          <w:szCs w:val="28"/>
        </w:rPr>
        <w:t xml:space="preserve"> 4 рабочих мест.  </w:t>
      </w:r>
    </w:p>
    <w:p w:rsidR="009855E5" w:rsidRPr="002622B9" w:rsidRDefault="009855E5" w:rsidP="009855E5">
      <w:pPr>
        <w:spacing w:after="0" w:line="240" w:lineRule="auto"/>
        <w:contextualSpacing/>
        <w:jc w:val="both"/>
        <w:rPr>
          <w:rFonts w:ascii="Times New Roman" w:hAnsi="Times New Roman"/>
          <w:sz w:val="28"/>
          <w:szCs w:val="28"/>
        </w:rPr>
      </w:pPr>
      <w:r w:rsidRPr="002622B9">
        <w:rPr>
          <w:rFonts w:ascii="Times New Roman" w:hAnsi="Times New Roman"/>
          <w:sz w:val="28"/>
          <w:szCs w:val="28"/>
        </w:rPr>
        <w:tab/>
        <w:t>На территории городского округа  осуществляет свою деятельность инфраструктура поддержки субъектам малого и среднего предпринимательства НП «Содействия» за 1 полугодие 2015 года  в рамках муниципальной программы «Развития малого и среднего предпринимательства на 2011-2017 годы» оказано 487 бесплатных информационных, консультативных, бухгалтерских и правовых услуг   на сумму 271,3 тыс. рублей. Из них:</w:t>
      </w:r>
    </w:p>
    <w:p w:rsidR="009855E5" w:rsidRPr="002622B9" w:rsidRDefault="009855E5" w:rsidP="009855E5">
      <w:pPr>
        <w:pStyle w:val="2"/>
        <w:spacing w:line="240" w:lineRule="auto"/>
        <w:contextualSpacing/>
        <w:jc w:val="both"/>
        <w:rPr>
          <w:rFonts w:ascii="Times New Roman" w:hAnsi="Times New Roman"/>
          <w:b w:val="0"/>
          <w:color w:val="auto"/>
          <w:sz w:val="28"/>
          <w:szCs w:val="28"/>
        </w:rPr>
      </w:pPr>
      <w:r w:rsidRPr="002622B9">
        <w:rPr>
          <w:rFonts w:ascii="Times New Roman" w:hAnsi="Times New Roman"/>
          <w:b w:val="0"/>
          <w:color w:val="auto"/>
          <w:sz w:val="28"/>
          <w:szCs w:val="28"/>
        </w:rPr>
        <w:tab/>
        <w:t>- информационно-консультационные услуги 385  на сумму  214,3 тыс. рублей;</w:t>
      </w:r>
    </w:p>
    <w:p w:rsidR="009855E5" w:rsidRPr="002622B9" w:rsidRDefault="009855E5" w:rsidP="009855E5">
      <w:pPr>
        <w:spacing w:line="240" w:lineRule="auto"/>
        <w:contextualSpacing/>
        <w:jc w:val="both"/>
        <w:rPr>
          <w:rFonts w:ascii="Times New Roman" w:hAnsi="Times New Roman"/>
          <w:sz w:val="28"/>
          <w:szCs w:val="28"/>
        </w:rPr>
      </w:pPr>
      <w:r w:rsidRPr="002622B9">
        <w:rPr>
          <w:rFonts w:ascii="Times New Roman" w:hAnsi="Times New Roman"/>
          <w:sz w:val="28"/>
          <w:szCs w:val="28"/>
        </w:rPr>
        <w:t xml:space="preserve"> </w:t>
      </w:r>
      <w:r w:rsidRPr="002622B9">
        <w:rPr>
          <w:rFonts w:ascii="Times New Roman" w:hAnsi="Times New Roman"/>
          <w:sz w:val="28"/>
          <w:szCs w:val="28"/>
        </w:rPr>
        <w:tab/>
        <w:t>- бухгалтерские услуги 93  на сумму 51,9 тыс. рублей;</w:t>
      </w:r>
    </w:p>
    <w:p w:rsidR="009855E5" w:rsidRPr="002622B9" w:rsidRDefault="009855E5" w:rsidP="009855E5">
      <w:pPr>
        <w:pStyle w:val="2"/>
        <w:spacing w:line="240" w:lineRule="auto"/>
        <w:contextualSpacing/>
        <w:jc w:val="both"/>
        <w:rPr>
          <w:rFonts w:ascii="Times New Roman" w:hAnsi="Times New Roman"/>
          <w:b w:val="0"/>
          <w:color w:val="auto"/>
          <w:sz w:val="28"/>
          <w:szCs w:val="28"/>
        </w:rPr>
      </w:pPr>
      <w:r w:rsidRPr="002622B9">
        <w:rPr>
          <w:rFonts w:ascii="Times New Roman" w:hAnsi="Times New Roman"/>
          <w:b w:val="0"/>
          <w:color w:val="auto"/>
          <w:sz w:val="28"/>
          <w:szCs w:val="28"/>
        </w:rPr>
        <w:tab/>
        <w:t>- юридические услуги 9  на сумму 5,0 тыс. рублей.</w:t>
      </w:r>
    </w:p>
    <w:p w:rsidR="009855E5" w:rsidRPr="002622B9" w:rsidRDefault="009855E5" w:rsidP="009855E5">
      <w:pPr>
        <w:spacing w:after="0" w:line="240" w:lineRule="auto"/>
        <w:contextualSpacing/>
        <w:jc w:val="both"/>
        <w:rPr>
          <w:rFonts w:ascii="Times New Roman" w:hAnsi="Times New Roman"/>
          <w:sz w:val="28"/>
          <w:szCs w:val="28"/>
        </w:rPr>
      </w:pPr>
      <w:r w:rsidRPr="002622B9">
        <w:rPr>
          <w:rFonts w:ascii="Times New Roman" w:hAnsi="Times New Roman"/>
          <w:sz w:val="28"/>
          <w:szCs w:val="28"/>
        </w:rPr>
        <w:tab/>
        <w:t xml:space="preserve">На базе НП «Содействия» были организованы и проведены 97 </w:t>
      </w:r>
      <w:proofErr w:type="gramStart"/>
      <w:r w:rsidRPr="002622B9">
        <w:rPr>
          <w:rFonts w:ascii="Times New Roman" w:hAnsi="Times New Roman"/>
          <w:sz w:val="28"/>
          <w:szCs w:val="28"/>
        </w:rPr>
        <w:t>выставок-продаж</w:t>
      </w:r>
      <w:proofErr w:type="gramEnd"/>
      <w:r w:rsidRPr="002622B9">
        <w:rPr>
          <w:rFonts w:ascii="Times New Roman" w:hAnsi="Times New Roman"/>
          <w:sz w:val="28"/>
          <w:szCs w:val="28"/>
        </w:rPr>
        <w:t xml:space="preserve"> как местных  так и иногородних товаропроизводителей.</w:t>
      </w:r>
    </w:p>
    <w:p w:rsidR="003E6B2A" w:rsidRPr="002622B9" w:rsidRDefault="003E6B2A" w:rsidP="009731E6">
      <w:pPr>
        <w:spacing w:line="240" w:lineRule="auto"/>
        <w:ind w:firstLine="567"/>
        <w:contextualSpacing/>
        <w:rPr>
          <w:rFonts w:ascii="Times New Roman" w:hAnsi="Times New Roman"/>
          <w:sz w:val="28"/>
          <w:szCs w:val="28"/>
        </w:rPr>
      </w:pPr>
    </w:p>
    <w:p w:rsidR="00375673" w:rsidRPr="002622B9" w:rsidRDefault="00375673" w:rsidP="009731E6">
      <w:pPr>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lastRenderedPageBreak/>
        <w:t>Оборот розничной торговли</w:t>
      </w:r>
      <w:r w:rsidR="00122E20" w:rsidRPr="002622B9">
        <w:rPr>
          <w:rFonts w:ascii="Times New Roman" w:hAnsi="Times New Roman"/>
          <w:sz w:val="28"/>
          <w:szCs w:val="28"/>
        </w:rPr>
        <w:t xml:space="preserve"> по полному кругу организаций </w:t>
      </w:r>
      <w:r w:rsidRPr="002622B9">
        <w:rPr>
          <w:rFonts w:ascii="Times New Roman" w:hAnsi="Times New Roman"/>
          <w:sz w:val="28"/>
          <w:szCs w:val="28"/>
        </w:rPr>
        <w:t xml:space="preserve"> за </w:t>
      </w:r>
      <w:r w:rsidR="00D92ECB" w:rsidRPr="002622B9">
        <w:rPr>
          <w:rFonts w:ascii="Times New Roman" w:hAnsi="Times New Roman"/>
          <w:sz w:val="28"/>
          <w:szCs w:val="28"/>
        </w:rPr>
        <w:t>1 полугодие  201</w:t>
      </w:r>
      <w:r w:rsidR="00722D3F" w:rsidRPr="002622B9">
        <w:rPr>
          <w:rFonts w:ascii="Times New Roman" w:hAnsi="Times New Roman"/>
          <w:sz w:val="28"/>
          <w:szCs w:val="28"/>
        </w:rPr>
        <w:t>5</w:t>
      </w:r>
      <w:r w:rsidR="00D92ECB" w:rsidRPr="002622B9">
        <w:rPr>
          <w:rFonts w:ascii="Times New Roman" w:hAnsi="Times New Roman"/>
          <w:sz w:val="28"/>
          <w:szCs w:val="28"/>
        </w:rPr>
        <w:t xml:space="preserve"> года составил </w:t>
      </w:r>
      <w:r w:rsidR="00122E20" w:rsidRPr="002622B9">
        <w:rPr>
          <w:rFonts w:ascii="Times New Roman" w:hAnsi="Times New Roman"/>
          <w:sz w:val="28"/>
          <w:szCs w:val="28"/>
        </w:rPr>
        <w:t>1</w:t>
      </w:r>
      <w:r w:rsidR="00722D3F" w:rsidRPr="002622B9">
        <w:rPr>
          <w:rFonts w:ascii="Times New Roman" w:hAnsi="Times New Roman"/>
          <w:sz w:val="28"/>
          <w:szCs w:val="28"/>
        </w:rPr>
        <w:t>211</w:t>
      </w:r>
      <w:r w:rsidR="003E49C7" w:rsidRPr="002622B9">
        <w:rPr>
          <w:rFonts w:ascii="Times New Roman" w:hAnsi="Times New Roman"/>
          <w:sz w:val="28"/>
          <w:szCs w:val="28"/>
        </w:rPr>
        <w:t>,5 млн</w:t>
      </w:r>
      <w:r w:rsidR="00122E20" w:rsidRPr="002622B9">
        <w:rPr>
          <w:rFonts w:ascii="Times New Roman" w:hAnsi="Times New Roman"/>
          <w:sz w:val="28"/>
          <w:szCs w:val="28"/>
        </w:rPr>
        <w:t>. рублей</w:t>
      </w:r>
      <w:r w:rsidR="004B2BB7" w:rsidRPr="002622B9">
        <w:rPr>
          <w:rFonts w:ascii="Times New Roman" w:hAnsi="Times New Roman"/>
          <w:sz w:val="28"/>
          <w:szCs w:val="28"/>
        </w:rPr>
        <w:t xml:space="preserve">, что выше аналогичного периода в действующих ценах на </w:t>
      </w:r>
      <w:r w:rsidR="00722D3F" w:rsidRPr="002622B9">
        <w:rPr>
          <w:rFonts w:ascii="Times New Roman" w:hAnsi="Times New Roman"/>
          <w:sz w:val="28"/>
          <w:szCs w:val="28"/>
        </w:rPr>
        <w:t>2,9 %. И</w:t>
      </w:r>
      <w:r w:rsidRPr="002622B9">
        <w:rPr>
          <w:rFonts w:ascii="Times New Roman" w:hAnsi="Times New Roman"/>
          <w:sz w:val="28"/>
          <w:szCs w:val="28"/>
        </w:rPr>
        <w:t>ндекс физического объема</w:t>
      </w:r>
      <w:r w:rsidR="004B2BB7" w:rsidRPr="002622B9">
        <w:rPr>
          <w:rFonts w:ascii="Times New Roman" w:hAnsi="Times New Roman"/>
          <w:sz w:val="28"/>
          <w:szCs w:val="28"/>
        </w:rPr>
        <w:t xml:space="preserve"> </w:t>
      </w:r>
      <w:r w:rsidR="00122E20" w:rsidRPr="002622B9">
        <w:rPr>
          <w:rFonts w:ascii="Times New Roman" w:hAnsi="Times New Roman"/>
          <w:sz w:val="28"/>
          <w:szCs w:val="28"/>
        </w:rPr>
        <w:t xml:space="preserve">составил </w:t>
      </w:r>
      <w:r w:rsidR="00722D3F" w:rsidRPr="002622B9">
        <w:rPr>
          <w:rFonts w:ascii="Times New Roman" w:hAnsi="Times New Roman"/>
          <w:sz w:val="28"/>
          <w:szCs w:val="28"/>
        </w:rPr>
        <w:t xml:space="preserve">87,4 </w:t>
      </w:r>
      <w:r w:rsidR="004B2BB7" w:rsidRPr="002622B9">
        <w:rPr>
          <w:rFonts w:ascii="Times New Roman" w:hAnsi="Times New Roman"/>
          <w:sz w:val="28"/>
          <w:szCs w:val="28"/>
        </w:rPr>
        <w:t>%</w:t>
      </w:r>
      <w:r w:rsidR="00515E28" w:rsidRPr="002622B9">
        <w:rPr>
          <w:rFonts w:ascii="Times New Roman" w:hAnsi="Times New Roman"/>
          <w:sz w:val="28"/>
          <w:szCs w:val="28"/>
        </w:rPr>
        <w:t>,</w:t>
      </w:r>
      <w:r w:rsidR="00722D3F" w:rsidRPr="002622B9">
        <w:rPr>
          <w:rFonts w:ascii="Times New Roman" w:hAnsi="Times New Roman"/>
          <w:sz w:val="28"/>
          <w:szCs w:val="28"/>
        </w:rPr>
        <w:t xml:space="preserve">, что на 25,2 </w:t>
      </w:r>
      <w:r w:rsidR="00515E28" w:rsidRPr="002622B9">
        <w:rPr>
          <w:rFonts w:ascii="Times New Roman" w:hAnsi="Times New Roman"/>
          <w:sz w:val="28"/>
          <w:szCs w:val="28"/>
        </w:rPr>
        <w:t xml:space="preserve">% </w:t>
      </w:r>
      <w:r w:rsidR="00722D3F" w:rsidRPr="002622B9">
        <w:rPr>
          <w:rFonts w:ascii="Times New Roman" w:hAnsi="Times New Roman"/>
          <w:sz w:val="28"/>
          <w:szCs w:val="28"/>
        </w:rPr>
        <w:t>ниже</w:t>
      </w:r>
      <w:r w:rsidR="00515E28" w:rsidRPr="002622B9">
        <w:rPr>
          <w:rFonts w:ascii="Times New Roman" w:hAnsi="Times New Roman"/>
          <w:sz w:val="28"/>
          <w:szCs w:val="28"/>
        </w:rPr>
        <w:t xml:space="preserve"> уровня 1 полугодия 201</w:t>
      </w:r>
      <w:r w:rsidR="00722D3F" w:rsidRPr="002622B9">
        <w:rPr>
          <w:rFonts w:ascii="Times New Roman" w:hAnsi="Times New Roman"/>
          <w:sz w:val="28"/>
          <w:szCs w:val="28"/>
        </w:rPr>
        <w:t>4</w:t>
      </w:r>
      <w:r w:rsidR="00515E28" w:rsidRPr="002622B9">
        <w:rPr>
          <w:rFonts w:ascii="Times New Roman" w:hAnsi="Times New Roman"/>
          <w:sz w:val="28"/>
          <w:szCs w:val="28"/>
        </w:rPr>
        <w:t xml:space="preserve"> года</w:t>
      </w:r>
      <w:r w:rsidR="004B2BB7" w:rsidRPr="002622B9">
        <w:rPr>
          <w:rFonts w:ascii="Times New Roman" w:hAnsi="Times New Roman"/>
          <w:sz w:val="28"/>
          <w:szCs w:val="28"/>
        </w:rPr>
        <w:t>.</w:t>
      </w:r>
      <w:r w:rsidR="00515E28" w:rsidRPr="002622B9">
        <w:rPr>
          <w:rFonts w:ascii="Times New Roman" w:hAnsi="Times New Roman"/>
          <w:sz w:val="28"/>
          <w:szCs w:val="28"/>
        </w:rPr>
        <w:t xml:space="preserve"> </w:t>
      </w:r>
      <w:r w:rsidRPr="002622B9">
        <w:rPr>
          <w:rFonts w:ascii="Times New Roman" w:hAnsi="Times New Roman"/>
          <w:sz w:val="28"/>
          <w:szCs w:val="28"/>
        </w:rPr>
        <w:t xml:space="preserve"> </w:t>
      </w:r>
      <w:r w:rsidR="00515E28" w:rsidRPr="002622B9">
        <w:rPr>
          <w:rFonts w:ascii="Times New Roman" w:hAnsi="Times New Roman"/>
          <w:sz w:val="28"/>
          <w:szCs w:val="28"/>
        </w:rPr>
        <w:t xml:space="preserve">По крупным и средним организациям индекс физического объема составил </w:t>
      </w:r>
      <w:r w:rsidR="00722D3F" w:rsidRPr="002622B9">
        <w:rPr>
          <w:rFonts w:ascii="Times New Roman" w:hAnsi="Times New Roman"/>
          <w:sz w:val="28"/>
          <w:szCs w:val="28"/>
        </w:rPr>
        <w:t>99,9</w:t>
      </w:r>
      <w:r w:rsidR="00515E28" w:rsidRPr="002622B9">
        <w:rPr>
          <w:rFonts w:ascii="Times New Roman" w:hAnsi="Times New Roman"/>
          <w:sz w:val="28"/>
          <w:szCs w:val="28"/>
        </w:rPr>
        <w:t xml:space="preserve">%, что на </w:t>
      </w:r>
      <w:r w:rsidR="00722D3F" w:rsidRPr="002622B9">
        <w:rPr>
          <w:rFonts w:ascii="Times New Roman" w:hAnsi="Times New Roman"/>
          <w:sz w:val="28"/>
          <w:szCs w:val="28"/>
        </w:rPr>
        <w:t xml:space="preserve">14,5 </w:t>
      </w:r>
      <w:r w:rsidR="00515E28" w:rsidRPr="002622B9">
        <w:rPr>
          <w:rFonts w:ascii="Times New Roman" w:hAnsi="Times New Roman"/>
          <w:sz w:val="28"/>
          <w:szCs w:val="28"/>
        </w:rPr>
        <w:t>% ниже уровня 201</w:t>
      </w:r>
      <w:r w:rsidR="00722D3F" w:rsidRPr="002622B9">
        <w:rPr>
          <w:rFonts w:ascii="Times New Roman" w:hAnsi="Times New Roman"/>
          <w:sz w:val="28"/>
          <w:szCs w:val="28"/>
        </w:rPr>
        <w:t>4</w:t>
      </w:r>
      <w:r w:rsidR="00515E28" w:rsidRPr="002622B9">
        <w:rPr>
          <w:rFonts w:ascii="Times New Roman" w:hAnsi="Times New Roman"/>
          <w:sz w:val="28"/>
          <w:szCs w:val="28"/>
        </w:rPr>
        <w:t xml:space="preserve"> года.  </w:t>
      </w:r>
    </w:p>
    <w:p w:rsidR="002F3BDE" w:rsidRPr="009731E6" w:rsidRDefault="00D22D97" w:rsidP="009731E6">
      <w:pPr>
        <w:spacing w:line="240" w:lineRule="auto"/>
        <w:ind w:firstLine="567"/>
        <w:contextualSpacing/>
        <w:jc w:val="both"/>
        <w:rPr>
          <w:rFonts w:ascii="Times New Roman" w:hAnsi="Times New Roman"/>
          <w:sz w:val="28"/>
          <w:szCs w:val="28"/>
        </w:rPr>
      </w:pPr>
      <w:r w:rsidRPr="00D22D97">
        <w:rPr>
          <w:rFonts w:ascii="Times New Roman" w:hAnsi="Times New Roman"/>
          <w:noProof/>
          <w:sz w:val="28"/>
          <w:szCs w:val="28"/>
          <w:lang w:eastAsia="ru-RU"/>
        </w:rPr>
        <w:drawing>
          <wp:inline distT="0" distB="0" distL="0" distR="0">
            <wp:extent cx="4572000" cy="2743200"/>
            <wp:effectExtent l="19050" t="0" r="19050" b="0"/>
            <wp:docPr id="1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222D0" w:rsidRPr="002622B9" w:rsidRDefault="003E6B2A" w:rsidP="00F222D0">
      <w:pPr>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t xml:space="preserve">Темп роста индекса физического объема розничного товарооборота по сравнению </w:t>
      </w:r>
      <w:r w:rsidR="00D22D97" w:rsidRPr="002622B9">
        <w:rPr>
          <w:rFonts w:ascii="Times New Roman" w:hAnsi="Times New Roman"/>
          <w:sz w:val="28"/>
          <w:szCs w:val="28"/>
        </w:rPr>
        <w:t>с первым полугодием</w:t>
      </w:r>
      <w:r w:rsidRPr="002622B9">
        <w:rPr>
          <w:rFonts w:ascii="Times New Roman" w:hAnsi="Times New Roman"/>
          <w:sz w:val="28"/>
          <w:szCs w:val="28"/>
        </w:rPr>
        <w:t xml:space="preserve"> </w:t>
      </w:r>
      <w:r w:rsidR="00515E28" w:rsidRPr="002622B9">
        <w:rPr>
          <w:rFonts w:ascii="Times New Roman" w:hAnsi="Times New Roman"/>
          <w:sz w:val="28"/>
          <w:szCs w:val="28"/>
        </w:rPr>
        <w:t>2014 года у</w:t>
      </w:r>
      <w:r w:rsidR="00D22D97" w:rsidRPr="002622B9">
        <w:rPr>
          <w:rFonts w:ascii="Times New Roman" w:hAnsi="Times New Roman"/>
          <w:sz w:val="28"/>
          <w:szCs w:val="28"/>
        </w:rPr>
        <w:t>меньшился, Похвистнево занимает 5 место в рейтинге городских округов</w:t>
      </w:r>
      <w:r w:rsidRPr="002622B9">
        <w:rPr>
          <w:rFonts w:ascii="Times New Roman" w:hAnsi="Times New Roman"/>
          <w:sz w:val="28"/>
          <w:szCs w:val="28"/>
        </w:rPr>
        <w:t>.</w:t>
      </w:r>
      <w:r w:rsidR="00F222D0" w:rsidRPr="002622B9">
        <w:rPr>
          <w:rFonts w:ascii="Times New Roman" w:hAnsi="Times New Roman"/>
          <w:sz w:val="28"/>
          <w:szCs w:val="28"/>
        </w:rPr>
        <w:t xml:space="preserve"> </w:t>
      </w:r>
    </w:p>
    <w:p w:rsidR="00F222D0" w:rsidRPr="002622B9" w:rsidRDefault="00F222D0" w:rsidP="00F222D0">
      <w:pPr>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t>По итогам 2015 года оборот розничной торговли прогнозируется на уровне 2367,9 млн. руб. с индексом физического объема 85,5 %.</w:t>
      </w:r>
    </w:p>
    <w:p w:rsidR="004513BF" w:rsidRDefault="004513BF" w:rsidP="009731E6">
      <w:pPr>
        <w:spacing w:line="240" w:lineRule="auto"/>
        <w:ind w:firstLine="567"/>
        <w:contextualSpacing/>
        <w:jc w:val="both"/>
        <w:rPr>
          <w:rFonts w:ascii="Times New Roman" w:hAnsi="Times New Roman"/>
          <w:color w:val="FF0000"/>
          <w:sz w:val="28"/>
          <w:szCs w:val="28"/>
        </w:rPr>
      </w:pPr>
    </w:p>
    <w:p w:rsidR="00D22D97" w:rsidRPr="00D22D97" w:rsidRDefault="00D22D97" w:rsidP="009731E6">
      <w:pPr>
        <w:spacing w:line="240" w:lineRule="auto"/>
        <w:ind w:firstLine="567"/>
        <w:contextualSpacing/>
        <w:jc w:val="both"/>
        <w:rPr>
          <w:rFonts w:ascii="Times New Roman" w:hAnsi="Times New Roman"/>
          <w:color w:val="FF0000"/>
          <w:sz w:val="28"/>
          <w:szCs w:val="28"/>
        </w:rPr>
      </w:pPr>
    </w:p>
    <w:p w:rsidR="004B2BB7" w:rsidRPr="009731E6" w:rsidRDefault="00D22D97" w:rsidP="009731E6">
      <w:pPr>
        <w:spacing w:line="240" w:lineRule="auto"/>
        <w:ind w:firstLine="567"/>
        <w:contextualSpacing/>
        <w:jc w:val="both"/>
        <w:rPr>
          <w:rFonts w:ascii="Times New Roman" w:hAnsi="Times New Roman"/>
          <w:sz w:val="28"/>
          <w:szCs w:val="28"/>
        </w:rPr>
      </w:pPr>
      <w:r w:rsidRPr="00D22D97">
        <w:rPr>
          <w:rFonts w:ascii="Times New Roman" w:hAnsi="Times New Roman"/>
          <w:noProof/>
          <w:sz w:val="28"/>
          <w:szCs w:val="28"/>
          <w:lang w:eastAsia="ru-RU"/>
        </w:rPr>
        <w:drawing>
          <wp:inline distT="0" distB="0" distL="0" distR="0">
            <wp:extent cx="4572000" cy="2466975"/>
            <wp:effectExtent l="19050" t="0" r="19050" b="0"/>
            <wp:docPr id="2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513BF" w:rsidRDefault="004513BF" w:rsidP="009731E6">
      <w:pPr>
        <w:spacing w:line="240" w:lineRule="auto"/>
        <w:ind w:firstLine="567"/>
        <w:contextualSpacing/>
        <w:jc w:val="both"/>
        <w:rPr>
          <w:rFonts w:ascii="Times New Roman" w:hAnsi="Times New Roman"/>
          <w:color w:val="FF0000"/>
          <w:sz w:val="28"/>
          <w:szCs w:val="28"/>
        </w:rPr>
      </w:pPr>
    </w:p>
    <w:p w:rsidR="00AC51A6" w:rsidRDefault="00AC51A6" w:rsidP="009731E6">
      <w:pPr>
        <w:spacing w:line="240" w:lineRule="auto"/>
        <w:ind w:firstLine="567"/>
        <w:contextualSpacing/>
        <w:jc w:val="both"/>
        <w:rPr>
          <w:rFonts w:ascii="Times New Roman" w:hAnsi="Times New Roman"/>
          <w:color w:val="FF0000"/>
          <w:sz w:val="28"/>
          <w:szCs w:val="28"/>
        </w:rPr>
      </w:pPr>
    </w:p>
    <w:p w:rsidR="00AC51A6" w:rsidRPr="00AC51A6" w:rsidRDefault="00AC51A6" w:rsidP="009731E6">
      <w:pPr>
        <w:spacing w:line="240" w:lineRule="auto"/>
        <w:ind w:firstLine="567"/>
        <w:contextualSpacing/>
        <w:jc w:val="both"/>
        <w:rPr>
          <w:rFonts w:ascii="Times New Roman" w:hAnsi="Times New Roman"/>
          <w:color w:val="FF0000"/>
          <w:sz w:val="28"/>
          <w:szCs w:val="28"/>
        </w:rPr>
      </w:pPr>
    </w:p>
    <w:p w:rsidR="00AC51A6" w:rsidRPr="002622B9" w:rsidRDefault="00375673" w:rsidP="00AC51A6">
      <w:pPr>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t xml:space="preserve">На </w:t>
      </w:r>
      <w:r w:rsidR="00AC51A6" w:rsidRPr="002622B9">
        <w:rPr>
          <w:rFonts w:ascii="Times New Roman" w:hAnsi="Times New Roman"/>
          <w:sz w:val="28"/>
          <w:szCs w:val="28"/>
        </w:rPr>
        <w:t>4,5</w:t>
      </w:r>
      <w:r w:rsidRPr="002622B9">
        <w:rPr>
          <w:rFonts w:ascii="Times New Roman" w:hAnsi="Times New Roman"/>
          <w:sz w:val="28"/>
          <w:szCs w:val="28"/>
        </w:rPr>
        <w:t xml:space="preserve">% </w:t>
      </w:r>
      <w:r w:rsidR="003E6B2A" w:rsidRPr="002622B9">
        <w:rPr>
          <w:rFonts w:ascii="Times New Roman" w:hAnsi="Times New Roman"/>
          <w:sz w:val="28"/>
          <w:szCs w:val="28"/>
        </w:rPr>
        <w:t xml:space="preserve">в действующих ценах </w:t>
      </w:r>
      <w:r w:rsidRPr="002622B9">
        <w:rPr>
          <w:rFonts w:ascii="Times New Roman" w:hAnsi="Times New Roman"/>
          <w:sz w:val="28"/>
          <w:szCs w:val="28"/>
        </w:rPr>
        <w:t>у</w:t>
      </w:r>
      <w:r w:rsidR="00AC51A6" w:rsidRPr="002622B9">
        <w:rPr>
          <w:rFonts w:ascii="Times New Roman" w:hAnsi="Times New Roman"/>
          <w:sz w:val="28"/>
          <w:szCs w:val="28"/>
        </w:rPr>
        <w:t>меньшилс</w:t>
      </w:r>
      <w:r w:rsidRPr="002622B9">
        <w:rPr>
          <w:rFonts w:ascii="Times New Roman" w:hAnsi="Times New Roman"/>
          <w:sz w:val="28"/>
          <w:szCs w:val="28"/>
        </w:rPr>
        <w:t>я объем оборота общественного питания</w:t>
      </w:r>
      <w:r w:rsidR="003E6B2A" w:rsidRPr="002622B9">
        <w:rPr>
          <w:rFonts w:ascii="Times New Roman" w:hAnsi="Times New Roman"/>
          <w:sz w:val="28"/>
          <w:szCs w:val="28"/>
        </w:rPr>
        <w:t xml:space="preserve"> </w:t>
      </w:r>
      <w:r w:rsidRPr="002622B9">
        <w:rPr>
          <w:rFonts w:ascii="Times New Roman" w:hAnsi="Times New Roman"/>
          <w:sz w:val="28"/>
          <w:szCs w:val="28"/>
        </w:rPr>
        <w:t xml:space="preserve"> с </w:t>
      </w:r>
      <w:r w:rsidR="00515E28" w:rsidRPr="002622B9">
        <w:rPr>
          <w:rFonts w:ascii="Times New Roman" w:hAnsi="Times New Roman"/>
          <w:sz w:val="28"/>
          <w:szCs w:val="28"/>
        </w:rPr>
        <w:t>1</w:t>
      </w:r>
      <w:r w:rsidR="00AC51A6" w:rsidRPr="002622B9">
        <w:rPr>
          <w:rFonts w:ascii="Times New Roman" w:hAnsi="Times New Roman"/>
          <w:sz w:val="28"/>
          <w:szCs w:val="28"/>
        </w:rPr>
        <w:t>7,8</w:t>
      </w:r>
      <w:r w:rsidRPr="002622B9">
        <w:rPr>
          <w:rFonts w:ascii="Times New Roman" w:hAnsi="Times New Roman"/>
          <w:sz w:val="28"/>
          <w:szCs w:val="28"/>
        </w:rPr>
        <w:t xml:space="preserve"> млн. руб. до </w:t>
      </w:r>
      <w:r w:rsidR="003E6B2A" w:rsidRPr="002622B9">
        <w:rPr>
          <w:rFonts w:ascii="Times New Roman" w:hAnsi="Times New Roman"/>
          <w:sz w:val="28"/>
          <w:szCs w:val="28"/>
        </w:rPr>
        <w:t>1</w:t>
      </w:r>
      <w:r w:rsidR="00515E28" w:rsidRPr="002622B9">
        <w:rPr>
          <w:rFonts w:ascii="Times New Roman" w:hAnsi="Times New Roman"/>
          <w:sz w:val="28"/>
          <w:szCs w:val="28"/>
        </w:rPr>
        <w:t>7,</w:t>
      </w:r>
      <w:r w:rsidR="00AC51A6" w:rsidRPr="002622B9">
        <w:rPr>
          <w:rFonts w:ascii="Times New Roman" w:hAnsi="Times New Roman"/>
          <w:sz w:val="28"/>
          <w:szCs w:val="28"/>
        </w:rPr>
        <w:t>0</w:t>
      </w:r>
      <w:r w:rsidRPr="002622B9">
        <w:rPr>
          <w:rFonts w:ascii="Times New Roman" w:hAnsi="Times New Roman"/>
          <w:sz w:val="28"/>
          <w:szCs w:val="28"/>
        </w:rPr>
        <w:t xml:space="preserve"> млн. руб. </w:t>
      </w:r>
      <w:r w:rsidR="003E6B2A" w:rsidRPr="002622B9">
        <w:rPr>
          <w:rFonts w:ascii="Times New Roman" w:hAnsi="Times New Roman"/>
          <w:sz w:val="28"/>
          <w:szCs w:val="28"/>
        </w:rPr>
        <w:t xml:space="preserve">Индекс физического объема составил </w:t>
      </w:r>
      <w:r w:rsidR="00AC51A6" w:rsidRPr="002622B9">
        <w:rPr>
          <w:rFonts w:ascii="Times New Roman" w:hAnsi="Times New Roman"/>
          <w:sz w:val="28"/>
          <w:szCs w:val="28"/>
        </w:rPr>
        <w:lastRenderedPageBreak/>
        <w:t>83 %</w:t>
      </w:r>
      <w:r w:rsidR="00515E28" w:rsidRPr="002622B9">
        <w:rPr>
          <w:rFonts w:ascii="Times New Roman" w:hAnsi="Times New Roman"/>
          <w:sz w:val="28"/>
          <w:szCs w:val="28"/>
        </w:rPr>
        <w:t xml:space="preserve">, что на </w:t>
      </w:r>
      <w:r w:rsidR="00AC51A6" w:rsidRPr="002622B9">
        <w:rPr>
          <w:rFonts w:ascii="Times New Roman" w:hAnsi="Times New Roman"/>
          <w:sz w:val="28"/>
          <w:szCs w:val="28"/>
        </w:rPr>
        <w:t xml:space="preserve">17,3 </w:t>
      </w:r>
      <w:r w:rsidR="00515E28" w:rsidRPr="002622B9">
        <w:rPr>
          <w:rFonts w:ascii="Times New Roman" w:hAnsi="Times New Roman"/>
          <w:sz w:val="28"/>
          <w:szCs w:val="28"/>
        </w:rPr>
        <w:t xml:space="preserve">% </w:t>
      </w:r>
      <w:r w:rsidR="00AC51A6" w:rsidRPr="002622B9">
        <w:rPr>
          <w:rFonts w:ascii="Times New Roman" w:hAnsi="Times New Roman"/>
          <w:sz w:val="28"/>
          <w:szCs w:val="28"/>
        </w:rPr>
        <w:t>ниже</w:t>
      </w:r>
      <w:r w:rsidR="00515E28" w:rsidRPr="002622B9">
        <w:rPr>
          <w:rFonts w:ascii="Times New Roman" w:hAnsi="Times New Roman"/>
          <w:sz w:val="28"/>
          <w:szCs w:val="28"/>
        </w:rPr>
        <w:t xml:space="preserve"> уровня 1 полугодия 201</w:t>
      </w:r>
      <w:r w:rsidR="00AC51A6" w:rsidRPr="002622B9">
        <w:rPr>
          <w:rFonts w:ascii="Times New Roman" w:hAnsi="Times New Roman"/>
          <w:sz w:val="28"/>
          <w:szCs w:val="28"/>
        </w:rPr>
        <w:t>4</w:t>
      </w:r>
      <w:r w:rsidR="00515E28" w:rsidRPr="002622B9">
        <w:rPr>
          <w:rFonts w:ascii="Times New Roman" w:hAnsi="Times New Roman"/>
          <w:sz w:val="28"/>
          <w:szCs w:val="28"/>
        </w:rPr>
        <w:t xml:space="preserve"> года</w:t>
      </w:r>
      <w:r w:rsidR="00F7200E" w:rsidRPr="002622B9">
        <w:rPr>
          <w:rFonts w:ascii="Times New Roman" w:hAnsi="Times New Roman"/>
          <w:sz w:val="28"/>
          <w:szCs w:val="28"/>
        </w:rPr>
        <w:t>.</w:t>
      </w:r>
      <w:r w:rsidR="00AC51A6" w:rsidRPr="002622B9">
        <w:rPr>
          <w:rFonts w:ascii="Times New Roman" w:hAnsi="Times New Roman"/>
          <w:sz w:val="28"/>
          <w:szCs w:val="28"/>
        </w:rPr>
        <w:t xml:space="preserve"> По данному показателю Похвистнево занимает 6 место в рейтинге городских округов.</w:t>
      </w:r>
    </w:p>
    <w:p w:rsidR="00375673" w:rsidRPr="002622B9" w:rsidRDefault="00375673" w:rsidP="009731E6">
      <w:pPr>
        <w:spacing w:line="240" w:lineRule="auto"/>
        <w:ind w:firstLine="567"/>
        <w:contextualSpacing/>
        <w:jc w:val="both"/>
        <w:rPr>
          <w:rFonts w:ascii="Times New Roman" w:hAnsi="Times New Roman"/>
          <w:sz w:val="28"/>
          <w:szCs w:val="28"/>
        </w:rPr>
      </w:pPr>
    </w:p>
    <w:p w:rsidR="00AC51A6" w:rsidRPr="00AC51A6" w:rsidRDefault="00AC51A6" w:rsidP="009731E6">
      <w:pPr>
        <w:spacing w:line="240" w:lineRule="auto"/>
        <w:ind w:firstLine="567"/>
        <w:contextualSpacing/>
        <w:jc w:val="both"/>
        <w:rPr>
          <w:rFonts w:ascii="Times New Roman" w:hAnsi="Times New Roman"/>
          <w:color w:val="FF0000"/>
          <w:sz w:val="28"/>
          <w:szCs w:val="28"/>
        </w:rPr>
      </w:pPr>
    </w:p>
    <w:p w:rsidR="002F3BDE" w:rsidRPr="009731E6" w:rsidRDefault="00D22D97" w:rsidP="009731E6">
      <w:pPr>
        <w:spacing w:line="240" w:lineRule="auto"/>
        <w:ind w:firstLine="567"/>
        <w:contextualSpacing/>
        <w:jc w:val="both"/>
        <w:rPr>
          <w:rFonts w:ascii="Times New Roman" w:hAnsi="Times New Roman"/>
          <w:sz w:val="28"/>
          <w:szCs w:val="28"/>
        </w:rPr>
      </w:pPr>
      <w:r w:rsidRPr="00D22D97">
        <w:rPr>
          <w:rFonts w:ascii="Times New Roman" w:hAnsi="Times New Roman"/>
          <w:noProof/>
          <w:sz w:val="28"/>
          <w:szCs w:val="28"/>
          <w:lang w:eastAsia="ru-RU"/>
        </w:rPr>
        <w:drawing>
          <wp:inline distT="0" distB="0" distL="0" distR="0">
            <wp:extent cx="4572000" cy="2743200"/>
            <wp:effectExtent l="19050" t="0" r="19050" b="0"/>
            <wp:docPr id="3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2F3BDE" w:rsidRPr="009731E6" w:rsidRDefault="002F3BDE" w:rsidP="009731E6">
      <w:pPr>
        <w:spacing w:line="240" w:lineRule="auto"/>
        <w:ind w:firstLine="567"/>
        <w:contextualSpacing/>
        <w:jc w:val="both"/>
        <w:rPr>
          <w:rFonts w:ascii="Times New Roman" w:hAnsi="Times New Roman"/>
          <w:sz w:val="28"/>
          <w:szCs w:val="28"/>
        </w:rPr>
      </w:pPr>
    </w:p>
    <w:p w:rsidR="00231A61" w:rsidRPr="002622B9" w:rsidRDefault="00231A61" w:rsidP="009731E6">
      <w:pPr>
        <w:pStyle w:val="21"/>
        <w:spacing w:after="0" w:line="240" w:lineRule="auto"/>
        <w:ind w:firstLine="720"/>
        <w:contextualSpacing/>
        <w:jc w:val="center"/>
        <w:rPr>
          <w:b/>
          <w:snapToGrid w:val="0"/>
          <w:sz w:val="28"/>
        </w:rPr>
      </w:pPr>
    </w:p>
    <w:p w:rsidR="00CD3C7D" w:rsidRPr="002622B9" w:rsidRDefault="006A4E65" w:rsidP="009731E6">
      <w:pPr>
        <w:pStyle w:val="21"/>
        <w:spacing w:after="0" w:line="240" w:lineRule="auto"/>
        <w:ind w:firstLine="720"/>
        <w:contextualSpacing/>
        <w:jc w:val="center"/>
        <w:rPr>
          <w:b/>
          <w:snapToGrid w:val="0"/>
          <w:sz w:val="28"/>
        </w:rPr>
      </w:pPr>
      <w:r w:rsidRPr="002622B9">
        <w:rPr>
          <w:b/>
          <w:snapToGrid w:val="0"/>
          <w:sz w:val="28"/>
        </w:rPr>
        <w:t>Доходы населения</w:t>
      </w:r>
    </w:p>
    <w:p w:rsidR="000A4489" w:rsidRPr="002622B9" w:rsidRDefault="000A4489" w:rsidP="009731E6">
      <w:pPr>
        <w:pStyle w:val="21"/>
        <w:spacing w:after="0" w:line="240" w:lineRule="auto"/>
        <w:ind w:firstLine="720"/>
        <w:contextualSpacing/>
        <w:jc w:val="center"/>
        <w:rPr>
          <w:b/>
          <w:snapToGrid w:val="0"/>
          <w:sz w:val="28"/>
        </w:rPr>
      </w:pPr>
    </w:p>
    <w:p w:rsidR="006A4E65" w:rsidRPr="002622B9" w:rsidRDefault="006A4E65" w:rsidP="009731E6">
      <w:pPr>
        <w:pStyle w:val="21"/>
        <w:spacing w:after="0" w:line="240" w:lineRule="auto"/>
        <w:ind w:firstLine="720"/>
        <w:contextualSpacing/>
        <w:jc w:val="both"/>
        <w:rPr>
          <w:sz w:val="28"/>
          <w:szCs w:val="28"/>
        </w:rPr>
      </w:pPr>
      <w:r w:rsidRPr="002622B9">
        <w:rPr>
          <w:sz w:val="28"/>
          <w:szCs w:val="28"/>
        </w:rPr>
        <w:t xml:space="preserve">Уровень среднемесячной заработной платы по крупным и средним </w:t>
      </w:r>
      <w:r w:rsidR="001C652D" w:rsidRPr="002622B9">
        <w:rPr>
          <w:sz w:val="28"/>
          <w:szCs w:val="28"/>
        </w:rPr>
        <w:t>организациям</w:t>
      </w:r>
      <w:r w:rsidRPr="002622B9">
        <w:rPr>
          <w:sz w:val="28"/>
          <w:szCs w:val="28"/>
        </w:rPr>
        <w:t xml:space="preserve"> за </w:t>
      </w:r>
      <w:r w:rsidR="0083605D" w:rsidRPr="002622B9">
        <w:rPr>
          <w:sz w:val="28"/>
          <w:szCs w:val="28"/>
        </w:rPr>
        <w:t xml:space="preserve">1 полугодие </w:t>
      </w:r>
      <w:r w:rsidRPr="002622B9">
        <w:rPr>
          <w:sz w:val="28"/>
          <w:szCs w:val="28"/>
        </w:rPr>
        <w:t xml:space="preserve"> 201</w:t>
      </w:r>
      <w:r w:rsidR="00E127A6" w:rsidRPr="002622B9">
        <w:rPr>
          <w:sz w:val="28"/>
          <w:szCs w:val="28"/>
        </w:rPr>
        <w:t>5</w:t>
      </w:r>
      <w:r w:rsidRPr="002622B9">
        <w:rPr>
          <w:sz w:val="28"/>
          <w:szCs w:val="28"/>
        </w:rPr>
        <w:t xml:space="preserve"> года составил </w:t>
      </w:r>
      <w:r w:rsidR="00CB0039" w:rsidRPr="002622B9">
        <w:rPr>
          <w:sz w:val="28"/>
          <w:szCs w:val="28"/>
        </w:rPr>
        <w:t>2</w:t>
      </w:r>
      <w:r w:rsidR="00E127A6" w:rsidRPr="002622B9">
        <w:rPr>
          <w:sz w:val="28"/>
          <w:szCs w:val="28"/>
        </w:rPr>
        <w:t>4159</w:t>
      </w:r>
      <w:r w:rsidRPr="002622B9">
        <w:rPr>
          <w:sz w:val="28"/>
          <w:szCs w:val="28"/>
        </w:rPr>
        <w:t xml:space="preserve"> рублей или </w:t>
      </w:r>
      <w:r w:rsidR="00CB0039" w:rsidRPr="002622B9">
        <w:rPr>
          <w:sz w:val="28"/>
          <w:szCs w:val="28"/>
        </w:rPr>
        <w:t>1</w:t>
      </w:r>
      <w:r w:rsidR="0083605D" w:rsidRPr="002622B9">
        <w:rPr>
          <w:sz w:val="28"/>
          <w:szCs w:val="28"/>
        </w:rPr>
        <w:t>0</w:t>
      </w:r>
      <w:r w:rsidR="00E127A6" w:rsidRPr="002622B9">
        <w:rPr>
          <w:sz w:val="28"/>
          <w:szCs w:val="28"/>
        </w:rPr>
        <w:t xml:space="preserve">4,9 </w:t>
      </w:r>
      <w:r w:rsidRPr="002622B9">
        <w:rPr>
          <w:sz w:val="28"/>
          <w:szCs w:val="28"/>
        </w:rPr>
        <w:t xml:space="preserve">% от </w:t>
      </w:r>
      <w:r w:rsidR="00CB0039" w:rsidRPr="002622B9">
        <w:rPr>
          <w:sz w:val="28"/>
          <w:szCs w:val="28"/>
        </w:rPr>
        <w:t>аналогичного периода прошлого года</w:t>
      </w:r>
      <w:r w:rsidRPr="002622B9">
        <w:rPr>
          <w:sz w:val="28"/>
          <w:szCs w:val="28"/>
        </w:rPr>
        <w:t xml:space="preserve">.  </w:t>
      </w:r>
      <w:r w:rsidR="00CB0039" w:rsidRPr="002622B9">
        <w:rPr>
          <w:sz w:val="28"/>
          <w:szCs w:val="28"/>
        </w:rPr>
        <w:t xml:space="preserve">Уровень оплаты труда по </w:t>
      </w:r>
      <w:proofErr w:type="gramStart"/>
      <w:r w:rsidR="0083605D" w:rsidRPr="002622B9">
        <w:rPr>
          <w:sz w:val="28"/>
          <w:szCs w:val="28"/>
        </w:rPr>
        <w:t>г</w:t>
      </w:r>
      <w:proofErr w:type="gramEnd"/>
      <w:r w:rsidR="0083605D" w:rsidRPr="002622B9">
        <w:rPr>
          <w:sz w:val="28"/>
          <w:szCs w:val="28"/>
        </w:rPr>
        <w:t xml:space="preserve">.о. Похвистнево составляет </w:t>
      </w:r>
      <w:r w:rsidR="00E127A6" w:rsidRPr="002622B9">
        <w:rPr>
          <w:sz w:val="28"/>
          <w:szCs w:val="28"/>
        </w:rPr>
        <w:t xml:space="preserve">81,2 </w:t>
      </w:r>
      <w:r w:rsidR="00CB0039" w:rsidRPr="002622B9">
        <w:rPr>
          <w:sz w:val="28"/>
          <w:szCs w:val="28"/>
        </w:rPr>
        <w:t>% от среднего по Самарской области</w:t>
      </w:r>
      <w:r w:rsidR="00E127A6" w:rsidRPr="002622B9">
        <w:rPr>
          <w:sz w:val="28"/>
          <w:szCs w:val="28"/>
        </w:rPr>
        <w:t xml:space="preserve"> (29752 </w:t>
      </w:r>
      <w:proofErr w:type="spellStart"/>
      <w:r w:rsidR="00E127A6" w:rsidRPr="002622B9">
        <w:rPr>
          <w:sz w:val="28"/>
          <w:szCs w:val="28"/>
        </w:rPr>
        <w:t>руб</w:t>
      </w:r>
      <w:proofErr w:type="spellEnd"/>
      <w:r w:rsidR="00E127A6" w:rsidRPr="002622B9">
        <w:rPr>
          <w:sz w:val="28"/>
          <w:szCs w:val="28"/>
        </w:rPr>
        <w:t>)</w:t>
      </w:r>
      <w:r w:rsidR="00CB0039" w:rsidRPr="002622B9">
        <w:rPr>
          <w:sz w:val="28"/>
          <w:szCs w:val="28"/>
        </w:rPr>
        <w:t>.</w:t>
      </w:r>
    </w:p>
    <w:p w:rsidR="001C652D" w:rsidRPr="002622B9" w:rsidRDefault="001C652D" w:rsidP="009731E6">
      <w:pPr>
        <w:pStyle w:val="21"/>
        <w:spacing w:after="0" w:line="240" w:lineRule="auto"/>
        <w:ind w:firstLine="720"/>
        <w:contextualSpacing/>
        <w:jc w:val="both"/>
        <w:rPr>
          <w:sz w:val="28"/>
          <w:szCs w:val="28"/>
        </w:rPr>
      </w:pPr>
    </w:p>
    <w:p w:rsidR="00231A61" w:rsidRPr="009731E6" w:rsidRDefault="00E127A6" w:rsidP="009731E6">
      <w:pPr>
        <w:spacing w:line="240" w:lineRule="auto"/>
        <w:ind w:firstLine="708"/>
        <w:jc w:val="both"/>
        <w:rPr>
          <w:rFonts w:ascii="Times New Roman" w:hAnsi="Times New Roman"/>
          <w:bCs/>
          <w:sz w:val="28"/>
          <w:szCs w:val="28"/>
        </w:rPr>
      </w:pPr>
      <w:r w:rsidRPr="00E127A6">
        <w:rPr>
          <w:rFonts w:ascii="Times New Roman" w:hAnsi="Times New Roman"/>
          <w:bCs/>
          <w:noProof/>
          <w:sz w:val="28"/>
          <w:szCs w:val="28"/>
          <w:lang w:eastAsia="ru-RU"/>
        </w:rPr>
        <w:drawing>
          <wp:inline distT="0" distB="0" distL="0" distR="0">
            <wp:extent cx="4572000" cy="2743200"/>
            <wp:effectExtent l="19050" t="0" r="19050" b="0"/>
            <wp:docPr id="3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D3B6C" w:rsidRPr="009731E6" w:rsidRDefault="00AB33F7" w:rsidP="009731E6">
      <w:pPr>
        <w:spacing w:line="240" w:lineRule="auto"/>
        <w:ind w:firstLine="708"/>
        <w:jc w:val="both"/>
        <w:rPr>
          <w:rFonts w:ascii="Times New Roman" w:hAnsi="Times New Roman"/>
          <w:bCs/>
          <w:sz w:val="28"/>
          <w:szCs w:val="28"/>
        </w:rPr>
      </w:pPr>
      <w:r w:rsidRPr="00AB33F7">
        <w:rPr>
          <w:rFonts w:ascii="Times New Roman" w:hAnsi="Times New Roman"/>
          <w:bCs/>
          <w:noProof/>
          <w:sz w:val="28"/>
          <w:szCs w:val="28"/>
          <w:lang w:eastAsia="ru-RU"/>
        </w:rPr>
        <w:lastRenderedPageBreak/>
        <w:drawing>
          <wp:inline distT="0" distB="0" distL="0" distR="0">
            <wp:extent cx="4572000" cy="3248025"/>
            <wp:effectExtent l="19050" t="0" r="19050" b="0"/>
            <wp:docPr id="1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A7368" w:rsidRPr="002622B9" w:rsidRDefault="00C5105A" w:rsidP="009731E6">
      <w:pPr>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t>Наиболее высокий темп роста оплаты труда в отрасли «Предоставление прочих коммунальных, социальных и персональных услуг»</w:t>
      </w:r>
      <w:r w:rsidR="00AB33F7" w:rsidRPr="002622B9">
        <w:rPr>
          <w:rFonts w:ascii="Times New Roman" w:hAnsi="Times New Roman"/>
          <w:sz w:val="28"/>
          <w:szCs w:val="28"/>
        </w:rPr>
        <w:t xml:space="preserve"> - </w:t>
      </w:r>
      <w:r w:rsidR="005A233E" w:rsidRPr="002622B9">
        <w:rPr>
          <w:rFonts w:ascii="Times New Roman" w:hAnsi="Times New Roman"/>
          <w:sz w:val="28"/>
          <w:szCs w:val="28"/>
        </w:rPr>
        <w:t>111,2 %,</w:t>
      </w:r>
      <w:r w:rsidRPr="002622B9">
        <w:rPr>
          <w:rFonts w:ascii="Times New Roman" w:hAnsi="Times New Roman"/>
          <w:sz w:val="28"/>
          <w:szCs w:val="28"/>
        </w:rPr>
        <w:t xml:space="preserve"> </w:t>
      </w:r>
      <w:r w:rsidR="005A233E" w:rsidRPr="002622B9">
        <w:rPr>
          <w:rFonts w:ascii="Times New Roman" w:hAnsi="Times New Roman"/>
          <w:sz w:val="28"/>
          <w:szCs w:val="28"/>
        </w:rPr>
        <w:t>«Оптовая и розничная торговля»- 111,9 %</w:t>
      </w:r>
      <w:r w:rsidR="00AB33F7" w:rsidRPr="002622B9">
        <w:rPr>
          <w:rFonts w:ascii="Times New Roman" w:hAnsi="Times New Roman"/>
          <w:sz w:val="28"/>
          <w:szCs w:val="28"/>
        </w:rPr>
        <w:t xml:space="preserve">. </w:t>
      </w:r>
      <w:r w:rsidRPr="002622B9">
        <w:rPr>
          <w:rFonts w:ascii="Times New Roman" w:hAnsi="Times New Roman"/>
          <w:sz w:val="28"/>
          <w:szCs w:val="28"/>
        </w:rPr>
        <w:t xml:space="preserve">Снижение заработной </w:t>
      </w:r>
      <w:r w:rsidR="00AB33F7" w:rsidRPr="002622B9">
        <w:rPr>
          <w:rFonts w:ascii="Times New Roman" w:hAnsi="Times New Roman"/>
          <w:sz w:val="28"/>
          <w:szCs w:val="28"/>
        </w:rPr>
        <w:t>платы зафиксировано в разделе «Строительство</w:t>
      </w:r>
      <w:r w:rsidRPr="002622B9">
        <w:rPr>
          <w:rFonts w:ascii="Times New Roman" w:hAnsi="Times New Roman"/>
          <w:sz w:val="28"/>
          <w:szCs w:val="28"/>
        </w:rPr>
        <w:t>»</w:t>
      </w:r>
      <w:r w:rsidR="00AB33F7" w:rsidRPr="002622B9">
        <w:rPr>
          <w:rFonts w:ascii="Times New Roman" w:hAnsi="Times New Roman"/>
          <w:sz w:val="28"/>
          <w:szCs w:val="28"/>
        </w:rPr>
        <w:t xml:space="preserve"> - 92,9 % от уровня прошлого года.</w:t>
      </w:r>
      <w:r w:rsidRPr="002622B9">
        <w:rPr>
          <w:rFonts w:ascii="Times New Roman" w:hAnsi="Times New Roman"/>
          <w:sz w:val="28"/>
          <w:szCs w:val="28"/>
        </w:rPr>
        <w:t xml:space="preserve"> </w:t>
      </w:r>
    </w:p>
    <w:p w:rsidR="00AA7368" w:rsidRDefault="00A228BE" w:rsidP="009731E6">
      <w:pPr>
        <w:spacing w:line="240" w:lineRule="auto"/>
        <w:ind w:firstLine="567"/>
        <w:contextualSpacing/>
        <w:jc w:val="both"/>
        <w:rPr>
          <w:rFonts w:ascii="Times New Roman" w:hAnsi="Times New Roman"/>
          <w:sz w:val="28"/>
          <w:szCs w:val="28"/>
        </w:rPr>
      </w:pPr>
      <w:r w:rsidRPr="00A228BE">
        <w:rPr>
          <w:rFonts w:ascii="Times New Roman" w:hAnsi="Times New Roman"/>
          <w:noProof/>
          <w:sz w:val="28"/>
          <w:szCs w:val="28"/>
          <w:lang w:eastAsia="ru-RU"/>
        </w:rPr>
        <w:drawing>
          <wp:inline distT="0" distB="0" distL="0" distR="0">
            <wp:extent cx="5695950" cy="2886075"/>
            <wp:effectExtent l="19050" t="0" r="19050" b="0"/>
            <wp:docPr id="3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A7368" w:rsidRDefault="00AA7368" w:rsidP="009731E6">
      <w:pPr>
        <w:spacing w:line="240" w:lineRule="auto"/>
        <w:ind w:firstLine="567"/>
        <w:contextualSpacing/>
        <w:jc w:val="both"/>
        <w:rPr>
          <w:rFonts w:ascii="Times New Roman" w:hAnsi="Times New Roman"/>
          <w:sz w:val="28"/>
          <w:szCs w:val="28"/>
        </w:rPr>
      </w:pPr>
    </w:p>
    <w:p w:rsidR="00231A61" w:rsidRPr="002622B9" w:rsidRDefault="00231A61" w:rsidP="009731E6">
      <w:pPr>
        <w:spacing w:line="240" w:lineRule="auto"/>
        <w:ind w:firstLine="567"/>
        <w:contextualSpacing/>
        <w:jc w:val="both"/>
        <w:rPr>
          <w:rFonts w:ascii="Times New Roman" w:hAnsi="Times New Roman"/>
          <w:kern w:val="24"/>
          <w:sz w:val="28"/>
          <w:szCs w:val="28"/>
        </w:rPr>
      </w:pPr>
      <w:r w:rsidRPr="002622B9">
        <w:rPr>
          <w:rFonts w:ascii="Times New Roman" w:hAnsi="Times New Roman"/>
          <w:sz w:val="28"/>
          <w:szCs w:val="28"/>
        </w:rPr>
        <w:t>Губернатор</w:t>
      </w:r>
      <w:r w:rsidR="00870417" w:rsidRPr="002622B9">
        <w:rPr>
          <w:rFonts w:ascii="Times New Roman" w:hAnsi="Times New Roman"/>
          <w:sz w:val="28"/>
          <w:szCs w:val="28"/>
        </w:rPr>
        <w:t>ом</w:t>
      </w:r>
      <w:r w:rsidRPr="002622B9">
        <w:rPr>
          <w:rFonts w:ascii="Times New Roman" w:hAnsi="Times New Roman"/>
          <w:sz w:val="28"/>
          <w:szCs w:val="28"/>
        </w:rPr>
        <w:t xml:space="preserve"> Самарской области</w:t>
      </w:r>
      <w:r w:rsidR="00870417" w:rsidRPr="002622B9">
        <w:rPr>
          <w:rFonts w:ascii="Times New Roman" w:hAnsi="Times New Roman"/>
          <w:sz w:val="28"/>
          <w:szCs w:val="28"/>
        </w:rPr>
        <w:t xml:space="preserve"> утверждены дорожные карты изменения в отраслях социально</w:t>
      </w:r>
      <w:r w:rsidR="000A38DC" w:rsidRPr="002622B9">
        <w:rPr>
          <w:rFonts w:ascii="Times New Roman" w:hAnsi="Times New Roman"/>
          <w:sz w:val="28"/>
          <w:szCs w:val="28"/>
        </w:rPr>
        <w:t>й</w:t>
      </w:r>
      <w:r w:rsidR="00870417" w:rsidRPr="002622B9">
        <w:rPr>
          <w:rFonts w:ascii="Times New Roman" w:hAnsi="Times New Roman"/>
          <w:sz w:val="28"/>
          <w:szCs w:val="28"/>
        </w:rPr>
        <w:t xml:space="preserve"> сферы, направленные</w:t>
      </w:r>
      <w:r w:rsidR="005A1C46" w:rsidRPr="002622B9">
        <w:rPr>
          <w:rFonts w:ascii="Times New Roman" w:hAnsi="Times New Roman"/>
          <w:sz w:val="28"/>
          <w:szCs w:val="28"/>
        </w:rPr>
        <w:t>,</w:t>
      </w:r>
      <w:r w:rsidR="00870417" w:rsidRPr="002622B9">
        <w:rPr>
          <w:rFonts w:ascii="Times New Roman" w:hAnsi="Times New Roman"/>
          <w:sz w:val="28"/>
          <w:szCs w:val="28"/>
        </w:rPr>
        <w:t xml:space="preserve"> в том числе</w:t>
      </w:r>
      <w:r w:rsidR="005A1C46" w:rsidRPr="002622B9">
        <w:rPr>
          <w:rFonts w:ascii="Times New Roman" w:hAnsi="Times New Roman"/>
          <w:sz w:val="28"/>
          <w:szCs w:val="28"/>
        </w:rPr>
        <w:t>,</w:t>
      </w:r>
      <w:r w:rsidR="00870417" w:rsidRPr="002622B9">
        <w:rPr>
          <w:rFonts w:ascii="Times New Roman" w:hAnsi="Times New Roman"/>
          <w:sz w:val="28"/>
          <w:szCs w:val="28"/>
        </w:rPr>
        <w:t xml:space="preserve"> на повышение оплаты труда работникам бюджетной сферы: учреждений культуры, педагогических работников общего, дошкольного и дополнительного образования детей, социальных работников, врачей, среднего и младшего медицинского персонала</w:t>
      </w:r>
      <w:r w:rsidRPr="002622B9">
        <w:rPr>
          <w:rFonts w:ascii="Times New Roman" w:hAnsi="Times New Roman"/>
          <w:kern w:val="24"/>
          <w:sz w:val="28"/>
          <w:szCs w:val="28"/>
        </w:rPr>
        <w:t xml:space="preserve">. </w:t>
      </w:r>
    </w:p>
    <w:p w:rsidR="00231A61" w:rsidRPr="002622B9" w:rsidRDefault="00870417" w:rsidP="009731E6">
      <w:pPr>
        <w:spacing w:line="240" w:lineRule="auto"/>
        <w:ind w:firstLine="567"/>
        <w:contextualSpacing/>
        <w:jc w:val="both"/>
        <w:rPr>
          <w:rFonts w:ascii="Times New Roman" w:hAnsi="Times New Roman"/>
          <w:sz w:val="28"/>
          <w:szCs w:val="28"/>
        </w:rPr>
      </w:pPr>
      <w:r w:rsidRPr="002622B9">
        <w:rPr>
          <w:rFonts w:ascii="Times New Roman" w:hAnsi="Times New Roman"/>
          <w:kern w:val="24"/>
          <w:sz w:val="28"/>
          <w:szCs w:val="28"/>
        </w:rPr>
        <w:t>З</w:t>
      </w:r>
      <w:r w:rsidR="00231A61" w:rsidRPr="002622B9">
        <w:rPr>
          <w:rFonts w:ascii="Times New Roman" w:hAnsi="Times New Roman"/>
          <w:kern w:val="24"/>
          <w:sz w:val="28"/>
          <w:szCs w:val="28"/>
        </w:rPr>
        <w:t xml:space="preserve">а </w:t>
      </w:r>
      <w:r w:rsidR="00231A61" w:rsidRPr="002622B9">
        <w:rPr>
          <w:rFonts w:ascii="Times New Roman" w:hAnsi="Times New Roman"/>
          <w:kern w:val="24"/>
          <w:sz w:val="28"/>
          <w:szCs w:val="28"/>
          <w:lang w:val="en-US"/>
        </w:rPr>
        <w:t>I</w:t>
      </w:r>
      <w:r w:rsidR="00231A61" w:rsidRPr="002622B9">
        <w:rPr>
          <w:rFonts w:ascii="Times New Roman" w:hAnsi="Times New Roman"/>
          <w:kern w:val="24"/>
          <w:sz w:val="28"/>
          <w:szCs w:val="28"/>
        </w:rPr>
        <w:t xml:space="preserve"> полугодие 201</w:t>
      </w:r>
      <w:r w:rsidR="00A23797" w:rsidRPr="002622B9">
        <w:rPr>
          <w:rFonts w:ascii="Times New Roman" w:hAnsi="Times New Roman"/>
          <w:kern w:val="24"/>
          <w:sz w:val="28"/>
          <w:szCs w:val="28"/>
        </w:rPr>
        <w:t>5</w:t>
      </w:r>
      <w:r w:rsidR="00231A61" w:rsidRPr="002622B9">
        <w:rPr>
          <w:rFonts w:ascii="Times New Roman" w:hAnsi="Times New Roman"/>
          <w:kern w:val="24"/>
          <w:sz w:val="28"/>
          <w:szCs w:val="28"/>
        </w:rPr>
        <w:t xml:space="preserve"> года средняя заработная плата работников культуры составила  2</w:t>
      </w:r>
      <w:r w:rsidR="00A23797" w:rsidRPr="002622B9">
        <w:rPr>
          <w:rFonts w:ascii="Times New Roman" w:hAnsi="Times New Roman"/>
          <w:kern w:val="24"/>
          <w:sz w:val="28"/>
          <w:szCs w:val="28"/>
        </w:rPr>
        <w:t>1019,2</w:t>
      </w:r>
      <w:r w:rsidR="00231A61" w:rsidRPr="002622B9">
        <w:rPr>
          <w:rFonts w:ascii="Times New Roman" w:hAnsi="Times New Roman"/>
          <w:kern w:val="24"/>
          <w:sz w:val="28"/>
          <w:szCs w:val="28"/>
        </w:rPr>
        <w:t xml:space="preserve"> рубл</w:t>
      </w:r>
      <w:r w:rsidRPr="002622B9">
        <w:rPr>
          <w:rFonts w:ascii="Times New Roman" w:hAnsi="Times New Roman"/>
          <w:kern w:val="24"/>
          <w:sz w:val="28"/>
          <w:szCs w:val="28"/>
        </w:rPr>
        <w:t>ей</w:t>
      </w:r>
      <w:r w:rsidR="00231A61" w:rsidRPr="002622B9">
        <w:rPr>
          <w:rFonts w:ascii="Times New Roman" w:hAnsi="Times New Roman"/>
          <w:kern w:val="24"/>
          <w:sz w:val="28"/>
          <w:szCs w:val="28"/>
        </w:rPr>
        <w:t xml:space="preserve">, что соответствует </w:t>
      </w:r>
      <w:r w:rsidR="00A23797" w:rsidRPr="002622B9">
        <w:rPr>
          <w:rFonts w:ascii="Times New Roman" w:hAnsi="Times New Roman"/>
          <w:kern w:val="24"/>
          <w:sz w:val="28"/>
          <w:szCs w:val="28"/>
        </w:rPr>
        <w:t>79,8</w:t>
      </w:r>
      <w:r w:rsidR="00231A61" w:rsidRPr="002622B9">
        <w:rPr>
          <w:rFonts w:ascii="Times New Roman" w:hAnsi="Times New Roman"/>
          <w:kern w:val="24"/>
          <w:sz w:val="28"/>
          <w:szCs w:val="28"/>
        </w:rPr>
        <w:t xml:space="preserve">% от </w:t>
      </w:r>
      <w:r w:rsidR="00231A61" w:rsidRPr="002622B9">
        <w:rPr>
          <w:rFonts w:ascii="Times New Roman" w:hAnsi="Times New Roman"/>
          <w:sz w:val="28"/>
          <w:szCs w:val="28"/>
        </w:rPr>
        <w:t xml:space="preserve">средней заработной </w:t>
      </w:r>
      <w:r w:rsidR="00231A61" w:rsidRPr="002622B9">
        <w:rPr>
          <w:rFonts w:ascii="Times New Roman" w:hAnsi="Times New Roman"/>
          <w:sz w:val="28"/>
          <w:szCs w:val="28"/>
        </w:rPr>
        <w:lastRenderedPageBreak/>
        <w:t>платы в Самарской области</w:t>
      </w:r>
      <w:r w:rsidRPr="002622B9">
        <w:rPr>
          <w:rFonts w:ascii="Times New Roman" w:hAnsi="Times New Roman"/>
          <w:kern w:val="24"/>
          <w:sz w:val="28"/>
          <w:szCs w:val="28"/>
        </w:rPr>
        <w:t>.</w:t>
      </w:r>
      <w:r w:rsidR="00231A61" w:rsidRPr="002622B9">
        <w:rPr>
          <w:rFonts w:ascii="Times New Roman" w:hAnsi="Times New Roman"/>
          <w:kern w:val="24"/>
          <w:sz w:val="28"/>
          <w:szCs w:val="28"/>
        </w:rPr>
        <w:t xml:space="preserve"> </w:t>
      </w:r>
      <w:r w:rsidR="009D5AD0" w:rsidRPr="002622B9">
        <w:rPr>
          <w:rFonts w:ascii="Times New Roman" w:hAnsi="Times New Roman"/>
          <w:kern w:val="24"/>
          <w:sz w:val="28"/>
          <w:szCs w:val="28"/>
        </w:rPr>
        <w:t>Рост</w:t>
      </w:r>
      <w:r w:rsidR="00231A61" w:rsidRPr="002622B9">
        <w:rPr>
          <w:rFonts w:ascii="Times New Roman" w:hAnsi="Times New Roman"/>
          <w:kern w:val="24"/>
          <w:sz w:val="28"/>
          <w:szCs w:val="28"/>
        </w:rPr>
        <w:t xml:space="preserve"> по  сравнению с соответствующим </w:t>
      </w:r>
      <w:r w:rsidRPr="002622B9">
        <w:rPr>
          <w:rFonts w:ascii="Times New Roman" w:hAnsi="Times New Roman"/>
          <w:kern w:val="24"/>
          <w:sz w:val="28"/>
          <w:szCs w:val="28"/>
        </w:rPr>
        <w:t xml:space="preserve">периодом прошлого года на </w:t>
      </w:r>
      <w:r w:rsidR="00A23797" w:rsidRPr="002622B9">
        <w:rPr>
          <w:rFonts w:ascii="Times New Roman" w:hAnsi="Times New Roman"/>
          <w:kern w:val="24"/>
          <w:sz w:val="28"/>
          <w:szCs w:val="28"/>
        </w:rPr>
        <w:t xml:space="preserve">1,8 </w:t>
      </w:r>
      <w:r w:rsidRPr="002622B9">
        <w:rPr>
          <w:rFonts w:ascii="Times New Roman" w:hAnsi="Times New Roman"/>
          <w:kern w:val="24"/>
          <w:sz w:val="28"/>
          <w:szCs w:val="28"/>
        </w:rPr>
        <w:t>%</w:t>
      </w:r>
      <w:r w:rsidR="00231A61" w:rsidRPr="002622B9">
        <w:rPr>
          <w:rFonts w:ascii="Times New Roman" w:hAnsi="Times New Roman"/>
          <w:kern w:val="24"/>
          <w:sz w:val="28"/>
          <w:szCs w:val="28"/>
        </w:rPr>
        <w:t>.</w:t>
      </w:r>
    </w:p>
    <w:p w:rsidR="00824A53" w:rsidRPr="002622B9" w:rsidRDefault="003F7D0E" w:rsidP="009731E6">
      <w:pPr>
        <w:widowControl w:val="0"/>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t>Среднемесячная заработная плата врачей  в 1 полугодии 201</w:t>
      </w:r>
      <w:r w:rsidR="00ED461D" w:rsidRPr="002622B9">
        <w:rPr>
          <w:rFonts w:ascii="Times New Roman" w:hAnsi="Times New Roman"/>
          <w:sz w:val="28"/>
          <w:szCs w:val="28"/>
        </w:rPr>
        <w:t>5</w:t>
      </w:r>
      <w:r w:rsidRPr="002622B9">
        <w:rPr>
          <w:rFonts w:ascii="Times New Roman" w:hAnsi="Times New Roman"/>
          <w:sz w:val="28"/>
          <w:szCs w:val="28"/>
        </w:rPr>
        <w:t xml:space="preserve"> года</w:t>
      </w:r>
      <w:r w:rsidR="00ED461D" w:rsidRPr="002622B9">
        <w:rPr>
          <w:rFonts w:ascii="Times New Roman" w:hAnsi="Times New Roman"/>
          <w:sz w:val="28"/>
          <w:szCs w:val="28"/>
        </w:rPr>
        <w:t xml:space="preserve"> выросла на 103,7 % и </w:t>
      </w:r>
      <w:r w:rsidRPr="002622B9">
        <w:rPr>
          <w:rFonts w:ascii="Times New Roman" w:hAnsi="Times New Roman"/>
          <w:sz w:val="28"/>
          <w:szCs w:val="28"/>
        </w:rPr>
        <w:t xml:space="preserve"> составила </w:t>
      </w:r>
      <w:r w:rsidR="00ED461D" w:rsidRPr="002622B9">
        <w:rPr>
          <w:rFonts w:ascii="Times New Roman" w:hAnsi="Times New Roman"/>
          <w:sz w:val="28"/>
          <w:szCs w:val="28"/>
        </w:rPr>
        <w:t>35907</w:t>
      </w:r>
      <w:r w:rsidR="00E87E5E" w:rsidRPr="002622B9">
        <w:rPr>
          <w:rFonts w:ascii="Times New Roman" w:hAnsi="Times New Roman"/>
          <w:sz w:val="28"/>
          <w:szCs w:val="28"/>
        </w:rPr>
        <w:t xml:space="preserve"> рублей</w:t>
      </w:r>
      <w:r w:rsidR="00824A53" w:rsidRPr="002622B9">
        <w:rPr>
          <w:rFonts w:ascii="Times New Roman" w:hAnsi="Times New Roman"/>
          <w:sz w:val="28"/>
          <w:szCs w:val="28"/>
        </w:rPr>
        <w:t xml:space="preserve">. Отношение к средней заработной плате по Самарской области </w:t>
      </w:r>
      <w:r w:rsidR="00E87E5E" w:rsidRPr="002622B9">
        <w:rPr>
          <w:rFonts w:ascii="Times New Roman" w:hAnsi="Times New Roman"/>
          <w:sz w:val="28"/>
          <w:szCs w:val="28"/>
        </w:rPr>
        <w:t>13</w:t>
      </w:r>
      <w:r w:rsidR="00ED461D" w:rsidRPr="002622B9">
        <w:rPr>
          <w:rFonts w:ascii="Times New Roman" w:hAnsi="Times New Roman"/>
          <w:sz w:val="28"/>
          <w:szCs w:val="28"/>
        </w:rPr>
        <w:t xml:space="preserve">6,3 </w:t>
      </w:r>
      <w:r w:rsidR="00824A53" w:rsidRPr="002622B9">
        <w:rPr>
          <w:rFonts w:ascii="Times New Roman" w:hAnsi="Times New Roman"/>
          <w:sz w:val="28"/>
          <w:szCs w:val="28"/>
        </w:rPr>
        <w:t xml:space="preserve">% при плановом значении в соответствии с «Дорожной картой» 130,7%. </w:t>
      </w:r>
    </w:p>
    <w:p w:rsidR="003F7D0E" w:rsidRPr="002622B9" w:rsidRDefault="00824A53" w:rsidP="009731E6">
      <w:pPr>
        <w:widowControl w:val="0"/>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t>Средняя заработная плата  сред</w:t>
      </w:r>
      <w:r w:rsidR="00E87E5E" w:rsidRPr="002622B9">
        <w:rPr>
          <w:rFonts w:ascii="Times New Roman" w:hAnsi="Times New Roman"/>
          <w:sz w:val="28"/>
          <w:szCs w:val="28"/>
        </w:rPr>
        <w:t>него</w:t>
      </w:r>
      <w:r w:rsidR="00AA7368" w:rsidRPr="002622B9">
        <w:rPr>
          <w:rFonts w:ascii="Times New Roman" w:hAnsi="Times New Roman"/>
          <w:sz w:val="28"/>
          <w:szCs w:val="28"/>
        </w:rPr>
        <w:t xml:space="preserve"> медицинского</w:t>
      </w:r>
      <w:r w:rsidR="00E87E5E" w:rsidRPr="002622B9">
        <w:rPr>
          <w:rFonts w:ascii="Times New Roman" w:hAnsi="Times New Roman"/>
          <w:sz w:val="28"/>
          <w:szCs w:val="28"/>
        </w:rPr>
        <w:t xml:space="preserve"> персонала</w:t>
      </w:r>
      <w:r w:rsidR="00ED461D" w:rsidRPr="002622B9">
        <w:rPr>
          <w:rFonts w:ascii="Times New Roman" w:hAnsi="Times New Roman"/>
          <w:sz w:val="28"/>
          <w:szCs w:val="28"/>
        </w:rPr>
        <w:t xml:space="preserve"> увеличилась на 9,1 % и </w:t>
      </w:r>
      <w:r w:rsidR="00E87E5E" w:rsidRPr="002622B9">
        <w:rPr>
          <w:rFonts w:ascii="Times New Roman" w:hAnsi="Times New Roman"/>
          <w:sz w:val="28"/>
          <w:szCs w:val="28"/>
        </w:rPr>
        <w:t xml:space="preserve"> составила 1</w:t>
      </w:r>
      <w:r w:rsidR="00ED461D" w:rsidRPr="002622B9">
        <w:rPr>
          <w:rFonts w:ascii="Times New Roman" w:hAnsi="Times New Roman"/>
          <w:sz w:val="28"/>
          <w:szCs w:val="28"/>
        </w:rPr>
        <w:t>8948,9</w:t>
      </w:r>
      <w:r w:rsidRPr="002622B9">
        <w:rPr>
          <w:rFonts w:ascii="Times New Roman" w:hAnsi="Times New Roman"/>
          <w:sz w:val="28"/>
          <w:szCs w:val="28"/>
        </w:rPr>
        <w:t xml:space="preserve"> рублей. Отношение к средней заработной плате по Самарской области </w:t>
      </w:r>
      <w:r w:rsidR="00E87E5E" w:rsidRPr="002622B9">
        <w:rPr>
          <w:rFonts w:ascii="Times New Roman" w:hAnsi="Times New Roman"/>
          <w:sz w:val="28"/>
          <w:szCs w:val="28"/>
        </w:rPr>
        <w:t xml:space="preserve"> </w:t>
      </w:r>
      <w:r w:rsidR="00ED461D" w:rsidRPr="002622B9">
        <w:rPr>
          <w:rFonts w:ascii="Times New Roman" w:hAnsi="Times New Roman"/>
          <w:sz w:val="28"/>
          <w:szCs w:val="28"/>
        </w:rPr>
        <w:t xml:space="preserve">71,9 </w:t>
      </w:r>
      <w:r w:rsidRPr="002622B9">
        <w:rPr>
          <w:rFonts w:ascii="Times New Roman" w:hAnsi="Times New Roman"/>
          <w:sz w:val="28"/>
          <w:szCs w:val="28"/>
        </w:rPr>
        <w:t xml:space="preserve">% при плановом значении в соответствии с «Дорожной картой» 76,2%. </w:t>
      </w:r>
    </w:p>
    <w:p w:rsidR="00824A53" w:rsidRPr="002622B9" w:rsidRDefault="00824A53" w:rsidP="009731E6">
      <w:pPr>
        <w:widowControl w:val="0"/>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t xml:space="preserve">Средняя заработная плата  младшего медицинского  персонала </w:t>
      </w:r>
      <w:r w:rsidR="00ED461D" w:rsidRPr="002622B9">
        <w:rPr>
          <w:rFonts w:ascii="Times New Roman" w:hAnsi="Times New Roman"/>
          <w:sz w:val="28"/>
          <w:szCs w:val="28"/>
        </w:rPr>
        <w:t xml:space="preserve">возросла на 10,9 % и </w:t>
      </w:r>
      <w:r w:rsidRPr="002622B9">
        <w:rPr>
          <w:rFonts w:ascii="Times New Roman" w:hAnsi="Times New Roman"/>
          <w:sz w:val="28"/>
          <w:szCs w:val="28"/>
        </w:rPr>
        <w:t xml:space="preserve">составила </w:t>
      </w:r>
      <w:r w:rsidR="00ED461D" w:rsidRPr="002622B9">
        <w:rPr>
          <w:rFonts w:ascii="Times New Roman" w:hAnsi="Times New Roman"/>
          <w:sz w:val="28"/>
          <w:szCs w:val="28"/>
        </w:rPr>
        <w:t>11622,3</w:t>
      </w:r>
      <w:r w:rsidRPr="002622B9">
        <w:rPr>
          <w:rFonts w:ascii="Times New Roman" w:hAnsi="Times New Roman"/>
          <w:sz w:val="28"/>
          <w:szCs w:val="28"/>
        </w:rPr>
        <w:t xml:space="preserve"> </w:t>
      </w:r>
      <w:r w:rsidR="00E87E5E" w:rsidRPr="002622B9">
        <w:rPr>
          <w:rFonts w:ascii="Times New Roman" w:hAnsi="Times New Roman"/>
          <w:sz w:val="28"/>
          <w:szCs w:val="28"/>
        </w:rPr>
        <w:t>рубля</w:t>
      </w:r>
      <w:r w:rsidRPr="002622B9">
        <w:rPr>
          <w:rFonts w:ascii="Times New Roman" w:hAnsi="Times New Roman"/>
          <w:sz w:val="28"/>
          <w:szCs w:val="28"/>
        </w:rPr>
        <w:t xml:space="preserve">. Отношение к средней заработной плате по Самарской области  </w:t>
      </w:r>
      <w:r w:rsidR="00E87E5E" w:rsidRPr="002622B9">
        <w:rPr>
          <w:rFonts w:ascii="Times New Roman" w:hAnsi="Times New Roman"/>
          <w:sz w:val="28"/>
          <w:szCs w:val="28"/>
        </w:rPr>
        <w:t>4</w:t>
      </w:r>
      <w:r w:rsidR="00ED461D" w:rsidRPr="002622B9">
        <w:rPr>
          <w:rFonts w:ascii="Times New Roman" w:hAnsi="Times New Roman"/>
          <w:sz w:val="28"/>
          <w:szCs w:val="28"/>
        </w:rPr>
        <w:t xml:space="preserve">4,1 </w:t>
      </w:r>
      <w:r w:rsidRPr="002622B9">
        <w:rPr>
          <w:rFonts w:ascii="Times New Roman" w:hAnsi="Times New Roman"/>
          <w:sz w:val="28"/>
          <w:szCs w:val="28"/>
        </w:rPr>
        <w:t xml:space="preserve">% при плановом значении в соответствии с «Дорожной картой» 51%. </w:t>
      </w:r>
    </w:p>
    <w:p w:rsidR="00C47C0D" w:rsidRPr="002622B9" w:rsidRDefault="00C47C0D" w:rsidP="009731E6">
      <w:pPr>
        <w:widowControl w:val="0"/>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t>Среднемесячная заработная плата педагогических работников</w:t>
      </w:r>
      <w:r w:rsidR="00870417" w:rsidRPr="002622B9">
        <w:rPr>
          <w:rFonts w:ascii="Times New Roman" w:hAnsi="Times New Roman"/>
          <w:sz w:val="28"/>
          <w:szCs w:val="28"/>
        </w:rPr>
        <w:t xml:space="preserve"> общего образования</w:t>
      </w:r>
      <w:r w:rsidRPr="002622B9">
        <w:rPr>
          <w:rFonts w:ascii="Times New Roman" w:hAnsi="Times New Roman"/>
          <w:sz w:val="28"/>
          <w:szCs w:val="28"/>
        </w:rPr>
        <w:t xml:space="preserve"> </w:t>
      </w:r>
      <w:proofErr w:type="gramStart"/>
      <w:r w:rsidRPr="002622B9">
        <w:rPr>
          <w:rFonts w:ascii="Times New Roman" w:hAnsi="Times New Roman"/>
          <w:sz w:val="28"/>
          <w:szCs w:val="28"/>
        </w:rPr>
        <w:t>составила</w:t>
      </w:r>
      <w:proofErr w:type="gramEnd"/>
      <w:r w:rsidRPr="002622B9">
        <w:rPr>
          <w:rFonts w:ascii="Times New Roman" w:hAnsi="Times New Roman"/>
          <w:sz w:val="28"/>
          <w:szCs w:val="28"/>
        </w:rPr>
        <w:t xml:space="preserve"> </w:t>
      </w:r>
      <w:r w:rsidR="00A23797" w:rsidRPr="002622B9">
        <w:rPr>
          <w:rFonts w:ascii="Times New Roman" w:hAnsi="Times New Roman"/>
          <w:sz w:val="28"/>
          <w:szCs w:val="28"/>
        </w:rPr>
        <w:t xml:space="preserve"> увеличилась на 9,5 % и составила 27063,6 </w:t>
      </w:r>
      <w:r w:rsidR="000A38DC" w:rsidRPr="002622B9">
        <w:rPr>
          <w:rFonts w:ascii="Times New Roman" w:hAnsi="Times New Roman"/>
          <w:sz w:val="28"/>
          <w:szCs w:val="28"/>
        </w:rPr>
        <w:t xml:space="preserve"> рублей</w:t>
      </w:r>
      <w:r w:rsidRPr="002622B9">
        <w:rPr>
          <w:rFonts w:ascii="Times New Roman" w:hAnsi="Times New Roman"/>
          <w:sz w:val="28"/>
          <w:szCs w:val="28"/>
        </w:rPr>
        <w:t xml:space="preserve"> </w:t>
      </w:r>
      <w:r w:rsidR="000A38DC" w:rsidRPr="002622B9">
        <w:rPr>
          <w:rFonts w:ascii="Times New Roman" w:hAnsi="Times New Roman"/>
          <w:sz w:val="28"/>
          <w:szCs w:val="28"/>
        </w:rPr>
        <w:t>(о</w:t>
      </w:r>
      <w:r w:rsidRPr="002622B9">
        <w:rPr>
          <w:rFonts w:ascii="Times New Roman" w:hAnsi="Times New Roman"/>
          <w:sz w:val="28"/>
          <w:szCs w:val="28"/>
        </w:rPr>
        <w:t xml:space="preserve">тношение </w:t>
      </w:r>
      <w:r w:rsidR="000A38DC" w:rsidRPr="002622B9">
        <w:rPr>
          <w:rFonts w:ascii="Times New Roman" w:hAnsi="Times New Roman"/>
          <w:sz w:val="28"/>
          <w:szCs w:val="28"/>
        </w:rPr>
        <w:t>к</w:t>
      </w:r>
      <w:r w:rsidRPr="002622B9">
        <w:rPr>
          <w:rFonts w:ascii="Times New Roman" w:hAnsi="Times New Roman"/>
          <w:sz w:val="28"/>
          <w:szCs w:val="28"/>
        </w:rPr>
        <w:t xml:space="preserve"> средней заработной плате по </w:t>
      </w:r>
      <w:r w:rsidR="00F300AE" w:rsidRPr="002622B9">
        <w:rPr>
          <w:rFonts w:ascii="Times New Roman" w:hAnsi="Times New Roman"/>
          <w:sz w:val="28"/>
          <w:szCs w:val="28"/>
        </w:rPr>
        <w:t>С</w:t>
      </w:r>
      <w:r w:rsidRPr="002622B9">
        <w:rPr>
          <w:rFonts w:ascii="Times New Roman" w:hAnsi="Times New Roman"/>
          <w:sz w:val="28"/>
          <w:szCs w:val="28"/>
        </w:rPr>
        <w:t xml:space="preserve">амарской области  </w:t>
      </w:r>
      <w:r w:rsidR="000A38DC" w:rsidRPr="002622B9">
        <w:rPr>
          <w:rFonts w:ascii="Times New Roman" w:hAnsi="Times New Roman"/>
          <w:sz w:val="28"/>
          <w:szCs w:val="28"/>
        </w:rPr>
        <w:t>-</w:t>
      </w:r>
      <w:r w:rsidR="00E87E5E" w:rsidRPr="002622B9">
        <w:rPr>
          <w:rFonts w:ascii="Times New Roman" w:hAnsi="Times New Roman"/>
          <w:sz w:val="28"/>
          <w:szCs w:val="28"/>
        </w:rPr>
        <w:t xml:space="preserve"> </w:t>
      </w:r>
      <w:r w:rsidR="00A23797" w:rsidRPr="002622B9">
        <w:rPr>
          <w:rFonts w:ascii="Times New Roman" w:hAnsi="Times New Roman"/>
          <w:sz w:val="28"/>
          <w:szCs w:val="28"/>
        </w:rPr>
        <w:t>102,7</w:t>
      </w:r>
      <w:r w:rsidRPr="002622B9">
        <w:rPr>
          <w:rFonts w:ascii="Times New Roman" w:hAnsi="Times New Roman"/>
          <w:sz w:val="28"/>
          <w:szCs w:val="28"/>
        </w:rPr>
        <w:t>%</w:t>
      </w:r>
      <w:r w:rsidR="000A38DC" w:rsidRPr="002622B9">
        <w:rPr>
          <w:rFonts w:ascii="Times New Roman" w:hAnsi="Times New Roman"/>
          <w:sz w:val="28"/>
          <w:szCs w:val="28"/>
        </w:rPr>
        <w:t>);</w:t>
      </w:r>
      <w:r w:rsidR="00F300AE" w:rsidRPr="002622B9">
        <w:rPr>
          <w:rFonts w:ascii="Times New Roman" w:hAnsi="Times New Roman"/>
          <w:sz w:val="28"/>
          <w:szCs w:val="28"/>
        </w:rPr>
        <w:t xml:space="preserve"> </w:t>
      </w:r>
      <w:r w:rsidR="000A38DC" w:rsidRPr="002622B9">
        <w:rPr>
          <w:rFonts w:ascii="Times New Roman" w:hAnsi="Times New Roman"/>
          <w:sz w:val="28"/>
          <w:szCs w:val="28"/>
        </w:rPr>
        <w:t>п</w:t>
      </w:r>
      <w:r w:rsidR="00870417" w:rsidRPr="002622B9">
        <w:rPr>
          <w:rFonts w:ascii="Times New Roman" w:hAnsi="Times New Roman"/>
          <w:sz w:val="28"/>
          <w:szCs w:val="28"/>
        </w:rPr>
        <w:t>едагогических работников дошкольного образования – 28</w:t>
      </w:r>
      <w:r w:rsidR="00A23797" w:rsidRPr="002622B9">
        <w:rPr>
          <w:rFonts w:ascii="Times New Roman" w:hAnsi="Times New Roman"/>
          <w:sz w:val="28"/>
          <w:szCs w:val="28"/>
        </w:rPr>
        <w:t>625,9</w:t>
      </w:r>
      <w:r w:rsidR="00870417" w:rsidRPr="002622B9">
        <w:rPr>
          <w:rFonts w:ascii="Times New Roman" w:hAnsi="Times New Roman"/>
          <w:sz w:val="28"/>
          <w:szCs w:val="28"/>
        </w:rPr>
        <w:t xml:space="preserve"> рублей или 10</w:t>
      </w:r>
      <w:r w:rsidR="00A23797" w:rsidRPr="002622B9">
        <w:rPr>
          <w:rFonts w:ascii="Times New Roman" w:hAnsi="Times New Roman"/>
          <w:sz w:val="28"/>
          <w:szCs w:val="28"/>
        </w:rPr>
        <w:t>3,1</w:t>
      </w:r>
      <w:r w:rsidR="00870417" w:rsidRPr="002622B9">
        <w:rPr>
          <w:rFonts w:ascii="Times New Roman" w:hAnsi="Times New Roman"/>
          <w:sz w:val="28"/>
          <w:szCs w:val="28"/>
        </w:rPr>
        <w:t>% от средней по области (план по «Дорожной карте»</w:t>
      </w:r>
      <w:r w:rsidR="000A38DC" w:rsidRPr="002622B9">
        <w:rPr>
          <w:rFonts w:ascii="Times New Roman" w:hAnsi="Times New Roman"/>
          <w:sz w:val="28"/>
          <w:szCs w:val="28"/>
        </w:rPr>
        <w:t xml:space="preserve"> - 100%);</w:t>
      </w:r>
      <w:r w:rsidR="00870417" w:rsidRPr="002622B9">
        <w:rPr>
          <w:rFonts w:ascii="Times New Roman" w:hAnsi="Times New Roman"/>
          <w:sz w:val="28"/>
          <w:szCs w:val="28"/>
        </w:rPr>
        <w:t xml:space="preserve"> </w:t>
      </w:r>
      <w:r w:rsidR="000A38DC" w:rsidRPr="002622B9">
        <w:rPr>
          <w:rFonts w:ascii="Times New Roman" w:hAnsi="Times New Roman"/>
          <w:sz w:val="28"/>
          <w:szCs w:val="28"/>
        </w:rPr>
        <w:t>п</w:t>
      </w:r>
      <w:r w:rsidR="00870417" w:rsidRPr="002622B9">
        <w:rPr>
          <w:rFonts w:ascii="Times New Roman" w:hAnsi="Times New Roman"/>
          <w:sz w:val="28"/>
          <w:szCs w:val="28"/>
        </w:rPr>
        <w:t>едагогических работников дополнительного образования детей  - 2</w:t>
      </w:r>
      <w:r w:rsidR="00A23797" w:rsidRPr="002622B9">
        <w:rPr>
          <w:rFonts w:ascii="Times New Roman" w:hAnsi="Times New Roman"/>
          <w:sz w:val="28"/>
          <w:szCs w:val="28"/>
        </w:rPr>
        <w:t>6295,4</w:t>
      </w:r>
      <w:r w:rsidR="00870417" w:rsidRPr="002622B9">
        <w:rPr>
          <w:rFonts w:ascii="Times New Roman" w:hAnsi="Times New Roman"/>
          <w:sz w:val="28"/>
          <w:szCs w:val="28"/>
        </w:rPr>
        <w:t xml:space="preserve"> рубля или 8</w:t>
      </w:r>
      <w:r w:rsidR="00A23797" w:rsidRPr="002622B9">
        <w:rPr>
          <w:rFonts w:ascii="Times New Roman" w:hAnsi="Times New Roman"/>
          <w:sz w:val="28"/>
          <w:szCs w:val="28"/>
        </w:rPr>
        <w:t xml:space="preserve">3,6 </w:t>
      </w:r>
      <w:r w:rsidR="00870417" w:rsidRPr="002622B9">
        <w:rPr>
          <w:rFonts w:ascii="Times New Roman" w:hAnsi="Times New Roman"/>
          <w:sz w:val="28"/>
          <w:szCs w:val="28"/>
        </w:rPr>
        <w:t xml:space="preserve">% от </w:t>
      </w:r>
      <w:proofErr w:type="spellStart"/>
      <w:r w:rsidR="00870417" w:rsidRPr="002622B9">
        <w:rPr>
          <w:rFonts w:ascii="Times New Roman" w:hAnsi="Times New Roman"/>
          <w:sz w:val="28"/>
          <w:szCs w:val="28"/>
        </w:rPr>
        <w:t>среднеобластной</w:t>
      </w:r>
      <w:proofErr w:type="spellEnd"/>
      <w:r w:rsidR="00A23797" w:rsidRPr="002622B9">
        <w:rPr>
          <w:rFonts w:ascii="Times New Roman" w:hAnsi="Times New Roman"/>
          <w:sz w:val="28"/>
          <w:szCs w:val="28"/>
        </w:rPr>
        <w:t>, увеличение на 11,5 %</w:t>
      </w:r>
      <w:r w:rsidR="00870417" w:rsidRPr="002622B9">
        <w:rPr>
          <w:rFonts w:ascii="Times New Roman" w:hAnsi="Times New Roman"/>
          <w:sz w:val="28"/>
          <w:szCs w:val="28"/>
        </w:rPr>
        <w:t xml:space="preserve"> (план по «Дорожной карте» </w:t>
      </w:r>
      <w:r w:rsidR="000A38DC" w:rsidRPr="002622B9">
        <w:rPr>
          <w:rFonts w:ascii="Times New Roman" w:hAnsi="Times New Roman"/>
          <w:sz w:val="28"/>
          <w:szCs w:val="28"/>
        </w:rPr>
        <w:t xml:space="preserve">- </w:t>
      </w:r>
      <w:r w:rsidR="00870417" w:rsidRPr="002622B9">
        <w:rPr>
          <w:rFonts w:ascii="Times New Roman" w:hAnsi="Times New Roman"/>
          <w:sz w:val="28"/>
          <w:szCs w:val="28"/>
        </w:rPr>
        <w:t>80%).</w:t>
      </w:r>
    </w:p>
    <w:p w:rsidR="00E87E5E" w:rsidRPr="002622B9" w:rsidRDefault="00E87E5E" w:rsidP="00E87E5E">
      <w:pPr>
        <w:widowControl w:val="0"/>
        <w:spacing w:line="240" w:lineRule="auto"/>
        <w:ind w:firstLine="567"/>
        <w:contextualSpacing/>
        <w:jc w:val="both"/>
        <w:rPr>
          <w:rFonts w:ascii="Times New Roman" w:hAnsi="Times New Roman"/>
          <w:sz w:val="28"/>
          <w:szCs w:val="28"/>
        </w:rPr>
      </w:pPr>
      <w:r w:rsidRPr="002622B9">
        <w:rPr>
          <w:rFonts w:ascii="Times New Roman" w:hAnsi="Times New Roman"/>
          <w:sz w:val="28"/>
          <w:szCs w:val="28"/>
        </w:rPr>
        <w:t>Средняя заработная плата  социальных работников</w:t>
      </w:r>
      <w:r w:rsidR="00ED461D" w:rsidRPr="002622B9">
        <w:rPr>
          <w:rFonts w:ascii="Times New Roman" w:hAnsi="Times New Roman"/>
          <w:sz w:val="28"/>
          <w:szCs w:val="28"/>
        </w:rPr>
        <w:t xml:space="preserve"> увеличилась на 32,2 % и </w:t>
      </w:r>
      <w:r w:rsidRPr="002622B9">
        <w:rPr>
          <w:rFonts w:ascii="Times New Roman" w:hAnsi="Times New Roman"/>
          <w:sz w:val="28"/>
          <w:szCs w:val="28"/>
        </w:rPr>
        <w:t xml:space="preserve"> составила </w:t>
      </w:r>
      <w:r w:rsidR="00ED461D" w:rsidRPr="002622B9">
        <w:rPr>
          <w:rFonts w:ascii="Times New Roman" w:hAnsi="Times New Roman"/>
          <w:sz w:val="28"/>
          <w:szCs w:val="28"/>
        </w:rPr>
        <w:t>15072,4</w:t>
      </w:r>
      <w:r w:rsidRPr="002622B9">
        <w:rPr>
          <w:rFonts w:ascii="Times New Roman" w:hAnsi="Times New Roman"/>
          <w:sz w:val="28"/>
          <w:szCs w:val="28"/>
        </w:rPr>
        <w:t xml:space="preserve"> рубля. Отношение к средней заработной плате по Самарской области  </w:t>
      </w:r>
      <w:r w:rsidR="00ED461D" w:rsidRPr="002622B9">
        <w:rPr>
          <w:rFonts w:ascii="Times New Roman" w:hAnsi="Times New Roman"/>
          <w:sz w:val="28"/>
          <w:szCs w:val="28"/>
        </w:rPr>
        <w:t xml:space="preserve">57,2 </w:t>
      </w:r>
      <w:r w:rsidRPr="002622B9">
        <w:rPr>
          <w:rFonts w:ascii="Times New Roman" w:hAnsi="Times New Roman"/>
          <w:sz w:val="28"/>
          <w:szCs w:val="28"/>
        </w:rPr>
        <w:t>% при плановом значении в соответствии с «Дорожной</w:t>
      </w:r>
      <w:r w:rsidR="00870417" w:rsidRPr="002622B9">
        <w:rPr>
          <w:rFonts w:ascii="Times New Roman" w:hAnsi="Times New Roman"/>
          <w:sz w:val="28"/>
          <w:szCs w:val="28"/>
        </w:rPr>
        <w:t xml:space="preserve"> картой» 58</w:t>
      </w:r>
      <w:r w:rsidRPr="002622B9">
        <w:rPr>
          <w:rFonts w:ascii="Times New Roman" w:hAnsi="Times New Roman"/>
          <w:sz w:val="28"/>
          <w:szCs w:val="28"/>
        </w:rPr>
        <w:t xml:space="preserve">%. </w:t>
      </w:r>
    </w:p>
    <w:p w:rsidR="00E425D3" w:rsidRPr="002622B9" w:rsidRDefault="00E425D3" w:rsidP="009731E6">
      <w:pPr>
        <w:spacing w:line="240" w:lineRule="auto"/>
        <w:ind w:firstLine="708"/>
        <w:jc w:val="both"/>
        <w:rPr>
          <w:rFonts w:ascii="Times New Roman" w:hAnsi="Times New Roman"/>
          <w:sz w:val="28"/>
          <w:szCs w:val="28"/>
        </w:rPr>
      </w:pPr>
      <w:proofErr w:type="gramStart"/>
      <w:r w:rsidRPr="002622B9">
        <w:rPr>
          <w:rFonts w:ascii="Times New Roman" w:hAnsi="Times New Roman"/>
          <w:bCs/>
          <w:sz w:val="28"/>
          <w:szCs w:val="28"/>
        </w:rPr>
        <w:t>С</w:t>
      </w:r>
      <w:r w:rsidRPr="002622B9">
        <w:rPr>
          <w:rFonts w:ascii="Times New Roman" w:hAnsi="Times New Roman"/>
          <w:sz w:val="28"/>
          <w:szCs w:val="28"/>
        </w:rPr>
        <w:t xml:space="preserve"> учетом предполагаемых темпов развития экономики, планируемых темпов повышения заработной платы работников бюджетной сферы, в том числе в соответствии с реализацией планов мероприятий («дорожных карт») по совершенствованию оплаты труда в сфере культуры, здравоохранения, социального обслуживания населения и образования по итогам 201</w:t>
      </w:r>
      <w:r w:rsidR="00F42A16" w:rsidRPr="002622B9">
        <w:rPr>
          <w:rFonts w:ascii="Times New Roman" w:hAnsi="Times New Roman"/>
          <w:sz w:val="28"/>
          <w:szCs w:val="28"/>
        </w:rPr>
        <w:t>4</w:t>
      </w:r>
      <w:r w:rsidRPr="002622B9">
        <w:rPr>
          <w:rFonts w:ascii="Times New Roman" w:hAnsi="Times New Roman"/>
          <w:sz w:val="28"/>
          <w:szCs w:val="28"/>
        </w:rPr>
        <w:t xml:space="preserve"> года планируется достичь уровня среднемесячной заработной платы 2</w:t>
      </w:r>
      <w:r w:rsidR="00F42A16" w:rsidRPr="002622B9">
        <w:rPr>
          <w:rFonts w:ascii="Times New Roman" w:hAnsi="Times New Roman"/>
          <w:sz w:val="28"/>
          <w:szCs w:val="28"/>
        </w:rPr>
        <w:t>4</w:t>
      </w:r>
      <w:r w:rsidR="00062455" w:rsidRPr="002622B9">
        <w:rPr>
          <w:rFonts w:ascii="Times New Roman" w:hAnsi="Times New Roman"/>
          <w:sz w:val="28"/>
          <w:szCs w:val="28"/>
        </w:rPr>
        <w:t>433</w:t>
      </w:r>
      <w:r w:rsidR="00F42A16" w:rsidRPr="002622B9">
        <w:rPr>
          <w:rFonts w:ascii="Times New Roman" w:hAnsi="Times New Roman"/>
          <w:sz w:val="28"/>
          <w:szCs w:val="28"/>
        </w:rPr>
        <w:t xml:space="preserve"> рублей с темпом роста 1</w:t>
      </w:r>
      <w:r w:rsidR="00062455" w:rsidRPr="002622B9">
        <w:rPr>
          <w:rFonts w:ascii="Times New Roman" w:hAnsi="Times New Roman"/>
          <w:sz w:val="28"/>
          <w:szCs w:val="28"/>
        </w:rPr>
        <w:t>04,1</w:t>
      </w:r>
      <w:r w:rsidRPr="002622B9">
        <w:rPr>
          <w:rFonts w:ascii="Times New Roman" w:hAnsi="Times New Roman"/>
          <w:sz w:val="28"/>
          <w:szCs w:val="28"/>
        </w:rPr>
        <w:t>%.</w:t>
      </w:r>
      <w:proofErr w:type="gramEnd"/>
    </w:p>
    <w:p w:rsidR="00576787" w:rsidRPr="002622B9" w:rsidRDefault="00576787" w:rsidP="009731E6">
      <w:pPr>
        <w:spacing w:line="240" w:lineRule="auto"/>
        <w:ind w:firstLine="708"/>
        <w:jc w:val="both"/>
        <w:rPr>
          <w:rFonts w:ascii="Times New Roman" w:hAnsi="Times New Roman"/>
          <w:sz w:val="28"/>
          <w:szCs w:val="28"/>
        </w:rPr>
      </w:pPr>
    </w:p>
    <w:p w:rsidR="005C57BD" w:rsidRPr="002622B9" w:rsidRDefault="005C57BD" w:rsidP="009731E6">
      <w:pPr>
        <w:spacing w:line="240" w:lineRule="auto"/>
        <w:ind w:firstLine="708"/>
        <w:jc w:val="center"/>
        <w:rPr>
          <w:rFonts w:ascii="Times New Roman" w:hAnsi="Times New Roman"/>
          <w:b/>
          <w:sz w:val="28"/>
          <w:szCs w:val="28"/>
        </w:rPr>
      </w:pPr>
      <w:r w:rsidRPr="002622B9">
        <w:rPr>
          <w:rFonts w:ascii="Times New Roman" w:hAnsi="Times New Roman"/>
          <w:b/>
          <w:sz w:val="28"/>
          <w:szCs w:val="28"/>
        </w:rPr>
        <w:t>Социальная защита населения</w:t>
      </w:r>
    </w:p>
    <w:p w:rsidR="005C57BD" w:rsidRPr="002622B9" w:rsidRDefault="008163C8"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К</w:t>
      </w:r>
      <w:r w:rsidR="005C57BD" w:rsidRPr="002622B9">
        <w:rPr>
          <w:rFonts w:ascii="Times New Roman" w:hAnsi="Times New Roman"/>
          <w:sz w:val="28"/>
          <w:szCs w:val="28"/>
        </w:rPr>
        <w:t>оличество получателей социальных мер поддержки по основным группам получателей  составило:</w:t>
      </w:r>
    </w:p>
    <w:p w:rsidR="005C57BD" w:rsidRPr="002622B9" w:rsidRDefault="005C57BD"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 </w:t>
      </w:r>
      <w:r w:rsidR="000A38DC" w:rsidRPr="002622B9">
        <w:rPr>
          <w:rFonts w:ascii="Times New Roman" w:hAnsi="Times New Roman"/>
          <w:sz w:val="28"/>
          <w:szCs w:val="28"/>
        </w:rPr>
        <w:t>51</w:t>
      </w:r>
      <w:r w:rsidR="005C06BE" w:rsidRPr="002622B9">
        <w:rPr>
          <w:rFonts w:ascii="Times New Roman" w:hAnsi="Times New Roman"/>
          <w:sz w:val="28"/>
          <w:szCs w:val="28"/>
        </w:rPr>
        <w:t>74</w:t>
      </w:r>
      <w:r w:rsidR="000A38DC" w:rsidRPr="002622B9">
        <w:rPr>
          <w:rFonts w:ascii="Times New Roman" w:hAnsi="Times New Roman"/>
          <w:sz w:val="28"/>
          <w:szCs w:val="28"/>
        </w:rPr>
        <w:t xml:space="preserve"> человек  - </w:t>
      </w:r>
      <w:r w:rsidRPr="002622B9">
        <w:rPr>
          <w:rFonts w:ascii="Times New Roman" w:hAnsi="Times New Roman"/>
          <w:sz w:val="28"/>
          <w:szCs w:val="28"/>
        </w:rPr>
        <w:t>получатели ежемесячной денежной выплаты на оплату  услуг ЖКХ</w:t>
      </w:r>
      <w:r w:rsidR="002812B5" w:rsidRPr="002622B9">
        <w:rPr>
          <w:rFonts w:ascii="Times New Roman" w:hAnsi="Times New Roman"/>
          <w:sz w:val="28"/>
          <w:szCs w:val="28"/>
        </w:rPr>
        <w:t xml:space="preserve"> </w:t>
      </w:r>
      <w:r w:rsidR="005C06BE" w:rsidRPr="002622B9">
        <w:rPr>
          <w:rFonts w:ascii="Times New Roman" w:hAnsi="Times New Roman"/>
          <w:sz w:val="28"/>
          <w:szCs w:val="28"/>
        </w:rPr>
        <w:t>(ЕДВ на ЖКУ)</w:t>
      </w:r>
      <w:r w:rsidRPr="002622B9">
        <w:rPr>
          <w:rFonts w:ascii="Times New Roman" w:hAnsi="Times New Roman"/>
          <w:sz w:val="28"/>
          <w:szCs w:val="28"/>
        </w:rPr>
        <w:t>;</w:t>
      </w:r>
    </w:p>
    <w:p w:rsidR="005C06BE" w:rsidRPr="002622B9" w:rsidRDefault="005C06BE"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-3554 человека получают ежемесячные денежные выплаты (ЕДВ);</w:t>
      </w:r>
    </w:p>
    <w:p w:rsidR="005C06BE" w:rsidRPr="002622B9" w:rsidRDefault="005C06BE"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-2626 человек </w:t>
      </w:r>
      <w:r w:rsidR="002812B5" w:rsidRPr="002622B9">
        <w:rPr>
          <w:rFonts w:ascii="Times New Roman" w:hAnsi="Times New Roman"/>
          <w:sz w:val="28"/>
          <w:szCs w:val="28"/>
        </w:rPr>
        <w:t>получают ежемесячную денежную выплату на проезд (ЕДВ на проезд);</w:t>
      </w:r>
    </w:p>
    <w:p w:rsidR="005C57BD" w:rsidRPr="002622B9" w:rsidRDefault="005C57BD"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 </w:t>
      </w:r>
      <w:r w:rsidR="002812B5" w:rsidRPr="002622B9">
        <w:rPr>
          <w:rFonts w:ascii="Times New Roman" w:hAnsi="Times New Roman"/>
          <w:sz w:val="28"/>
          <w:szCs w:val="28"/>
        </w:rPr>
        <w:t>ежемесячные пособия назначены на 1995 детей</w:t>
      </w:r>
      <w:r w:rsidR="00440FA2" w:rsidRPr="002622B9">
        <w:rPr>
          <w:rFonts w:ascii="Times New Roman" w:hAnsi="Times New Roman"/>
          <w:sz w:val="28"/>
          <w:szCs w:val="28"/>
        </w:rPr>
        <w:t>;</w:t>
      </w:r>
    </w:p>
    <w:p w:rsidR="002812B5" w:rsidRPr="002622B9" w:rsidRDefault="002812B5"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lastRenderedPageBreak/>
        <w:t>-591 человек является получателем социальной помощи.</w:t>
      </w:r>
    </w:p>
    <w:p w:rsidR="003E49C7" w:rsidRPr="002622B9" w:rsidRDefault="00D36E2D"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По состоянию на 1 июля 201</w:t>
      </w:r>
      <w:r w:rsidR="00ED0FEC" w:rsidRPr="002622B9">
        <w:rPr>
          <w:rFonts w:ascii="Times New Roman" w:hAnsi="Times New Roman"/>
          <w:sz w:val="28"/>
          <w:szCs w:val="28"/>
        </w:rPr>
        <w:t>5</w:t>
      </w:r>
      <w:r w:rsidRPr="002622B9">
        <w:rPr>
          <w:rFonts w:ascii="Times New Roman" w:hAnsi="Times New Roman"/>
          <w:sz w:val="28"/>
          <w:szCs w:val="28"/>
        </w:rPr>
        <w:t xml:space="preserve"> года количество получателей пенсий по городскому округу составило 9</w:t>
      </w:r>
      <w:r w:rsidR="00BA64B2" w:rsidRPr="002622B9">
        <w:rPr>
          <w:rFonts w:ascii="Times New Roman" w:hAnsi="Times New Roman"/>
          <w:sz w:val="28"/>
          <w:szCs w:val="28"/>
        </w:rPr>
        <w:t>2</w:t>
      </w:r>
      <w:r w:rsidR="00ED0FEC" w:rsidRPr="002622B9">
        <w:rPr>
          <w:rFonts w:ascii="Times New Roman" w:hAnsi="Times New Roman"/>
          <w:sz w:val="28"/>
          <w:szCs w:val="28"/>
        </w:rPr>
        <w:t>43</w:t>
      </w:r>
      <w:r w:rsidR="00BA64B2" w:rsidRPr="002622B9">
        <w:rPr>
          <w:rFonts w:ascii="Times New Roman" w:hAnsi="Times New Roman"/>
          <w:sz w:val="28"/>
          <w:szCs w:val="28"/>
        </w:rPr>
        <w:t xml:space="preserve"> человек</w:t>
      </w:r>
      <w:r w:rsidRPr="002622B9">
        <w:rPr>
          <w:rFonts w:ascii="Times New Roman" w:hAnsi="Times New Roman"/>
          <w:sz w:val="28"/>
          <w:szCs w:val="28"/>
        </w:rPr>
        <w:t xml:space="preserve">, что на </w:t>
      </w:r>
      <w:r w:rsidR="00ED0FEC" w:rsidRPr="002622B9">
        <w:rPr>
          <w:rFonts w:ascii="Times New Roman" w:hAnsi="Times New Roman"/>
          <w:sz w:val="28"/>
          <w:szCs w:val="28"/>
        </w:rPr>
        <w:t xml:space="preserve">0,5 </w:t>
      </w:r>
      <w:r w:rsidRPr="002622B9">
        <w:rPr>
          <w:rFonts w:ascii="Times New Roman" w:hAnsi="Times New Roman"/>
          <w:sz w:val="28"/>
          <w:szCs w:val="28"/>
        </w:rPr>
        <w:t xml:space="preserve">% </w:t>
      </w:r>
      <w:r w:rsidR="00ED0FEC" w:rsidRPr="002622B9">
        <w:rPr>
          <w:rFonts w:ascii="Times New Roman" w:hAnsi="Times New Roman"/>
          <w:sz w:val="28"/>
          <w:szCs w:val="28"/>
        </w:rPr>
        <w:t>ниже</w:t>
      </w:r>
      <w:r w:rsidRPr="002622B9">
        <w:rPr>
          <w:rFonts w:ascii="Times New Roman" w:hAnsi="Times New Roman"/>
          <w:sz w:val="28"/>
          <w:szCs w:val="28"/>
        </w:rPr>
        <w:t xml:space="preserve"> значения предыдущего года.  Число получателей пенсий по старости </w:t>
      </w:r>
      <w:r w:rsidR="00BA64B2" w:rsidRPr="002622B9">
        <w:rPr>
          <w:rFonts w:ascii="Times New Roman" w:hAnsi="Times New Roman"/>
          <w:sz w:val="28"/>
          <w:szCs w:val="28"/>
        </w:rPr>
        <w:t xml:space="preserve">увеличилось на </w:t>
      </w:r>
      <w:r w:rsidR="00ED0FEC" w:rsidRPr="002622B9">
        <w:rPr>
          <w:rFonts w:ascii="Times New Roman" w:hAnsi="Times New Roman"/>
          <w:sz w:val="28"/>
          <w:szCs w:val="28"/>
        </w:rPr>
        <w:t xml:space="preserve">0,9 </w:t>
      </w:r>
      <w:r w:rsidR="0047301C" w:rsidRPr="002622B9">
        <w:rPr>
          <w:rFonts w:ascii="Times New Roman" w:hAnsi="Times New Roman"/>
          <w:sz w:val="28"/>
          <w:szCs w:val="28"/>
        </w:rPr>
        <w:t xml:space="preserve">% </w:t>
      </w:r>
      <w:r w:rsidR="00BA64B2" w:rsidRPr="002622B9">
        <w:rPr>
          <w:rFonts w:ascii="Times New Roman" w:hAnsi="Times New Roman"/>
          <w:sz w:val="28"/>
          <w:szCs w:val="28"/>
        </w:rPr>
        <w:t xml:space="preserve"> с 7</w:t>
      </w:r>
      <w:r w:rsidR="00ED0FEC" w:rsidRPr="002622B9">
        <w:rPr>
          <w:rFonts w:ascii="Times New Roman" w:hAnsi="Times New Roman"/>
          <w:sz w:val="28"/>
          <w:szCs w:val="28"/>
        </w:rPr>
        <w:t>209</w:t>
      </w:r>
      <w:r w:rsidR="00BA64B2" w:rsidRPr="002622B9">
        <w:rPr>
          <w:rFonts w:ascii="Times New Roman" w:hAnsi="Times New Roman"/>
          <w:sz w:val="28"/>
          <w:szCs w:val="28"/>
        </w:rPr>
        <w:t xml:space="preserve"> </w:t>
      </w:r>
      <w:r w:rsidR="0047301C" w:rsidRPr="002622B9">
        <w:rPr>
          <w:rFonts w:ascii="Times New Roman" w:hAnsi="Times New Roman"/>
          <w:sz w:val="28"/>
          <w:szCs w:val="28"/>
        </w:rPr>
        <w:t>до 7</w:t>
      </w:r>
      <w:r w:rsidR="00BA64B2" w:rsidRPr="002622B9">
        <w:rPr>
          <w:rFonts w:ascii="Times New Roman" w:hAnsi="Times New Roman"/>
          <w:sz w:val="28"/>
          <w:szCs w:val="28"/>
        </w:rPr>
        <w:t>2</w:t>
      </w:r>
      <w:r w:rsidR="00ED0FEC" w:rsidRPr="002622B9">
        <w:rPr>
          <w:rFonts w:ascii="Times New Roman" w:hAnsi="Times New Roman"/>
          <w:sz w:val="28"/>
          <w:szCs w:val="28"/>
        </w:rPr>
        <w:t>71</w:t>
      </w:r>
      <w:r w:rsidR="0019723D" w:rsidRPr="002622B9">
        <w:rPr>
          <w:rFonts w:ascii="Times New Roman" w:hAnsi="Times New Roman"/>
          <w:sz w:val="28"/>
          <w:szCs w:val="28"/>
        </w:rPr>
        <w:t>.</w:t>
      </w:r>
    </w:p>
    <w:p w:rsidR="00D36E2D" w:rsidRPr="002622B9" w:rsidRDefault="0019723D"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 24,9 </w:t>
      </w:r>
      <w:r w:rsidR="0047301C" w:rsidRPr="002622B9">
        <w:rPr>
          <w:rFonts w:ascii="Times New Roman" w:hAnsi="Times New Roman"/>
          <w:sz w:val="28"/>
          <w:szCs w:val="28"/>
        </w:rPr>
        <w:t>%</w:t>
      </w:r>
      <w:r w:rsidRPr="002622B9">
        <w:rPr>
          <w:rFonts w:ascii="Times New Roman" w:hAnsi="Times New Roman"/>
          <w:sz w:val="28"/>
          <w:szCs w:val="28"/>
        </w:rPr>
        <w:t xml:space="preserve"> от всего</w:t>
      </w:r>
      <w:r w:rsidR="0047301C" w:rsidRPr="002622B9">
        <w:rPr>
          <w:rFonts w:ascii="Times New Roman" w:hAnsi="Times New Roman"/>
          <w:sz w:val="28"/>
          <w:szCs w:val="28"/>
        </w:rPr>
        <w:t xml:space="preserve"> населения городского округ</w:t>
      </w:r>
      <w:r w:rsidR="004218BC" w:rsidRPr="002622B9">
        <w:rPr>
          <w:rFonts w:ascii="Times New Roman" w:hAnsi="Times New Roman"/>
          <w:sz w:val="28"/>
          <w:szCs w:val="28"/>
        </w:rPr>
        <w:t>а</w:t>
      </w:r>
      <w:r w:rsidR="0047301C" w:rsidRPr="002622B9">
        <w:rPr>
          <w:rFonts w:ascii="Times New Roman" w:hAnsi="Times New Roman"/>
          <w:sz w:val="28"/>
          <w:szCs w:val="28"/>
        </w:rPr>
        <w:t xml:space="preserve"> получа</w:t>
      </w:r>
      <w:r w:rsidR="004218BC" w:rsidRPr="002622B9">
        <w:rPr>
          <w:rFonts w:ascii="Times New Roman" w:hAnsi="Times New Roman"/>
          <w:sz w:val="28"/>
          <w:szCs w:val="28"/>
        </w:rPr>
        <w:t>е</w:t>
      </w:r>
      <w:r w:rsidR="0047301C" w:rsidRPr="002622B9">
        <w:rPr>
          <w:rFonts w:ascii="Times New Roman" w:hAnsi="Times New Roman"/>
          <w:sz w:val="28"/>
          <w:szCs w:val="28"/>
        </w:rPr>
        <w:t xml:space="preserve">т пенсии по старости. </w:t>
      </w:r>
      <w:r w:rsidR="00D36E2D" w:rsidRPr="002622B9">
        <w:rPr>
          <w:rFonts w:ascii="Times New Roman" w:hAnsi="Times New Roman"/>
          <w:sz w:val="28"/>
          <w:szCs w:val="28"/>
        </w:rPr>
        <w:t xml:space="preserve">Средний размер трудовых пенсий по старости на 1 </w:t>
      </w:r>
      <w:r w:rsidR="0047301C" w:rsidRPr="002622B9">
        <w:rPr>
          <w:rFonts w:ascii="Times New Roman" w:hAnsi="Times New Roman"/>
          <w:sz w:val="28"/>
          <w:szCs w:val="28"/>
        </w:rPr>
        <w:t>июля</w:t>
      </w:r>
      <w:r w:rsidR="00D36E2D" w:rsidRPr="002622B9">
        <w:rPr>
          <w:rFonts w:ascii="Times New Roman" w:hAnsi="Times New Roman"/>
          <w:sz w:val="28"/>
          <w:szCs w:val="28"/>
        </w:rPr>
        <w:t xml:space="preserve"> 201</w:t>
      </w:r>
      <w:r w:rsidR="00ED0FEC" w:rsidRPr="002622B9">
        <w:rPr>
          <w:rFonts w:ascii="Times New Roman" w:hAnsi="Times New Roman"/>
          <w:sz w:val="28"/>
          <w:szCs w:val="28"/>
        </w:rPr>
        <w:t>5</w:t>
      </w:r>
      <w:r w:rsidR="00D36E2D" w:rsidRPr="002622B9">
        <w:rPr>
          <w:rFonts w:ascii="Times New Roman" w:hAnsi="Times New Roman"/>
          <w:sz w:val="28"/>
          <w:szCs w:val="28"/>
        </w:rPr>
        <w:t xml:space="preserve"> года составил </w:t>
      </w:r>
      <w:r w:rsidR="0047301C" w:rsidRPr="002622B9">
        <w:rPr>
          <w:rFonts w:ascii="Times New Roman" w:hAnsi="Times New Roman"/>
          <w:sz w:val="28"/>
          <w:szCs w:val="28"/>
        </w:rPr>
        <w:t>1</w:t>
      </w:r>
      <w:r w:rsidR="00ED0FEC" w:rsidRPr="002622B9">
        <w:rPr>
          <w:rFonts w:ascii="Times New Roman" w:hAnsi="Times New Roman"/>
          <w:sz w:val="28"/>
          <w:szCs w:val="28"/>
        </w:rPr>
        <w:t>2423,8</w:t>
      </w:r>
      <w:r w:rsidR="00D36E2D" w:rsidRPr="002622B9">
        <w:rPr>
          <w:rFonts w:ascii="Times New Roman" w:hAnsi="Times New Roman"/>
          <w:sz w:val="28"/>
          <w:szCs w:val="28"/>
        </w:rPr>
        <w:t xml:space="preserve"> рубля (рост </w:t>
      </w:r>
      <w:r w:rsidR="00ED0FEC" w:rsidRPr="002622B9">
        <w:rPr>
          <w:rFonts w:ascii="Times New Roman" w:hAnsi="Times New Roman"/>
          <w:sz w:val="28"/>
          <w:szCs w:val="28"/>
        </w:rPr>
        <w:t xml:space="preserve">11,4 </w:t>
      </w:r>
      <w:r w:rsidR="00D36E2D" w:rsidRPr="002622B9">
        <w:rPr>
          <w:rFonts w:ascii="Times New Roman" w:hAnsi="Times New Roman"/>
          <w:sz w:val="28"/>
          <w:szCs w:val="28"/>
        </w:rPr>
        <w:t>%) при величине прожиточного минимума пенсионера</w:t>
      </w:r>
      <w:r w:rsidR="00ED0FEC" w:rsidRPr="002622B9">
        <w:rPr>
          <w:rFonts w:ascii="Times New Roman" w:hAnsi="Times New Roman"/>
          <w:sz w:val="28"/>
          <w:szCs w:val="28"/>
        </w:rPr>
        <w:t xml:space="preserve"> 6420 </w:t>
      </w:r>
      <w:r w:rsidR="00D36E2D" w:rsidRPr="002622B9">
        <w:rPr>
          <w:rFonts w:ascii="Times New Roman" w:hAnsi="Times New Roman"/>
          <w:sz w:val="28"/>
          <w:szCs w:val="28"/>
        </w:rPr>
        <w:t>рубл</w:t>
      </w:r>
      <w:r w:rsidR="00ED0FEC" w:rsidRPr="002622B9">
        <w:rPr>
          <w:rFonts w:ascii="Times New Roman" w:hAnsi="Times New Roman"/>
          <w:sz w:val="28"/>
          <w:szCs w:val="28"/>
        </w:rPr>
        <w:t>ей</w:t>
      </w:r>
      <w:r w:rsidR="00D36E2D" w:rsidRPr="002622B9">
        <w:rPr>
          <w:rFonts w:ascii="Times New Roman" w:hAnsi="Times New Roman"/>
          <w:sz w:val="28"/>
          <w:szCs w:val="28"/>
        </w:rPr>
        <w:t xml:space="preserve">. </w:t>
      </w:r>
      <w:r w:rsidR="0047301C" w:rsidRPr="002622B9">
        <w:rPr>
          <w:rFonts w:ascii="Times New Roman" w:hAnsi="Times New Roman"/>
          <w:sz w:val="28"/>
          <w:szCs w:val="28"/>
        </w:rPr>
        <w:t>Ч</w:t>
      </w:r>
      <w:r w:rsidR="00D36E2D" w:rsidRPr="002622B9">
        <w:rPr>
          <w:rFonts w:ascii="Times New Roman" w:hAnsi="Times New Roman"/>
          <w:sz w:val="28"/>
          <w:szCs w:val="28"/>
        </w:rPr>
        <w:t>исленность пенсионеров,</w:t>
      </w:r>
      <w:r w:rsidR="003E49C7" w:rsidRPr="002622B9">
        <w:rPr>
          <w:rFonts w:ascii="Times New Roman" w:hAnsi="Times New Roman"/>
          <w:sz w:val="28"/>
          <w:szCs w:val="28"/>
        </w:rPr>
        <w:t xml:space="preserve"> </w:t>
      </w:r>
      <w:r w:rsidR="00D36E2D" w:rsidRPr="002622B9">
        <w:rPr>
          <w:rFonts w:ascii="Times New Roman" w:hAnsi="Times New Roman"/>
          <w:sz w:val="28"/>
          <w:szCs w:val="28"/>
        </w:rPr>
        <w:t xml:space="preserve"> получающих федеральные социальные доплаты до прожиточного минимума</w:t>
      </w:r>
      <w:r w:rsidR="003E49C7" w:rsidRPr="002622B9">
        <w:rPr>
          <w:rFonts w:ascii="Times New Roman" w:hAnsi="Times New Roman"/>
          <w:sz w:val="28"/>
          <w:szCs w:val="28"/>
        </w:rPr>
        <w:t>,</w:t>
      </w:r>
      <w:r w:rsidR="00D36E2D" w:rsidRPr="002622B9">
        <w:rPr>
          <w:rFonts w:ascii="Times New Roman" w:hAnsi="Times New Roman"/>
          <w:sz w:val="28"/>
          <w:szCs w:val="28"/>
        </w:rPr>
        <w:t xml:space="preserve"> составила </w:t>
      </w:r>
      <w:r w:rsidR="00ED0FEC" w:rsidRPr="002622B9">
        <w:rPr>
          <w:rFonts w:ascii="Times New Roman" w:hAnsi="Times New Roman"/>
          <w:sz w:val="28"/>
          <w:szCs w:val="28"/>
        </w:rPr>
        <w:t>479</w:t>
      </w:r>
      <w:r w:rsidR="00D36E2D" w:rsidRPr="002622B9">
        <w:rPr>
          <w:rFonts w:ascii="Times New Roman" w:hAnsi="Times New Roman"/>
          <w:sz w:val="28"/>
          <w:szCs w:val="28"/>
        </w:rPr>
        <w:t xml:space="preserve"> человек, в том числе по старости </w:t>
      </w:r>
      <w:r w:rsidR="00BA64B2" w:rsidRPr="002622B9">
        <w:rPr>
          <w:rFonts w:ascii="Times New Roman" w:hAnsi="Times New Roman"/>
          <w:sz w:val="28"/>
          <w:szCs w:val="28"/>
        </w:rPr>
        <w:t>2</w:t>
      </w:r>
      <w:r w:rsidR="00ED0FEC" w:rsidRPr="002622B9">
        <w:rPr>
          <w:rFonts w:ascii="Times New Roman" w:hAnsi="Times New Roman"/>
          <w:sz w:val="28"/>
          <w:szCs w:val="28"/>
        </w:rPr>
        <w:t>27</w:t>
      </w:r>
      <w:r w:rsidR="008007F4" w:rsidRPr="002622B9">
        <w:rPr>
          <w:rFonts w:ascii="Times New Roman" w:hAnsi="Times New Roman"/>
          <w:sz w:val="28"/>
          <w:szCs w:val="28"/>
        </w:rPr>
        <w:t xml:space="preserve"> человек</w:t>
      </w:r>
      <w:r w:rsidR="00D36E2D" w:rsidRPr="002622B9">
        <w:rPr>
          <w:rFonts w:ascii="Times New Roman" w:hAnsi="Times New Roman"/>
          <w:sz w:val="28"/>
          <w:szCs w:val="28"/>
        </w:rPr>
        <w:t xml:space="preserve">. Средний размер социальной доплаты до прожиточного минимума </w:t>
      </w:r>
      <w:r w:rsidR="0047301C" w:rsidRPr="002622B9">
        <w:rPr>
          <w:rFonts w:ascii="Times New Roman" w:hAnsi="Times New Roman"/>
          <w:sz w:val="28"/>
          <w:szCs w:val="28"/>
        </w:rPr>
        <w:t xml:space="preserve">составил </w:t>
      </w:r>
      <w:r w:rsidR="00ED0FEC" w:rsidRPr="002622B9">
        <w:rPr>
          <w:rFonts w:ascii="Times New Roman" w:hAnsi="Times New Roman"/>
          <w:sz w:val="28"/>
          <w:szCs w:val="28"/>
        </w:rPr>
        <w:t>939</w:t>
      </w:r>
      <w:r w:rsidR="008007F4" w:rsidRPr="002622B9">
        <w:rPr>
          <w:rFonts w:ascii="Times New Roman" w:hAnsi="Times New Roman"/>
          <w:sz w:val="28"/>
          <w:szCs w:val="28"/>
        </w:rPr>
        <w:t xml:space="preserve"> рублей</w:t>
      </w:r>
      <w:r w:rsidR="00D36E2D" w:rsidRPr="002622B9">
        <w:rPr>
          <w:rFonts w:ascii="Times New Roman" w:hAnsi="Times New Roman"/>
          <w:sz w:val="28"/>
          <w:szCs w:val="28"/>
        </w:rPr>
        <w:t xml:space="preserve">. </w:t>
      </w:r>
    </w:p>
    <w:p w:rsidR="00D36E2D" w:rsidRPr="002622B9" w:rsidRDefault="008007F4" w:rsidP="009731E6">
      <w:pPr>
        <w:spacing w:line="240" w:lineRule="auto"/>
        <w:ind w:firstLine="708"/>
        <w:jc w:val="both"/>
        <w:rPr>
          <w:rFonts w:ascii="Times New Roman" w:hAnsi="Times New Roman"/>
          <w:sz w:val="28"/>
          <w:szCs w:val="28"/>
        </w:rPr>
      </w:pPr>
      <w:r w:rsidRPr="002622B9">
        <w:rPr>
          <w:rFonts w:ascii="Times New Roman" w:hAnsi="Times New Roman"/>
          <w:sz w:val="28"/>
          <w:szCs w:val="28"/>
        </w:rPr>
        <w:t>Размеры пенсионного обеспечения ежегодно увеличиваются. Если в 201</w:t>
      </w:r>
      <w:r w:rsidR="00ED0FEC" w:rsidRPr="002622B9">
        <w:rPr>
          <w:rFonts w:ascii="Times New Roman" w:hAnsi="Times New Roman"/>
          <w:sz w:val="28"/>
          <w:szCs w:val="28"/>
        </w:rPr>
        <w:t>2</w:t>
      </w:r>
      <w:r w:rsidRPr="002622B9">
        <w:rPr>
          <w:rFonts w:ascii="Times New Roman" w:hAnsi="Times New Roman"/>
          <w:sz w:val="28"/>
          <w:szCs w:val="28"/>
        </w:rPr>
        <w:t xml:space="preserve"> году пенсию в размере от 15 до 20 тысяч получали </w:t>
      </w:r>
      <w:r w:rsidR="00ED0FEC" w:rsidRPr="002622B9">
        <w:rPr>
          <w:rFonts w:ascii="Times New Roman" w:hAnsi="Times New Roman"/>
          <w:sz w:val="28"/>
          <w:szCs w:val="28"/>
        </w:rPr>
        <w:t xml:space="preserve">3,7 </w:t>
      </w:r>
      <w:r w:rsidRPr="002622B9">
        <w:rPr>
          <w:rFonts w:ascii="Times New Roman" w:hAnsi="Times New Roman"/>
          <w:sz w:val="28"/>
          <w:szCs w:val="28"/>
        </w:rPr>
        <w:t>% пенсионеров, то в 1</w:t>
      </w:r>
      <w:r w:rsidR="00ED0FEC" w:rsidRPr="002622B9">
        <w:rPr>
          <w:rFonts w:ascii="Times New Roman" w:hAnsi="Times New Roman"/>
          <w:sz w:val="28"/>
          <w:szCs w:val="28"/>
        </w:rPr>
        <w:t>-ом</w:t>
      </w:r>
      <w:r w:rsidRPr="002622B9">
        <w:rPr>
          <w:rFonts w:ascii="Times New Roman" w:hAnsi="Times New Roman"/>
          <w:sz w:val="28"/>
          <w:szCs w:val="28"/>
        </w:rPr>
        <w:t xml:space="preserve"> полугодии 201</w:t>
      </w:r>
      <w:r w:rsidR="00ED0FEC" w:rsidRPr="002622B9">
        <w:rPr>
          <w:rFonts w:ascii="Times New Roman" w:hAnsi="Times New Roman"/>
          <w:sz w:val="28"/>
          <w:szCs w:val="28"/>
        </w:rPr>
        <w:t>5</w:t>
      </w:r>
      <w:r w:rsidRPr="002622B9">
        <w:rPr>
          <w:rFonts w:ascii="Times New Roman" w:hAnsi="Times New Roman"/>
          <w:sz w:val="28"/>
          <w:szCs w:val="28"/>
        </w:rPr>
        <w:t xml:space="preserve"> года </w:t>
      </w:r>
      <w:r w:rsidR="00150B9F" w:rsidRPr="002622B9">
        <w:rPr>
          <w:rFonts w:ascii="Times New Roman" w:hAnsi="Times New Roman"/>
          <w:sz w:val="28"/>
          <w:szCs w:val="28"/>
        </w:rPr>
        <w:t>уже</w:t>
      </w:r>
      <w:r w:rsidRPr="002622B9">
        <w:rPr>
          <w:rFonts w:ascii="Times New Roman" w:hAnsi="Times New Roman"/>
          <w:sz w:val="28"/>
          <w:szCs w:val="28"/>
        </w:rPr>
        <w:t xml:space="preserve"> </w:t>
      </w:r>
      <w:r w:rsidR="00ED0FEC" w:rsidRPr="002622B9">
        <w:rPr>
          <w:rFonts w:ascii="Times New Roman" w:hAnsi="Times New Roman"/>
          <w:sz w:val="28"/>
          <w:szCs w:val="28"/>
        </w:rPr>
        <w:t xml:space="preserve">12,4 </w:t>
      </w:r>
      <w:r w:rsidRPr="002622B9">
        <w:rPr>
          <w:rFonts w:ascii="Times New Roman" w:hAnsi="Times New Roman"/>
          <w:sz w:val="28"/>
          <w:szCs w:val="28"/>
        </w:rPr>
        <w:t>%. В 201</w:t>
      </w:r>
      <w:r w:rsidR="00ED0FEC" w:rsidRPr="002622B9">
        <w:rPr>
          <w:rFonts w:ascii="Times New Roman" w:hAnsi="Times New Roman"/>
          <w:sz w:val="28"/>
          <w:szCs w:val="28"/>
        </w:rPr>
        <w:t>2</w:t>
      </w:r>
      <w:r w:rsidRPr="002622B9">
        <w:rPr>
          <w:rFonts w:ascii="Times New Roman" w:hAnsi="Times New Roman"/>
          <w:sz w:val="28"/>
          <w:szCs w:val="28"/>
        </w:rPr>
        <w:t xml:space="preserve"> году </w:t>
      </w:r>
      <w:r w:rsidR="00172637" w:rsidRPr="002622B9">
        <w:rPr>
          <w:rFonts w:ascii="Times New Roman" w:hAnsi="Times New Roman"/>
          <w:sz w:val="28"/>
          <w:szCs w:val="28"/>
        </w:rPr>
        <w:t>большинство (</w:t>
      </w:r>
      <w:r w:rsidR="00ED0FEC" w:rsidRPr="002622B9">
        <w:rPr>
          <w:rFonts w:ascii="Times New Roman" w:hAnsi="Times New Roman"/>
          <w:sz w:val="28"/>
          <w:szCs w:val="28"/>
        </w:rPr>
        <w:t>58,6</w:t>
      </w:r>
      <w:r w:rsidR="00172637" w:rsidRPr="002622B9">
        <w:rPr>
          <w:rFonts w:ascii="Times New Roman" w:hAnsi="Times New Roman"/>
          <w:sz w:val="28"/>
          <w:szCs w:val="28"/>
        </w:rPr>
        <w:t>%) пенсионеров получали пенсию в размере до 10000 рублей, в 201</w:t>
      </w:r>
      <w:r w:rsidR="00ED0FEC" w:rsidRPr="002622B9">
        <w:rPr>
          <w:rFonts w:ascii="Times New Roman" w:hAnsi="Times New Roman"/>
          <w:sz w:val="28"/>
          <w:szCs w:val="28"/>
        </w:rPr>
        <w:t>5</w:t>
      </w:r>
      <w:r w:rsidR="00172637" w:rsidRPr="002622B9">
        <w:rPr>
          <w:rFonts w:ascii="Times New Roman" w:hAnsi="Times New Roman"/>
          <w:sz w:val="28"/>
          <w:szCs w:val="28"/>
        </w:rPr>
        <w:t xml:space="preserve"> году </w:t>
      </w:r>
      <w:r w:rsidR="00ED0FEC" w:rsidRPr="002622B9">
        <w:rPr>
          <w:rFonts w:ascii="Times New Roman" w:hAnsi="Times New Roman"/>
          <w:sz w:val="28"/>
          <w:szCs w:val="28"/>
        </w:rPr>
        <w:t>таких пенсионеров только 33%.</w:t>
      </w:r>
    </w:p>
    <w:tbl>
      <w:tblPr>
        <w:tblStyle w:val="aa"/>
        <w:tblW w:w="0" w:type="auto"/>
        <w:tblLook w:val="04A0"/>
      </w:tblPr>
      <w:tblGrid>
        <w:gridCol w:w="2093"/>
        <w:gridCol w:w="1085"/>
        <w:gridCol w:w="812"/>
        <w:gridCol w:w="1041"/>
        <w:gridCol w:w="801"/>
        <w:gridCol w:w="1041"/>
        <w:gridCol w:w="944"/>
        <w:gridCol w:w="1041"/>
        <w:gridCol w:w="802"/>
      </w:tblGrid>
      <w:tr w:rsidR="00172637" w:rsidRPr="002622B9" w:rsidTr="00172637">
        <w:tc>
          <w:tcPr>
            <w:tcW w:w="2093" w:type="dxa"/>
            <w:vMerge w:val="restart"/>
          </w:tcPr>
          <w:p w:rsidR="00172637" w:rsidRPr="002622B9" w:rsidRDefault="00172637" w:rsidP="009731E6">
            <w:pPr>
              <w:jc w:val="both"/>
              <w:rPr>
                <w:rFonts w:ascii="Times New Roman" w:hAnsi="Times New Roman"/>
              </w:rPr>
            </w:pPr>
          </w:p>
        </w:tc>
        <w:tc>
          <w:tcPr>
            <w:tcW w:w="1897" w:type="dxa"/>
            <w:gridSpan w:val="2"/>
          </w:tcPr>
          <w:p w:rsidR="00172637" w:rsidRPr="002622B9" w:rsidRDefault="00172637" w:rsidP="00E62A59">
            <w:pPr>
              <w:jc w:val="center"/>
              <w:rPr>
                <w:rFonts w:ascii="Times New Roman" w:hAnsi="Times New Roman"/>
              </w:rPr>
            </w:pPr>
            <w:r w:rsidRPr="002622B9">
              <w:rPr>
                <w:rFonts w:ascii="Times New Roman" w:hAnsi="Times New Roman"/>
              </w:rPr>
              <w:t>201</w:t>
            </w:r>
            <w:r w:rsidR="00E62A59" w:rsidRPr="002622B9">
              <w:rPr>
                <w:rFonts w:ascii="Times New Roman" w:hAnsi="Times New Roman"/>
              </w:rPr>
              <w:t>2</w:t>
            </w:r>
          </w:p>
        </w:tc>
        <w:tc>
          <w:tcPr>
            <w:tcW w:w="1842" w:type="dxa"/>
            <w:gridSpan w:val="2"/>
          </w:tcPr>
          <w:p w:rsidR="00172637" w:rsidRPr="002622B9" w:rsidRDefault="00172637" w:rsidP="00E62A59">
            <w:pPr>
              <w:jc w:val="center"/>
              <w:rPr>
                <w:rFonts w:ascii="Times New Roman" w:hAnsi="Times New Roman"/>
              </w:rPr>
            </w:pPr>
            <w:r w:rsidRPr="002622B9">
              <w:rPr>
                <w:rFonts w:ascii="Times New Roman" w:hAnsi="Times New Roman"/>
              </w:rPr>
              <w:t>201</w:t>
            </w:r>
            <w:r w:rsidR="00E62A59" w:rsidRPr="002622B9">
              <w:rPr>
                <w:rFonts w:ascii="Times New Roman" w:hAnsi="Times New Roman"/>
              </w:rPr>
              <w:t>3</w:t>
            </w:r>
          </w:p>
        </w:tc>
        <w:tc>
          <w:tcPr>
            <w:tcW w:w="1985" w:type="dxa"/>
            <w:gridSpan w:val="2"/>
          </w:tcPr>
          <w:p w:rsidR="00172637" w:rsidRPr="002622B9" w:rsidRDefault="00E62A59" w:rsidP="00E62A59">
            <w:pPr>
              <w:jc w:val="center"/>
              <w:rPr>
                <w:rFonts w:ascii="Times New Roman" w:hAnsi="Times New Roman"/>
              </w:rPr>
            </w:pPr>
            <w:r w:rsidRPr="002622B9">
              <w:rPr>
                <w:rFonts w:ascii="Times New Roman" w:hAnsi="Times New Roman"/>
              </w:rPr>
              <w:t xml:space="preserve">1 </w:t>
            </w:r>
            <w:proofErr w:type="spellStart"/>
            <w:proofErr w:type="gramStart"/>
            <w:r w:rsidRPr="002622B9">
              <w:rPr>
                <w:rFonts w:ascii="Times New Roman" w:hAnsi="Times New Roman"/>
              </w:rPr>
              <w:t>п</w:t>
            </w:r>
            <w:proofErr w:type="spellEnd"/>
            <w:proofErr w:type="gramEnd"/>
            <w:r w:rsidRPr="002622B9">
              <w:rPr>
                <w:rFonts w:ascii="Times New Roman" w:hAnsi="Times New Roman"/>
              </w:rPr>
              <w:t>/2014</w:t>
            </w:r>
          </w:p>
        </w:tc>
        <w:tc>
          <w:tcPr>
            <w:tcW w:w="1843" w:type="dxa"/>
            <w:gridSpan w:val="2"/>
          </w:tcPr>
          <w:p w:rsidR="00172637" w:rsidRPr="002622B9" w:rsidRDefault="00172637" w:rsidP="00E62A59">
            <w:pPr>
              <w:jc w:val="center"/>
              <w:rPr>
                <w:rFonts w:ascii="Times New Roman" w:hAnsi="Times New Roman"/>
              </w:rPr>
            </w:pPr>
            <w:r w:rsidRPr="002622B9">
              <w:rPr>
                <w:rFonts w:ascii="Times New Roman" w:hAnsi="Times New Roman"/>
              </w:rPr>
              <w:t xml:space="preserve">1 </w:t>
            </w:r>
            <w:proofErr w:type="spellStart"/>
            <w:proofErr w:type="gramStart"/>
            <w:r w:rsidRPr="002622B9">
              <w:rPr>
                <w:rFonts w:ascii="Times New Roman" w:hAnsi="Times New Roman"/>
              </w:rPr>
              <w:t>п</w:t>
            </w:r>
            <w:proofErr w:type="spellEnd"/>
            <w:proofErr w:type="gramEnd"/>
            <w:r w:rsidRPr="002622B9">
              <w:rPr>
                <w:rFonts w:ascii="Times New Roman" w:hAnsi="Times New Roman"/>
              </w:rPr>
              <w:t>/г 201</w:t>
            </w:r>
            <w:r w:rsidR="00E62A59" w:rsidRPr="002622B9">
              <w:rPr>
                <w:rFonts w:ascii="Times New Roman" w:hAnsi="Times New Roman"/>
              </w:rPr>
              <w:t>5</w:t>
            </w:r>
          </w:p>
        </w:tc>
      </w:tr>
      <w:tr w:rsidR="00172637" w:rsidRPr="002622B9" w:rsidTr="00172637">
        <w:tc>
          <w:tcPr>
            <w:tcW w:w="2093" w:type="dxa"/>
            <w:vMerge/>
          </w:tcPr>
          <w:p w:rsidR="00172637" w:rsidRPr="002622B9" w:rsidRDefault="00172637" w:rsidP="009731E6">
            <w:pPr>
              <w:jc w:val="both"/>
              <w:rPr>
                <w:rFonts w:ascii="Times New Roman" w:hAnsi="Times New Roman"/>
                <w:sz w:val="22"/>
                <w:szCs w:val="22"/>
              </w:rPr>
            </w:pPr>
          </w:p>
        </w:tc>
        <w:tc>
          <w:tcPr>
            <w:tcW w:w="1085" w:type="dxa"/>
          </w:tcPr>
          <w:p w:rsidR="00172637" w:rsidRPr="002622B9" w:rsidRDefault="00172637" w:rsidP="009731E6">
            <w:pPr>
              <w:jc w:val="both"/>
              <w:rPr>
                <w:rFonts w:ascii="Times New Roman" w:hAnsi="Times New Roman"/>
                <w:sz w:val="22"/>
                <w:szCs w:val="22"/>
              </w:rPr>
            </w:pPr>
            <w:r w:rsidRPr="002622B9">
              <w:rPr>
                <w:rFonts w:ascii="Times New Roman" w:hAnsi="Times New Roman"/>
                <w:sz w:val="22"/>
                <w:szCs w:val="22"/>
              </w:rPr>
              <w:t>Кол-во чел.</w:t>
            </w:r>
          </w:p>
        </w:tc>
        <w:tc>
          <w:tcPr>
            <w:tcW w:w="812" w:type="dxa"/>
          </w:tcPr>
          <w:p w:rsidR="00172637" w:rsidRPr="002622B9" w:rsidRDefault="00172637" w:rsidP="009731E6">
            <w:pPr>
              <w:jc w:val="both"/>
              <w:rPr>
                <w:rFonts w:ascii="Times New Roman" w:hAnsi="Times New Roman"/>
                <w:sz w:val="22"/>
                <w:szCs w:val="22"/>
              </w:rPr>
            </w:pPr>
            <w:r w:rsidRPr="002622B9">
              <w:rPr>
                <w:rFonts w:ascii="Times New Roman" w:hAnsi="Times New Roman"/>
                <w:sz w:val="22"/>
                <w:szCs w:val="22"/>
              </w:rPr>
              <w:t>%</w:t>
            </w:r>
          </w:p>
        </w:tc>
        <w:tc>
          <w:tcPr>
            <w:tcW w:w="1041" w:type="dxa"/>
          </w:tcPr>
          <w:p w:rsidR="00172637" w:rsidRPr="002622B9" w:rsidRDefault="00172637" w:rsidP="009731E6">
            <w:pPr>
              <w:jc w:val="both"/>
              <w:rPr>
                <w:rFonts w:ascii="Times New Roman" w:hAnsi="Times New Roman"/>
                <w:sz w:val="22"/>
                <w:szCs w:val="22"/>
              </w:rPr>
            </w:pPr>
            <w:r w:rsidRPr="002622B9">
              <w:rPr>
                <w:rFonts w:ascii="Times New Roman" w:hAnsi="Times New Roman"/>
                <w:sz w:val="22"/>
                <w:szCs w:val="22"/>
              </w:rPr>
              <w:t>Кол-во чел.</w:t>
            </w:r>
          </w:p>
        </w:tc>
        <w:tc>
          <w:tcPr>
            <w:tcW w:w="801" w:type="dxa"/>
          </w:tcPr>
          <w:p w:rsidR="00172637" w:rsidRPr="002622B9" w:rsidRDefault="00172637" w:rsidP="009731E6">
            <w:pPr>
              <w:jc w:val="both"/>
              <w:rPr>
                <w:rFonts w:ascii="Times New Roman" w:hAnsi="Times New Roman"/>
                <w:sz w:val="22"/>
                <w:szCs w:val="22"/>
              </w:rPr>
            </w:pPr>
            <w:r w:rsidRPr="002622B9">
              <w:rPr>
                <w:rFonts w:ascii="Times New Roman" w:hAnsi="Times New Roman"/>
                <w:sz w:val="22"/>
                <w:szCs w:val="22"/>
              </w:rPr>
              <w:t>%</w:t>
            </w:r>
          </w:p>
        </w:tc>
        <w:tc>
          <w:tcPr>
            <w:tcW w:w="1041" w:type="dxa"/>
          </w:tcPr>
          <w:p w:rsidR="00172637" w:rsidRPr="002622B9" w:rsidRDefault="00172637" w:rsidP="009731E6">
            <w:pPr>
              <w:jc w:val="both"/>
              <w:rPr>
                <w:rFonts w:ascii="Times New Roman" w:hAnsi="Times New Roman"/>
                <w:sz w:val="22"/>
                <w:szCs w:val="22"/>
              </w:rPr>
            </w:pPr>
            <w:r w:rsidRPr="002622B9">
              <w:rPr>
                <w:rFonts w:ascii="Times New Roman" w:hAnsi="Times New Roman"/>
                <w:sz w:val="22"/>
                <w:szCs w:val="22"/>
              </w:rPr>
              <w:t>Кол-во чел.</w:t>
            </w:r>
          </w:p>
        </w:tc>
        <w:tc>
          <w:tcPr>
            <w:tcW w:w="944" w:type="dxa"/>
          </w:tcPr>
          <w:p w:rsidR="00172637" w:rsidRPr="002622B9" w:rsidRDefault="00172637" w:rsidP="009731E6">
            <w:pPr>
              <w:jc w:val="both"/>
              <w:rPr>
                <w:rFonts w:ascii="Times New Roman" w:hAnsi="Times New Roman"/>
                <w:sz w:val="22"/>
                <w:szCs w:val="22"/>
              </w:rPr>
            </w:pPr>
            <w:r w:rsidRPr="002622B9">
              <w:rPr>
                <w:rFonts w:ascii="Times New Roman" w:hAnsi="Times New Roman"/>
                <w:sz w:val="22"/>
                <w:szCs w:val="22"/>
              </w:rPr>
              <w:t>%</w:t>
            </w:r>
          </w:p>
        </w:tc>
        <w:tc>
          <w:tcPr>
            <w:tcW w:w="1041" w:type="dxa"/>
          </w:tcPr>
          <w:p w:rsidR="00172637" w:rsidRPr="002622B9" w:rsidRDefault="00172637" w:rsidP="009731E6">
            <w:pPr>
              <w:jc w:val="both"/>
              <w:rPr>
                <w:rFonts w:ascii="Times New Roman" w:hAnsi="Times New Roman"/>
                <w:sz w:val="22"/>
                <w:szCs w:val="22"/>
              </w:rPr>
            </w:pPr>
            <w:r w:rsidRPr="002622B9">
              <w:rPr>
                <w:rFonts w:ascii="Times New Roman" w:hAnsi="Times New Roman"/>
                <w:sz w:val="22"/>
                <w:szCs w:val="22"/>
              </w:rPr>
              <w:t>Кол-во чел.</w:t>
            </w:r>
          </w:p>
        </w:tc>
        <w:tc>
          <w:tcPr>
            <w:tcW w:w="802" w:type="dxa"/>
          </w:tcPr>
          <w:p w:rsidR="00172637" w:rsidRPr="002622B9" w:rsidRDefault="00172637" w:rsidP="009731E6">
            <w:pPr>
              <w:jc w:val="both"/>
              <w:rPr>
                <w:rFonts w:ascii="Times New Roman" w:hAnsi="Times New Roman"/>
                <w:sz w:val="22"/>
                <w:szCs w:val="22"/>
              </w:rPr>
            </w:pPr>
            <w:r w:rsidRPr="002622B9">
              <w:rPr>
                <w:rFonts w:ascii="Times New Roman" w:hAnsi="Times New Roman"/>
                <w:sz w:val="22"/>
                <w:szCs w:val="22"/>
              </w:rPr>
              <w:t>%</w:t>
            </w:r>
          </w:p>
        </w:tc>
      </w:tr>
      <w:tr w:rsidR="00E62A59" w:rsidRPr="002622B9" w:rsidTr="00172637">
        <w:tc>
          <w:tcPr>
            <w:tcW w:w="2093" w:type="dxa"/>
          </w:tcPr>
          <w:p w:rsidR="00E62A59" w:rsidRPr="002622B9" w:rsidRDefault="00E62A59" w:rsidP="009731E6">
            <w:pPr>
              <w:jc w:val="both"/>
              <w:rPr>
                <w:rFonts w:ascii="Times New Roman" w:hAnsi="Times New Roman"/>
                <w:sz w:val="22"/>
                <w:szCs w:val="22"/>
              </w:rPr>
            </w:pPr>
            <w:r w:rsidRPr="002622B9">
              <w:rPr>
                <w:rFonts w:ascii="Times New Roman" w:hAnsi="Times New Roman"/>
                <w:sz w:val="22"/>
                <w:szCs w:val="22"/>
              </w:rPr>
              <w:t>Получатели пенсий</w:t>
            </w:r>
          </w:p>
        </w:tc>
        <w:tc>
          <w:tcPr>
            <w:tcW w:w="1085"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9163</w:t>
            </w:r>
          </w:p>
        </w:tc>
        <w:tc>
          <w:tcPr>
            <w:tcW w:w="812"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100</w:t>
            </w:r>
          </w:p>
        </w:tc>
        <w:tc>
          <w:tcPr>
            <w:tcW w:w="104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9154</w:t>
            </w:r>
          </w:p>
        </w:tc>
        <w:tc>
          <w:tcPr>
            <w:tcW w:w="80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100</w:t>
            </w:r>
          </w:p>
        </w:tc>
        <w:tc>
          <w:tcPr>
            <w:tcW w:w="104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9289</w:t>
            </w:r>
          </w:p>
        </w:tc>
        <w:tc>
          <w:tcPr>
            <w:tcW w:w="944"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100</w:t>
            </w:r>
          </w:p>
        </w:tc>
        <w:tc>
          <w:tcPr>
            <w:tcW w:w="1041" w:type="dxa"/>
          </w:tcPr>
          <w:p w:rsidR="00E62A59" w:rsidRPr="002622B9" w:rsidRDefault="00E62A59" w:rsidP="00E62A59">
            <w:pPr>
              <w:jc w:val="both"/>
              <w:rPr>
                <w:rFonts w:ascii="Times New Roman" w:hAnsi="Times New Roman"/>
                <w:sz w:val="22"/>
                <w:szCs w:val="22"/>
              </w:rPr>
            </w:pPr>
            <w:r w:rsidRPr="002622B9">
              <w:rPr>
                <w:rFonts w:ascii="Times New Roman" w:hAnsi="Times New Roman"/>
                <w:sz w:val="22"/>
                <w:szCs w:val="22"/>
              </w:rPr>
              <w:t>9243</w:t>
            </w:r>
          </w:p>
        </w:tc>
        <w:tc>
          <w:tcPr>
            <w:tcW w:w="802" w:type="dxa"/>
          </w:tcPr>
          <w:p w:rsidR="00E62A59" w:rsidRPr="002622B9" w:rsidRDefault="00E62A59" w:rsidP="009731E6">
            <w:pPr>
              <w:jc w:val="both"/>
              <w:rPr>
                <w:rFonts w:ascii="Times New Roman" w:hAnsi="Times New Roman"/>
                <w:sz w:val="22"/>
                <w:szCs w:val="22"/>
              </w:rPr>
            </w:pPr>
            <w:r w:rsidRPr="002622B9">
              <w:rPr>
                <w:rFonts w:ascii="Times New Roman" w:hAnsi="Times New Roman"/>
                <w:sz w:val="22"/>
                <w:szCs w:val="22"/>
              </w:rPr>
              <w:t>100</w:t>
            </w:r>
          </w:p>
        </w:tc>
      </w:tr>
      <w:tr w:rsidR="00E62A59" w:rsidRPr="002622B9" w:rsidTr="00172637">
        <w:tc>
          <w:tcPr>
            <w:tcW w:w="2093" w:type="dxa"/>
          </w:tcPr>
          <w:p w:rsidR="00E62A59" w:rsidRPr="002622B9" w:rsidRDefault="00E62A59" w:rsidP="009731E6">
            <w:pPr>
              <w:jc w:val="both"/>
              <w:rPr>
                <w:rFonts w:ascii="Times New Roman" w:hAnsi="Times New Roman"/>
                <w:sz w:val="22"/>
                <w:szCs w:val="22"/>
              </w:rPr>
            </w:pPr>
            <w:r w:rsidRPr="002622B9">
              <w:rPr>
                <w:rFonts w:ascii="Times New Roman" w:hAnsi="Times New Roman"/>
                <w:sz w:val="22"/>
                <w:szCs w:val="22"/>
              </w:rPr>
              <w:t>Размеры пенсий</w:t>
            </w:r>
          </w:p>
        </w:tc>
        <w:tc>
          <w:tcPr>
            <w:tcW w:w="1085" w:type="dxa"/>
          </w:tcPr>
          <w:p w:rsidR="00E62A59" w:rsidRPr="002622B9" w:rsidRDefault="00E62A59" w:rsidP="00ED0FEC">
            <w:pPr>
              <w:jc w:val="both"/>
              <w:rPr>
                <w:rFonts w:ascii="Times New Roman" w:hAnsi="Times New Roman"/>
                <w:sz w:val="22"/>
                <w:szCs w:val="22"/>
              </w:rPr>
            </w:pPr>
          </w:p>
        </w:tc>
        <w:tc>
          <w:tcPr>
            <w:tcW w:w="812" w:type="dxa"/>
          </w:tcPr>
          <w:p w:rsidR="00E62A59" w:rsidRPr="002622B9" w:rsidRDefault="00E62A59" w:rsidP="00ED0FEC">
            <w:pPr>
              <w:jc w:val="both"/>
              <w:rPr>
                <w:rFonts w:ascii="Times New Roman" w:hAnsi="Times New Roman"/>
                <w:sz w:val="22"/>
                <w:szCs w:val="22"/>
              </w:rPr>
            </w:pPr>
          </w:p>
        </w:tc>
        <w:tc>
          <w:tcPr>
            <w:tcW w:w="1041" w:type="dxa"/>
          </w:tcPr>
          <w:p w:rsidR="00E62A59" w:rsidRPr="002622B9" w:rsidRDefault="00E62A59" w:rsidP="00ED0FEC">
            <w:pPr>
              <w:jc w:val="both"/>
              <w:rPr>
                <w:rFonts w:ascii="Times New Roman" w:hAnsi="Times New Roman"/>
                <w:sz w:val="22"/>
                <w:szCs w:val="22"/>
              </w:rPr>
            </w:pPr>
          </w:p>
        </w:tc>
        <w:tc>
          <w:tcPr>
            <w:tcW w:w="801" w:type="dxa"/>
          </w:tcPr>
          <w:p w:rsidR="00E62A59" w:rsidRPr="002622B9" w:rsidRDefault="00E62A59" w:rsidP="00ED0FEC">
            <w:pPr>
              <w:jc w:val="both"/>
              <w:rPr>
                <w:rFonts w:ascii="Times New Roman" w:hAnsi="Times New Roman"/>
                <w:sz w:val="22"/>
                <w:szCs w:val="22"/>
              </w:rPr>
            </w:pPr>
          </w:p>
        </w:tc>
        <w:tc>
          <w:tcPr>
            <w:tcW w:w="1041" w:type="dxa"/>
          </w:tcPr>
          <w:p w:rsidR="00E62A59" w:rsidRPr="002622B9" w:rsidRDefault="00E62A59" w:rsidP="00ED0FEC">
            <w:pPr>
              <w:jc w:val="both"/>
              <w:rPr>
                <w:rFonts w:ascii="Times New Roman" w:hAnsi="Times New Roman"/>
                <w:sz w:val="22"/>
                <w:szCs w:val="22"/>
              </w:rPr>
            </w:pPr>
          </w:p>
        </w:tc>
        <w:tc>
          <w:tcPr>
            <w:tcW w:w="944" w:type="dxa"/>
          </w:tcPr>
          <w:p w:rsidR="00E62A59" w:rsidRPr="002622B9" w:rsidRDefault="00E62A59" w:rsidP="00ED0FEC">
            <w:pPr>
              <w:jc w:val="both"/>
              <w:rPr>
                <w:rFonts w:ascii="Times New Roman" w:hAnsi="Times New Roman"/>
                <w:sz w:val="22"/>
                <w:szCs w:val="22"/>
              </w:rPr>
            </w:pPr>
          </w:p>
        </w:tc>
        <w:tc>
          <w:tcPr>
            <w:tcW w:w="1041" w:type="dxa"/>
          </w:tcPr>
          <w:p w:rsidR="00E62A59" w:rsidRPr="002622B9" w:rsidRDefault="00E62A59" w:rsidP="009731E6">
            <w:pPr>
              <w:jc w:val="both"/>
              <w:rPr>
                <w:rFonts w:ascii="Times New Roman" w:hAnsi="Times New Roman"/>
                <w:sz w:val="22"/>
                <w:szCs w:val="22"/>
              </w:rPr>
            </w:pPr>
          </w:p>
        </w:tc>
        <w:tc>
          <w:tcPr>
            <w:tcW w:w="802" w:type="dxa"/>
          </w:tcPr>
          <w:p w:rsidR="00E62A59" w:rsidRPr="002622B9" w:rsidRDefault="00E62A59" w:rsidP="009731E6">
            <w:pPr>
              <w:jc w:val="both"/>
              <w:rPr>
                <w:rFonts w:ascii="Times New Roman" w:hAnsi="Times New Roman"/>
                <w:sz w:val="22"/>
                <w:szCs w:val="22"/>
              </w:rPr>
            </w:pPr>
          </w:p>
        </w:tc>
      </w:tr>
      <w:tr w:rsidR="00E62A59" w:rsidRPr="002622B9" w:rsidTr="00172637">
        <w:tc>
          <w:tcPr>
            <w:tcW w:w="2093" w:type="dxa"/>
          </w:tcPr>
          <w:p w:rsidR="00E62A59" w:rsidRPr="002622B9" w:rsidRDefault="00E62A59" w:rsidP="009731E6">
            <w:pPr>
              <w:jc w:val="both"/>
              <w:rPr>
                <w:rFonts w:ascii="Times New Roman" w:hAnsi="Times New Roman"/>
                <w:sz w:val="22"/>
                <w:szCs w:val="22"/>
              </w:rPr>
            </w:pPr>
            <w:r w:rsidRPr="002622B9">
              <w:rPr>
                <w:rFonts w:ascii="Times New Roman" w:hAnsi="Times New Roman"/>
                <w:sz w:val="22"/>
                <w:szCs w:val="22"/>
              </w:rPr>
              <w:t>- минимальная</w:t>
            </w:r>
          </w:p>
        </w:tc>
        <w:tc>
          <w:tcPr>
            <w:tcW w:w="1085"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826</w:t>
            </w:r>
          </w:p>
        </w:tc>
        <w:tc>
          <w:tcPr>
            <w:tcW w:w="812"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9,1</w:t>
            </w:r>
          </w:p>
        </w:tc>
        <w:tc>
          <w:tcPr>
            <w:tcW w:w="104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695</w:t>
            </w:r>
          </w:p>
        </w:tc>
        <w:tc>
          <w:tcPr>
            <w:tcW w:w="80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7,6</w:t>
            </w:r>
          </w:p>
        </w:tc>
        <w:tc>
          <w:tcPr>
            <w:tcW w:w="104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520</w:t>
            </w:r>
          </w:p>
        </w:tc>
        <w:tc>
          <w:tcPr>
            <w:tcW w:w="944"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5,6</w:t>
            </w:r>
          </w:p>
        </w:tc>
        <w:tc>
          <w:tcPr>
            <w:tcW w:w="1041" w:type="dxa"/>
          </w:tcPr>
          <w:p w:rsidR="00E62A59" w:rsidRPr="002622B9" w:rsidRDefault="00E62A59" w:rsidP="009731E6">
            <w:pPr>
              <w:jc w:val="both"/>
              <w:rPr>
                <w:rFonts w:ascii="Times New Roman" w:hAnsi="Times New Roman"/>
                <w:sz w:val="22"/>
                <w:szCs w:val="22"/>
              </w:rPr>
            </w:pPr>
            <w:r w:rsidRPr="002622B9">
              <w:rPr>
                <w:rFonts w:ascii="Times New Roman" w:hAnsi="Times New Roman"/>
                <w:sz w:val="22"/>
                <w:szCs w:val="22"/>
              </w:rPr>
              <w:t>479</w:t>
            </w:r>
          </w:p>
        </w:tc>
        <w:tc>
          <w:tcPr>
            <w:tcW w:w="802" w:type="dxa"/>
          </w:tcPr>
          <w:p w:rsidR="00E62A59" w:rsidRPr="002622B9" w:rsidRDefault="00E62A59" w:rsidP="00E62A59">
            <w:pPr>
              <w:jc w:val="both"/>
              <w:rPr>
                <w:rFonts w:ascii="Times New Roman" w:hAnsi="Times New Roman"/>
                <w:sz w:val="22"/>
                <w:szCs w:val="22"/>
              </w:rPr>
            </w:pPr>
            <w:r w:rsidRPr="002622B9">
              <w:rPr>
                <w:rFonts w:ascii="Times New Roman" w:hAnsi="Times New Roman"/>
                <w:sz w:val="22"/>
                <w:szCs w:val="22"/>
              </w:rPr>
              <w:t>5,2</w:t>
            </w:r>
          </w:p>
        </w:tc>
      </w:tr>
      <w:tr w:rsidR="00E62A59" w:rsidRPr="002622B9" w:rsidTr="00172637">
        <w:tc>
          <w:tcPr>
            <w:tcW w:w="2093" w:type="dxa"/>
          </w:tcPr>
          <w:p w:rsidR="00E62A59" w:rsidRPr="002622B9" w:rsidRDefault="00E62A59" w:rsidP="009731E6">
            <w:pPr>
              <w:jc w:val="both"/>
              <w:rPr>
                <w:rFonts w:ascii="Times New Roman" w:hAnsi="Times New Roman"/>
                <w:sz w:val="22"/>
                <w:szCs w:val="22"/>
              </w:rPr>
            </w:pPr>
            <w:r w:rsidRPr="002622B9">
              <w:rPr>
                <w:rFonts w:ascii="Times New Roman" w:hAnsi="Times New Roman"/>
                <w:sz w:val="22"/>
                <w:szCs w:val="22"/>
              </w:rPr>
              <w:t>- до 10000</w:t>
            </w:r>
          </w:p>
        </w:tc>
        <w:tc>
          <w:tcPr>
            <w:tcW w:w="1085"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4542</w:t>
            </w:r>
          </w:p>
        </w:tc>
        <w:tc>
          <w:tcPr>
            <w:tcW w:w="812"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49,5</w:t>
            </w:r>
          </w:p>
        </w:tc>
        <w:tc>
          <w:tcPr>
            <w:tcW w:w="104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3625</w:t>
            </w:r>
          </w:p>
        </w:tc>
        <w:tc>
          <w:tcPr>
            <w:tcW w:w="80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40,8</w:t>
            </w:r>
          </w:p>
        </w:tc>
        <w:tc>
          <w:tcPr>
            <w:tcW w:w="104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3143</w:t>
            </w:r>
          </w:p>
        </w:tc>
        <w:tc>
          <w:tcPr>
            <w:tcW w:w="944"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34,2</w:t>
            </w:r>
          </w:p>
        </w:tc>
        <w:tc>
          <w:tcPr>
            <w:tcW w:w="1041" w:type="dxa"/>
          </w:tcPr>
          <w:p w:rsidR="00E62A59" w:rsidRPr="002622B9" w:rsidRDefault="00ED0FEC" w:rsidP="009731E6">
            <w:pPr>
              <w:jc w:val="both"/>
              <w:rPr>
                <w:rFonts w:ascii="Times New Roman" w:hAnsi="Times New Roman"/>
                <w:sz w:val="22"/>
                <w:szCs w:val="22"/>
              </w:rPr>
            </w:pPr>
            <w:r w:rsidRPr="002622B9">
              <w:rPr>
                <w:rFonts w:ascii="Times New Roman" w:hAnsi="Times New Roman"/>
                <w:sz w:val="22"/>
                <w:szCs w:val="22"/>
              </w:rPr>
              <w:t>2566</w:t>
            </w:r>
          </w:p>
        </w:tc>
        <w:tc>
          <w:tcPr>
            <w:tcW w:w="802" w:type="dxa"/>
          </w:tcPr>
          <w:p w:rsidR="00E62A59" w:rsidRPr="002622B9" w:rsidRDefault="00ED0FEC" w:rsidP="00E62A59">
            <w:pPr>
              <w:jc w:val="both"/>
              <w:rPr>
                <w:rFonts w:ascii="Times New Roman" w:hAnsi="Times New Roman"/>
                <w:sz w:val="22"/>
                <w:szCs w:val="22"/>
              </w:rPr>
            </w:pPr>
            <w:r w:rsidRPr="002622B9">
              <w:rPr>
                <w:rFonts w:ascii="Times New Roman" w:hAnsi="Times New Roman"/>
                <w:sz w:val="22"/>
                <w:szCs w:val="22"/>
              </w:rPr>
              <w:t>27,8</w:t>
            </w:r>
          </w:p>
        </w:tc>
      </w:tr>
      <w:tr w:rsidR="00E62A59" w:rsidRPr="002622B9" w:rsidTr="00172637">
        <w:tc>
          <w:tcPr>
            <w:tcW w:w="2093" w:type="dxa"/>
          </w:tcPr>
          <w:p w:rsidR="00E62A59" w:rsidRPr="002622B9" w:rsidRDefault="00E62A59" w:rsidP="009731E6">
            <w:pPr>
              <w:jc w:val="both"/>
              <w:rPr>
                <w:rFonts w:ascii="Times New Roman" w:hAnsi="Times New Roman"/>
                <w:sz w:val="22"/>
                <w:szCs w:val="22"/>
              </w:rPr>
            </w:pPr>
            <w:r w:rsidRPr="002622B9">
              <w:rPr>
                <w:rFonts w:ascii="Times New Roman" w:hAnsi="Times New Roman"/>
                <w:sz w:val="22"/>
                <w:szCs w:val="22"/>
              </w:rPr>
              <w:t>- от 10000 до 15000</w:t>
            </w:r>
          </w:p>
        </w:tc>
        <w:tc>
          <w:tcPr>
            <w:tcW w:w="1085"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3402</w:t>
            </w:r>
          </w:p>
        </w:tc>
        <w:tc>
          <w:tcPr>
            <w:tcW w:w="812"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37,1</w:t>
            </w:r>
          </w:p>
        </w:tc>
        <w:tc>
          <w:tcPr>
            <w:tcW w:w="104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4057</w:t>
            </w:r>
          </w:p>
        </w:tc>
        <w:tc>
          <w:tcPr>
            <w:tcW w:w="80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44,4</w:t>
            </w:r>
          </w:p>
        </w:tc>
        <w:tc>
          <w:tcPr>
            <w:tcW w:w="1041"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4596</w:t>
            </w:r>
          </w:p>
        </w:tc>
        <w:tc>
          <w:tcPr>
            <w:tcW w:w="944" w:type="dxa"/>
          </w:tcPr>
          <w:p w:rsidR="00E62A59" w:rsidRPr="002622B9" w:rsidRDefault="00E62A59" w:rsidP="00ED0FEC">
            <w:pPr>
              <w:jc w:val="both"/>
              <w:rPr>
                <w:rFonts w:ascii="Times New Roman" w:hAnsi="Times New Roman"/>
                <w:sz w:val="22"/>
                <w:szCs w:val="22"/>
              </w:rPr>
            </w:pPr>
            <w:r w:rsidRPr="002622B9">
              <w:rPr>
                <w:rFonts w:ascii="Times New Roman" w:hAnsi="Times New Roman"/>
                <w:sz w:val="22"/>
                <w:szCs w:val="22"/>
              </w:rPr>
              <w:t>49,8</w:t>
            </w:r>
          </w:p>
        </w:tc>
        <w:tc>
          <w:tcPr>
            <w:tcW w:w="1041" w:type="dxa"/>
          </w:tcPr>
          <w:p w:rsidR="00E62A59" w:rsidRPr="002622B9" w:rsidRDefault="00ED0FEC" w:rsidP="009731E6">
            <w:pPr>
              <w:jc w:val="both"/>
              <w:rPr>
                <w:rFonts w:ascii="Times New Roman" w:hAnsi="Times New Roman"/>
                <w:sz w:val="22"/>
                <w:szCs w:val="22"/>
              </w:rPr>
            </w:pPr>
            <w:r w:rsidRPr="002622B9">
              <w:rPr>
                <w:rFonts w:ascii="Times New Roman" w:hAnsi="Times New Roman"/>
                <w:sz w:val="22"/>
                <w:szCs w:val="22"/>
              </w:rPr>
              <w:t>4782</w:t>
            </w:r>
          </w:p>
        </w:tc>
        <w:tc>
          <w:tcPr>
            <w:tcW w:w="802" w:type="dxa"/>
          </w:tcPr>
          <w:p w:rsidR="00E62A59" w:rsidRPr="002622B9" w:rsidRDefault="00ED0FEC" w:rsidP="009731E6">
            <w:pPr>
              <w:jc w:val="both"/>
              <w:rPr>
                <w:rFonts w:ascii="Times New Roman" w:hAnsi="Times New Roman"/>
                <w:sz w:val="22"/>
                <w:szCs w:val="22"/>
              </w:rPr>
            </w:pPr>
            <w:r w:rsidRPr="002622B9">
              <w:rPr>
                <w:rFonts w:ascii="Times New Roman" w:hAnsi="Times New Roman"/>
                <w:sz w:val="22"/>
                <w:szCs w:val="22"/>
              </w:rPr>
              <w:t>51,7</w:t>
            </w:r>
          </w:p>
        </w:tc>
      </w:tr>
      <w:tr w:rsidR="00E62A59" w:rsidRPr="002622B9" w:rsidTr="00172637">
        <w:tc>
          <w:tcPr>
            <w:tcW w:w="2093" w:type="dxa"/>
          </w:tcPr>
          <w:p w:rsidR="00E62A59" w:rsidRPr="002622B9" w:rsidRDefault="00E62A59" w:rsidP="009731E6">
            <w:pPr>
              <w:jc w:val="both"/>
              <w:rPr>
                <w:rFonts w:ascii="Times New Roman" w:hAnsi="Times New Roman"/>
              </w:rPr>
            </w:pPr>
            <w:r w:rsidRPr="002622B9">
              <w:rPr>
                <w:rFonts w:ascii="Times New Roman" w:hAnsi="Times New Roman"/>
              </w:rPr>
              <w:t>-от 15000 до 20000</w:t>
            </w:r>
          </w:p>
        </w:tc>
        <w:tc>
          <w:tcPr>
            <w:tcW w:w="1085" w:type="dxa"/>
          </w:tcPr>
          <w:p w:rsidR="00E62A59" w:rsidRPr="002622B9" w:rsidRDefault="00E62A59" w:rsidP="00ED0FEC">
            <w:pPr>
              <w:jc w:val="both"/>
              <w:rPr>
                <w:rFonts w:ascii="Times New Roman" w:hAnsi="Times New Roman"/>
              </w:rPr>
            </w:pPr>
            <w:r w:rsidRPr="002622B9">
              <w:rPr>
                <w:rFonts w:ascii="Times New Roman" w:hAnsi="Times New Roman"/>
              </w:rPr>
              <w:t>336</w:t>
            </w:r>
          </w:p>
        </w:tc>
        <w:tc>
          <w:tcPr>
            <w:tcW w:w="812" w:type="dxa"/>
          </w:tcPr>
          <w:p w:rsidR="00E62A59" w:rsidRPr="002622B9" w:rsidRDefault="00E62A59" w:rsidP="00ED0FEC">
            <w:pPr>
              <w:jc w:val="both"/>
              <w:rPr>
                <w:rFonts w:ascii="Times New Roman" w:hAnsi="Times New Roman"/>
              </w:rPr>
            </w:pPr>
            <w:r w:rsidRPr="002622B9">
              <w:rPr>
                <w:rFonts w:ascii="Times New Roman" w:hAnsi="Times New Roman"/>
              </w:rPr>
              <w:t>3,7</w:t>
            </w:r>
          </w:p>
        </w:tc>
        <w:tc>
          <w:tcPr>
            <w:tcW w:w="1041" w:type="dxa"/>
          </w:tcPr>
          <w:p w:rsidR="00E62A59" w:rsidRPr="002622B9" w:rsidRDefault="00E62A59" w:rsidP="00ED0FEC">
            <w:pPr>
              <w:jc w:val="both"/>
              <w:rPr>
                <w:rFonts w:ascii="Times New Roman" w:hAnsi="Times New Roman"/>
              </w:rPr>
            </w:pPr>
            <w:r w:rsidRPr="002622B9">
              <w:rPr>
                <w:rFonts w:ascii="Times New Roman" w:hAnsi="Times New Roman"/>
              </w:rPr>
              <w:t>578</w:t>
            </w:r>
          </w:p>
        </w:tc>
        <w:tc>
          <w:tcPr>
            <w:tcW w:w="801" w:type="dxa"/>
          </w:tcPr>
          <w:p w:rsidR="00E62A59" w:rsidRPr="002622B9" w:rsidRDefault="00E62A59" w:rsidP="00ED0FEC">
            <w:pPr>
              <w:jc w:val="both"/>
              <w:rPr>
                <w:rFonts w:ascii="Times New Roman" w:hAnsi="Times New Roman"/>
              </w:rPr>
            </w:pPr>
            <w:r w:rsidRPr="002622B9">
              <w:rPr>
                <w:rFonts w:ascii="Times New Roman" w:hAnsi="Times New Roman"/>
              </w:rPr>
              <w:t>6,3</w:t>
            </w:r>
          </w:p>
        </w:tc>
        <w:tc>
          <w:tcPr>
            <w:tcW w:w="1041" w:type="dxa"/>
          </w:tcPr>
          <w:p w:rsidR="00E62A59" w:rsidRPr="002622B9" w:rsidRDefault="00E62A59" w:rsidP="00ED0FEC">
            <w:pPr>
              <w:jc w:val="both"/>
              <w:rPr>
                <w:rFonts w:ascii="Times New Roman" w:hAnsi="Times New Roman"/>
              </w:rPr>
            </w:pPr>
            <w:r w:rsidRPr="002622B9">
              <w:rPr>
                <w:rFonts w:ascii="Times New Roman" w:hAnsi="Times New Roman"/>
              </w:rPr>
              <w:t>826</w:t>
            </w:r>
          </w:p>
        </w:tc>
        <w:tc>
          <w:tcPr>
            <w:tcW w:w="944" w:type="dxa"/>
          </w:tcPr>
          <w:p w:rsidR="00E62A59" w:rsidRPr="002622B9" w:rsidRDefault="00E62A59" w:rsidP="00ED0FEC">
            <w:pPr>
              <w:jc w:val="both"/>
              <w:rPr>
                <w:rFonts w:ascii="Times New Roman" w:hAnsi="Times New Roman"/>
              </w:rPr>
            </w:pPr>
            <w:r w:rsidRPr="002622B9">
              <w:rPr>
                <w:rFonts w:ascii="Times New Roman" w:hAnsi="Times New Roman"/>
              </w:rPr>
              <w:t>8,9</w:t>
            </w:r>
          </w:p>
        </w:tc>
        <w:tc>
          <w:tcPr>
            <w:tcW w:w="1041" w:type="dxa"/>
          </w:tcPr>
          <w:p w:rsidR="00E62A59" w:rsidRPr="002622B9" w:rsidRDefault="00ED0FEC" w:rsidP="009731E6">
            <w:pPr>
              <w:jc w:val="both"/>
              <w:rPr>
                <w:rFonts w:ascii="Times New Roman" w:hAnsi="Times New Roman"/>
              </w:rPr>
            </w:pPr>
            <w:r w:rsidRPr="002622B9">
              <w:rPr>
                <w:rFonts w:ascii="Times New Roman" w:hAnsi="Times New Roman"/>
              </w:rPr>
              <w:t>1147</w:t>
            </w:r>
          </w:p>
        </w:tc>
        <w:tc>
          <w:tcPr>
            <w:tcW w:w="802" w:type="dxa"/>
          </w:tcPr>
          <w:p w:rsidR="00E62A59" w:rsidRPr="002622B9" w:rsidRDefault="00ED0FEC" w:rsidP="009731E6">
            <w:pPr>
              <w:jc w:val="both"/>
              <w:rPr>
                <w:rFonts w:ascii="Times New Roman" w:hAnsi="Times New Roman"/>
              </w:rPr>
            </w:pPr>
            <w:r w:rsidRPr="002622B9">
              <w:rPr>
                <w:rFonts w:ascii="Times New Roman" w:hAnsi="Times New Roman"/>
              </w:rPr>
              <w:t>12,4</w:t>
            </w:r>
          </w:p>
        </w:tc>
      </w:tr>
      <w:tr w:rsidR="00E62A59" w:rsidRPr="002622B9" w:rsidTr="00172637">
        <w:tc>
          <w:tcPr>
            <w:tcW w:w="2093" w:type="dxa"/>
          </w:tcPr>
          <w:p w:rsidR="00E62A59" w:rsidRPr="002622B9" w:rsidRDefault="00E62A59" w:rsidP="009731E6">
            <w:pPr>
              <w:jc w:val="both"/>
              <w:rPr>
                <w:rFonts w:ascii="Times New Roman" w:hAnsi="Times New Roman"/>
              </w:rPr>
            </w:pPr>
            <w:r w:rsidRPr="002622B9">
              <w:rPr>
                <w:rFonts w:ascii="Times New Roman" w:hAnsi="Times New Roman"/>
              </w:rPr>
              <w:t>- свыше 20000</w:t>
            </w:r>
          </w:p>
        </w:tc>
        <w:tc>
          <w:tcPr>
            <w:tcW w:w="1085" w:type="dxa"/>
          </w:tcPr>
          <w:p w:rsidR="00E62A59" w:rsidRPr="002622B9" w:rsidRDefault="00E62A59" w:rsidP="00ED0FEC">
            <w:pPr>
              <w:jc w:val="both"/>
              <w:rPr>
                <w:rFonts w:ascii="Times New Roman" w:hAnsi="Times New Roman"/>
              </w:rPr>
            </w:pPr>
            <w:r w:rsidRPr="002622B9">
              <w:rPr>
                <w:rFonts w:ascii="Times New Roman" w:hAnsi="Times New Roman"/>
              </w:rPr>
              <w:t>57</w:t>
            </w:r>
          </w:p>
        </w:tc>
        <w:tc>
          <w:tcPr>
            <w:tcW w:w="812" w:type="dxa"/>
          </w:tcPr>
          <w:p w:rsidR="00E62A59" w:rsidRPr="002622B9" w:rsidRDefault="00E62A59" w:rsidP="00ED0FEC">
            <w:pPr>
              <w:jc w:val="both"/>
              <w:rPr>
                <w:rFonts w:ascii="Times New Roman" w:hAnsi="Times New Roman"/>
              </w:rPr>
            </w:pPr>
            <w:r w:rsidRPr="002622B9">
              <w:rPr>
                <w:rFonts w:ascii="Times New Roman" w:hAnsi="Times New Roman"/>
              </w:rPr>
              <w:t>0,6</w:t>
            </w:r>
          </w:p>
        </w:tc>
        <w:tc>
          <w:tcPr>
            <w:tcW w:w="1041" w:type="dxa"/>
          </w:tcPr>
          <w:p w:rsidR="00E62A59" w:rsidRPr="002622B9" w:rsidRDefault="00E62A59" w:rsidP="00ED0FEC">
            <w:pPr>
              <w:jc w:val="both"/>
              <w:rPr>
                <w:rFonts w:ascii="Times New Roman" w:hAnsi="Times New Roman"/>
              </w:rPr>
            </w:pPr>
            <w:r w:rsidRPr="002622B9">
              <w:rPr>
                <w:rFonts w:ascii="Times New Roman" w:hAnsi="Times New Roman"/>
              </w:rPr>
              <w:t>83</w:t>
            </w:r>
          </w:p>
        </w:tc>
        <w:tc>
          <w:tcPr>
            <w:tcW w:w="801" w:type="dxa"/>
          </w:tcPr>
          <w:p w:rsidR="00E62A59" w:rsidRPr="002622B9" w:rsidRDefault="00E62A59" w:rsidP="00ED0FEC">
            <w:pPr>
              <w:jc w:val="both"/>
              <w:rPr>
                <w:rFonts w:ascii="Times New Roman" w:hAnsi="Times New Roman"/>
              </w:rPr>
            </w:pPr>
            <w:r w:rsidRPr="002622B9">
              <w:rPr>
                <w:rFonts w:ascii="Times New Roman" w:hAnsi="Times New Roman"/>
              </w:rPr>
              <w:t>0,9</w:t>
            </w:r>
          </w:p>
        </w:tc>
        <w:tc>
          <w:tcPr>
            <w:tcW w:w="1041" w:type="dxa"/>
          </w:tcPr>
          <w:p w:rsidR="00E62A59" w:rsidRPr="002622B9" w:rsidRDefault="00E62A59" w:rsidP="00ED0FEC">
            <w:pPr>
              <w:jc w:val="both"/>
              <w:rPr>
                <w:rFonts w:ascii="Times New Roman" w:hAnsi="Times New Roman"/>
              </w:rPr>
            </w:pPr>
            <w:r w:rsidRPr="002622B9">
              <w:rPr>
                <w:rFonts w:ascii="Times New Roman" w:hAnsi="Times New Roman"/>
              </w:rPr>
              <w:t>126</w:t>
            </w:r>
          </w:p>
        </w:tc>
        <w:tc>
          <w:tcPr>
            <w:tcW w:w="944" w:type="dxa"/>
          </w:tcPr>
          <w:p w:rsidR="00E62A59" w:rsidRPr="002622B9" w:rsidRDefault="00E62A59" w:rsidP="00ED0FEC">
            <w:pPr>
              <w:jc w:val="both"/>
              <w:rPr>
                <w:rFonts w:ascii="Times New Roman" w:hAnsi="Times New Roman"/>
              </w:rPr>
            </w:pPr>
            <w:r w:rsidRPr="002622B9">
              <w:rPr>
                <w:rFonts w:ascii="Times New Roman" w:hAnsi="Times New Roman"/>
              </w:rPr>
              <w:t>1,5</w:t>
            </w:r>
          </w:p>
        </w:tc>
        <w:tc>
          <w:tcPr>
            <w:tcW w:w="1041" w:type="dxa"/>
          </w:tcPr>
          <w:p w:rsidR="00E62A59" w:rsidRPr="002622B9" w:rsidRDefault="00ED0FEC" w:rsidP="00ED0FEC">
            <w:pPr>
              <w:jc w:val="both"/>
              <w:rPr>
                <w:rFonts w:ascii="Times New Roman" w:hAnsi="Times New Roman"/>
              </w:rPr>
            </w:pPr>
            <w:r w:rsidRPr="002622B9">
              <w:rPr>
                <w:rFonts w:ascii="Times New Roman" w:hAnsi="Times New Roman"/>
              </w:rPr>
              <w:t>269</w:t>
            </w:r>
          </w:p>
        </w:tc>
        <w:tc>
          <w:tcPr>
            <w:tcW w:w="802" w:type="dxa"/>
          </w:tcPr>
          <w:p w:rsidR="00E62A59" w:rsidRPr="002622B9" w:rsidRDefault="00ED0FEC" w:rsidP="009731E6">
            <w:pPr>
              <w:jc w:val="both"/>
              <w:rPr>
                <w:rFonts w:ascii="Times New Roman" w:hAnsi="Times New Roman"/>
              </w:rPr>
            </w:pPr>
            <w:r w:rsidRPr="002622B9">
              <w:rPr>
                <w:rFonts w:ascii="Times New Roman" w:hAnsi="Times New Roman"/>
              </w:rPr>
              <w:t>2,9</w:t>
            </w:r>
          </w:p>
        </w:tc>
      </w:tr>
    </w:tbl>
    <w:p w:rsidR="00172637" w:rsidRPr="002622B9" w:rsidRDefault="00172637" w:rsidP="009731E6">
      <w:pPr>
        <w:spacing w:line="240" w:lineRule="auto"/>
        <w:ind w:firstLine="708"/>
        <w:jc w:val="both"/>
        <w:rPr>
          <w:rFonts w:ascii="Times New Roman" w:hAnsi="Times New Roman"/>
          <w:sz w:val="28"/>
          <w:szCs w:val="28"/>
        </w:rPr>
      </w:pPr>
    </w:p>
    <w:p w:rsidR="00D36E2D" w:rsidRPr="002622B9" w:rsidRDefault="0047301C" w:rsidP="009731E6">
      <w:pPr>
        <w:spacing w:line="240" w:lineRule="auto"/>
        <w:ind w:firstLine="708"/>
        <w:jc w:val="both"/>
        <w:rPr>
          <w:rFonts w:ascii="Times New Roman" w:hAnsi="Times New Roman"/>
          <w:sz w:val="28"/>
          <w:szCs w:val="28"/>
        </w:rPr>
      </w:pPr>
      <w:r w:rsidRPr="002622B9">
        <w:rPr>
          <w:rFonts w:ascii="Times New Roman" w:hAnsi="Times New Roman"/>
          <w:sz w:val="28"/>
          <w:szCs w:val="28"/>
        </w:rPr>
        <w:t>За 1 полугодие 201</w:t>
      </w:r>
      <w:r w:rsidR="00E62A59" w:rsidRPr="002622B9">
        <w:rPr>
          <w:rFonts w:ascii="Times New Roman" w:hAnsi="Times New Roman"/>
          <w:sz w:val="28"/>
          <w:szCs w:val="28"/>
        </w:rPr>
        <w:t>5</w:t>
      </w:r>
      <w:r w:rsidRPr="002622B9">
        <w:rPr>
          <w:rFonts w:ascii="Times New Roman" w:hAnsi="Times New Roman"/>
          <w:sz w:val="28"/>
          <w:szCs w:val="28"/>
        </w:rPr>
        <w:t xml:space="preserve"> года выдано </w:t>
      </w:r>
      <w:r w:rsidR="00E62A59" w:rsidRPr="002622B9">
        <w:rPr>
          <w:rFonts w:ascii="Times New Roman" w:hAnsi="Times New Roman"/>
          <w:sz w:val="28"/>
          <w:szCs w:val="28"/>
        </w:rPr>
        <w:t>125</w:t>
      </w:r>
      <w:r w:rsidRPr="002622B9">
        <w:rPr>
          <w:rFonts w:ascii="Times New Roman" w:hAnsi="Times New Roman"/>
          <w:sz w:val="28"/>
          <w:szCs w:val="28"/>
        </w:rPr>
        <w:t xml:space="preserve"> сертификат</w:t>
      </w:r>
      <w:r w:rsidR="008007F4" w:rsidRPr="002622B9">
        <w:rPr>
          <w:rFonts w:ascii="Times New Roman" w:hAnsi="Times New Roman"/>
          <w:sz w:val="28"/>
          <w:szCs w:val="28"/>
        </w:rPr>
        <w:t xml:space="preserve">ов на материнский капитал, или </w:t>
      </w:r>
      <w:r w:rsidR="00E62A59" w:rsidRPr="002622B9">
        <w:rPr>
          <w:rFonts w:ascii="Times New Roman" w:hAnsi="Times New Roman"/>
          <w:sz w:val="28"/>
          <w:szCs w:val="28"/>
        </w:rPr>
        <w:t xml:space="preserve">215,5 </w:t>
      </w:r>
      <w:r w:rsidR="008007F4" w:rsidRPr="002622B9">
        <w:rPr>
          <w:rFonts w:ascii="Times New Roman" w:hAnsi="Times New Roman"/>
          <w:sz w:val="28"/>
          <w:szCs w:val="28"/>
        </w:rPr>
        <w:t>% от аналогичного периода предыдущего года</w:t>
      </w:r>
      <w:r w:rsidRPr="002622B9">
        <w:rPr>
          <w:rFonts w:ascii="Times New Roman" w:hAnsi="Times New Roman"/>
          <w:sz w:val="28"/>
          <w:szCs w:val="28"/>
        </w:rPr>
        <w:t>.</w:t>
      </w:r>
      <w:r w:rsidR="00D36E2D" w:rsidRPr="002622B9">
        <w:rPr>
          <w:rFonts w:ascii="Times New Roman" w:hAnsi="Times New Roman"/>
          <w:sz w:val="28"/>
          <w:szCs w:val="28"/>
        </w:rPr>
        <w:t xml:space="preserve"> По состоянию на 01.0</w:t>
      </w:r>
      <w:r w:rsidRPr="002622B9">
        <w:rPr>
          <w:rFonts w:ascii="Times New Roman" w:hAnsi="Times New Roman"/>
          <w:sz w:val="28"/>
          <w:szCs w:val="28"/>
        </w:rPr>
        <w:t>7</w:t>
      </w:r>
      <w:r w:rsidR="00D36E2D" w:rsidRPr="002622B9">
        <w:rPr>
          <w:rFonts w:ascii="Times New Roman" w:hAnsi="Times New Roman"/>
          <w:sz w:val="28"/>
          <w:szCs w:val="28"/>
        </w:rPr>
        <w:t>.201</w:t>
      </w:r>
      <w:r w:rsidR="008007F4" w:rsidRPr="002622B9">
        <w:rPr>
          <w:rFonts w:ascii="Times New Roman" w:hAnsi="Times New Roman"/>
          <w:sz w:val="28"/>
          <w:szCs w:val="28"/>
        </w:rPr>
        <w:t>4</w:t>
      </w:r>
      <w:r w:rsidR="00D36E2D" w:rsidRPr="002622B9">
        <w:rPr>
          <w:rFonts w:ascii="Times New Roman" w:hAnsi="Times New Roman"/>
          <w:sz w:val="28"/>
          <w:szCs w:val="28"/>
        </w:rPr>
        <w:t xml:space="preserve"> </w:t>
      </w:r>
      <w:r w:rsidR="008007F4" w:rsidRPr="002622B9">
        <w:rPr>
          <w:rFonts w:ascii="Times New Roman" w:hAnsi="Times New Roman"/>
          <w:sz w:val="28"/>
          <w:szCs w:val="28"/>
        </w:rPr>
        <w:t xml:space="preserve">с начала года </w:t>
      </w:r>
      <w:r w:rsidR="00D36E2D" w:rsidRPr="002622B9">
        <w:rPr>
          <w:rFonts w:ascii="Times New Roman" w:hAnsi="Times New Roman"/>
          <w:sz w:val="28"/>
          <w:szCs w:val="28"/>
        </w:rPr>
        <w:t xml:space="preserve">средствами материнского капитала распорядились </w:t>
      </w:r>
      <w:r w:rsidR="008007F4" w:rsidRPr="002622B9">
        <w:rPr>
          <w:rFonts w:ascii="Times New Roman" w:hAnsi="Times New Roman"/>
          <w:sz w:val="28"/>
          <w:szCs w:val="28"/>
        </w:rPr>
        <w:t>6</w:t>
      </w:r>
      <w:r w:rsidRPr="002622B9">
        <w:rPr>
          <w:rFonts w:ascii="Times New Roman" w:hAnsi="Times New Roman"/>
          <w:sz w:val="28"/>
          <w:szCs w:val="28"/>
        </w:rPr>
        <w:t>8</w:t>
      </w:r>
      <w:r w:rsidR="00D36E2D" w:rsidRPr="002622B9">
        <w:rPr>
          <w:rFonts w:ascii="Times New Roman" w:hAnsi="Times New Roman"/>
          <w:sz w:val="28"/>
          <w:szCs w:val="28"/>
        </w:rPr>
        <w:t xml:space="preserve"> сем</w:t>
      </w:r>
      <w:r w:rsidRPr="002622B9">
        <w:rPr>
          <w:rFonts w:ascii="Times New Roman" w:hAnsi="Times New Roman"/>
          <w:sz w:val="28"/>
          <w:szCs w:val="28"/>
        </w:rPr>
        <w:t>ей</w:t>
      </w:r>
      <w:r w:rsidR="00E62A59" w:rsidRPr="002622B9">
        <w:rPr>
          <w:rFonts w:ascii="Times New Roman" w:hAnsi="Times New Roman"/>
          <w:sz w:val="28"/>
          <w:szCs w:val="28"/>
        </w:rPr>
        <w:t>, на 01.07.2015 года – 132 семьи</w:t>
      </w:r>
      <w:r w:rsidR="00D36E2D" w:rsidRPr="002622B9">
        <w:rPr>
          <w:rFonts w:ascii="Times New Roman" w:hAnsi="Times New Roman"/>
          <w:sz w:val="28"/>
          <w:szCs w:val="28"/>
        </w:rPr>
        <w:t xml:space="preserve">. </w:t>
      </w:r>
    </w:p>
    <w:p w:rsidR="005A7395" w:rsidRPr="002622B9" w:rsidRDefault="005A7395" w:rsidP="009731E6">
      <w:pPr>
        <w:widowControl w:val="0"/>
        <w:spacing w:after="0" w:line="240" w:lineRule="auto"/>
        <w:jc w:val="center"/>
        <w:rPr>
          <w:rFonts w:ascii="Times New Roman" w:hAnsi="Times New Roman"/>
          <w:b/>
          <w:sz w:val="28"/>
          <w:szCs w:val="28"/>
        </w:rPr>
      </w:pPr>
    </w:p>
    <w:p w:rsidR="00741FEA" w:rsidRPr="002622B9" w:rsidRDefault="00741FEA" w:rsidP="009731E6">
      <w:pPr>
        <w:widowControl w:val="0"/>
        <w:spacing w:after="0" w:line="240" w:lineRule="auto"/>
        <w:jc w:val="center"/>
        <w:rPr>
          <w:rFonts w:ascii="Times New Roman" w:hAnsi="Times New Roman"/>
          <w:b/>
          <w:sz w:val="28"/>
          <w:szCs w:val="28"/>
        </w:rPr>
      </w:pPr>
      <w:r w:rsidRPr="002622B9">
        <w:rPr>
          <w:rFonts w:ascii="Times New Roman" w:hAnsi="Times New Roman"/>
          <w:b/>
          <w:sz w:val="28"/>
          <w:szCs w:val="28"/>
        </w:rPr>
        <w:t>Социальная сфера</w:t>
      </w:r>
    </w:p>
    <w:p w:rsidR="00741FEA" w:rsidRPr="002622B9" w:rsidRDefault="00741FEA" w:rsidP="009731E6">
      <w:pPr>
        <w:widowControl w:val="0"/>
        <w:spacing w:after="0" w:line="240" w:lineRule="auto"/>
        <w:ind w:firstLine="709"/>
        <w:jc w:val="center"/>
        <w:rPr>
          <w:rFonts w:ascii="Times New Roman" w:hAnsi="Times New Roman"/>
          <w:b/>
          <w:sz w:val="28"/>
          <w:szCs w:val="28"/>
        </w:rPr>
      </w:pPr>
    </w:p>
    <w:p w:rsidR="00150B9F" w:rsidRPr="002622B9" w:rsidRDefault="00150B9F" w:rsidP="009731E6">
      <w:pPr>
        <w:spacing w:line="240" w:lineRule="auto"/>
        <w:jc w:val="center"/>
        <w:rPr>
          <w:rFonts w:ascii="Times New Roman" w:hAnsi="Times New Roman"/>
          <w:b/>
          <w:sz w:val="28"/>
          <w:szCs w:val="28"/>
        </w:rPr>
      </w:pPr>
      <w:r w:rsidRPr="002622B9">
        <w:rPr>
          <w:rFonts w:ascii="Times New Roman" w:hAnsi="Times New Roman"/>
          <w:b/>
          <w:sz w:val="28"/>
          <w:szCs w:val="28"/>
        </w:rPr>
        <w:t>Образование</w:t>
      </w:r>
    </w:p>
    <w:p w:rsidR="00150B9F" w:rsidRPr="002622B9" w:rsidRDefault="00150B9F" w:rsidP="009731E6">
      <w:pPr>
        <w:spacing w:after="0" w:line="240" w:lineRule="auto"/>
        <w:jc w:val="both"/>
        <w:rPr>
          <w:rFonts w:ascii="Times New Roman" w:hAnsi="Times New Roman"/>
          <w:sz w:val="28"/>
          <w:szCs w:val="28"/>
        </w:rPr>
      </w:pPr>
      <w:r w:rsidRPr="002622B9">
        <w:rPr>
          <w:rFonts w:ascii="Times New Roman" w:hAnsi="Times New Roman"/>
          <w:i/>
          <w:sz w:val="28"/>
          <w:szCs w:val="28"/>
        </w:rPr>
        <w:t xml:space="preserve">          </w:t>
      </w:r>
      <w:r w:rsidRPr="002622B9">
        <w:rPr>
          <w:rFonts w:ascii="Times New Roman" w:hAnsi="Times New Roman"/>
          <w:sz w:val="28"/>
          <w:szCs w:val="28"/>
        </w:rPr>
        <w:t xml:space="preserve">На территории городского округа Похвистнево функционируют 7 юридически  </w:t>
      </w:r>
      <w:proofErr w:type="gramStart"/>
      <w:r w:rsidRPr="002622B9">
        <w:rPr>
          <w:rFonts w:ascii="Times New Roman" w:hAnsi="Times New Roman"/>
          <w:sz w:val="28"/>
          <w:szCs w:val="28"/>
        </w:rPr>
        <w:t>самостоятельных</w:t>
      </w:r>
      <w:proofErr w:type="gramEnd"/>
      <w:r w:rsidRPr="002622B9">
        <w:rPr>
          <w:rFonts w:ascii="Times New Roman" w:hAnsi="Times New Roman"/>
          <w:sz w:val="28"/>
          <w:szCs w:val="28"/>
        </w:rPr>
        <w:t xml:space="preserve"> учреждения и 14 структурных подразделения, подведомственные Северо-Восточному управлению министерства образования и науки Самарской области, которые реализуют программы дошкольного, общего, дополнительного и профессионального образования.</w:t>
      </w:r>
    </w:p>
    <w:p w:rsidR="00150B9F" w:rsidRPr="002622B9" w:rsidRDefault="00150B9F" w:rsidP="009731E6">
      <w:pPr>
        <w:spacing w:after="0" w:line="240" w:lineRule="auto"/>
        <w:jc w:val="both"/>
        <w:rPr>
          <w:rFonts w:ascii="Times New Roman" w:hAnsi="Times New Roman"/>
          <w:sz w:val="28"/>
          <w:szCs w:val="28"/>
        </w:rPr>
      </w:pPr>
    </w:p>
    <w:p w:rsidR="00150B9F" w:rsidRPr="002622B9" w:rsidRDefault="004218BC" w:rsidP="009731E6">
      <w:pPr>
        <w:spacing w:after="0" w:line="240" w:lineRule="auto"/>
        <w:jc w:val="center"/>
        <w:rPr>
          <w:rFonts w:ascii="Times New Roman" w:hAnsi="Times New Roman"/>
          <w:b/>
          <w:sz w:val="28"/>
          <w:szCs w:val="28"/>
        </w:rPr>
      </w:pPr>
      <w:r w:rsidRPr="002622B9">
        <w:rPr>
          <w:rFonts w:ascii="Times New Roman" w:hAnsi="Times New Roman"/>
          <w:b/>
          <w:sz w:val="28"/>
          <w:szCs w:val="28"/>
        </w:rPr>
        <w:t>Дошкольное образование</w:t>
      </w:r>
    </w:p>
    <w:p w:rsidR="00150B9F" w:rsidRPr="002622B9" w:rsidRDefault="00150B9F" w:rsidP="009731E6">
      <w:pPr>
        <w:spacing w:after="0" w:line="240" w:lineRule="auto"/>
        <w:ind w:firstLine="720"/>
        <w:jc w:val="both"/>
        <w:rPr>
          <w:rFonts w:ascii="Times New Roman" w:hAnsi="Times New Roman"/>
          <w:sz w:val="28"/>
          <w:szCs w:val="28"/>
        </w:rPr>
      </w:pPr>
      <w:r w:rsidRPr="002622B9">
        <w:rPr>
          <w:rFonts w:ascii="Times New Roman" w:hAnsi="Times New Roman"/>
          <w:sz w:val="28"/>
          <w:szCs w:val="28"/>
        </w:rPr>
        <w:lastRenderedPageBreak/>
        <w:t>Приоритетными направлениями развития дошкольного образования являются:</w:t>
      </w:r>
    </w:p>
    <w:p w:rsidR="00150B9F" w:rsidRPr="002622B9" w:rsidRDefault="00150B9F"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1. Переход  к Федеральному государственному образовательному стандарту дошкольного образования.</w:t>
      </w:r>
    </w:p>
    <w:p w:rsidR="00150B9F" w:rsidRPr="002622B9" w:rsidRDefault="00150B9F" w:rsidP="009731E6">
      <w:pPr>
        <w:spacing w:after="0" w:line="240" w:lineRule="auto"/>
        <w:ind w:firstLine="720"/>
        <w:jc w:val="both"/>
        <w:rPr>
          <w:rFonts w:ascii="Times New Roman" w:hAnsi="Times New Roman"/>
          <w:sz w:val="28"/>
          <w:szCs w:val="28"/>
        </w:rPr>
      </w:pPr>
      <w:r w:rsidRPr="002622B9">
        <w:rPr>
          <w:rFonts w:ascii="Times New Roman" w:hAnsi="Times New Roman"/>
          <w:sz w:val="28"/>
          <w:szCs w:val="28"/>
        </w:rPr>
        <w:t xml:space="preserve">2. Введение дополнительных мест в дошкольных организациях для детей 3-7 лет. </w:t>
      </w:r>
    </w:p>
    <w:p w:rsidR="00150B9F" w:rsidRPr="002622B9" w:rsidRDefault="00150B9F" w:rsidP="009731E6">
      <w:pPr>
        <w:spacing w:after="0" w:line="240" w:lineRule="auto"/>
        <w:ind w:firstLine="720"/>
        <w:jc w:val="both"/>
        <w:rPr>
          <w:rFonts w:ascii="Times New Roman" w:hAnsi="Times New Roman"/>
          <w:sz w:val="28"/>
          <w:szCs w:val="28"/>
        </w:rPr>
      </w:pPr>
      <w:r w:rsidRPr="002622B9">
        <w:rPr>
          <w:rFonts w:ascii="Times New Roman" w:hAnsi="Times New Roman"/>
          <w:sz w:val="28"/>
          <w:szCs w:val="28"/>
        </w:rPr>
        <w:t>3. Поддержка раннего развития детей от 0 до 3 лет.</w:t>
      </w:r>
    </w:p>
    <w:p w:rsidR="00150B9F" w:rsidRPr="002622B9" w:rsidRDefault="00150B9F" w:rsidP="009731E6">
      <w:pPr>
        <w:spacing w:after="0" w:line="240" w:lineRule="auto"/>
        <w:ind w:firstLine="720"/>
        <w:jc w:val="both"/>
        <w:rPr>
          <w:rFonts w:ascii="Times New Roman" w:hAnsi="Times New Roman"/>
          <w:sz w:val="28"/>
          <w:szCs w:val="28"/>
        </w:rPr>
      </w:pPr>
      <w:r w:rsidRPr="002622B9">
        <w:rPr>
          <w:rFonts w:ascii="Times New Roman" w:hAnsi="Times New Roman"/>
          <w:sz w:val="28"/>
          <w:szCs w:val="28"/>
        </w:rPr>
        <w:t xml:space="preserve">4. Внедрение системы электронной очереди в ДОУ. </w:t>
      </w:r>
    </w:p>
    <w:p w:rsidR="00B84362" w:rsidRPr="002622B9" w:rsidRDefault="00150B9F" w:rsidP="00B84362">
      <w:pPr>
        <w:spacing w:line="240" w:lineRule="auto"/>
        <w:ind w:firstLine="709"/>
        <w:jc w:val="both"/>
        <w:rPr>
          <w:rFonts w:ascii="Times New Roman" w:hAnsi="Times New Roman"/>
          <w:sz w:val="28"/>
          <w:szCs w:val="28"/>
        </w:rPr>
      </w:pPr>
      <w:r w:rsidRPr="002622B9">
        <w:rPr>
          <w:rFonts w:ascii="Times New Roman" w:hAnsi="Times New Roman"/>
          <w:i/>
          <w:sz w:val="28"/>
          <w:szCs w:val="28"/>
        </w:rPr>
        <w:t xml:space="preserve">        </w:t>
      </w:r>
      <w:r w:rsidR="00B84362" w:rsidRPr="002622B9">
        <w:rPr>
          <w:rFonts w:ascii="Times New Roman" w:hAnsi="Times New Roman"/>
          <w:sz w:val="28"/>
          <w:szCs w:val="28"/>
        </w:rPr>
        <w:t>Услуги дошкольного образования оказываются в 12 структурных подразделениях общеобразовательных учреждений города.</w:t>
      </w:r>
    </w:p>
    <w:p w:rsidR="00B84362" w:rsidRPr="002622B9" w:rsidRDefault="00B84362" w:rsidP="00B84362">
      <w:pPr>
        <w:spacing w:line="240" w:lineRule="auto"/>
        <w:ind w:firstLine="709"/>
        <w:jc w:val="both"/>
        <w:rPr>
          <w:rFonts w:ascii="Times New Roman" w:hAnsi="Times New Roman"/>
          <w:sz w:val="28"/>
          <w:szCs w:val="28"/>
        </w:rPr>
      </w:pPr>
      <w:r w:rsidRPr="002622B9">
        <w:rPr>
          <w:rFonts w:ascii="Times New Roman" w:hAnsi="Times New Roman"/>
          <w:sz w:val="28"/>
          <w:szCs w:val="28"/>
        </w:rPr>
        <w:t>Численность детей в возрасте 1-6 лет составляет 2090 человек, в том числе детей от 3 до 6 лет – 1380 человек. Численность детей в дошкольных структурных подразделениях общеобразовательных школ составляет 1668 человек. Численность детей, состоящих на учете для определения в дошкольные структурные подразделения общеобразовательных школ, составляет 448 человек, в том числе в возрасте от 3 до 7 лет – 10 человек. Охват детей старше 3 лет дошкольным образованием составляет свыше 90% от общего количества детей данного возраста в городском округе Похвистнево.</w:t>
      </w:r>
    </w:p>
    <w:p w:rsidR="00B84362" w:rsidRPr="002622B9" w:rsidRDefault="00B84362" w:rsidP="00B84362">
      <w:pPr>
        <w:spacing w:after="0" w:line="240" w:lineRule="auto"/>
        <w:ind w:firstLine="709"/>
        <w:jc w:val="both"/>
        <w:rPr>
          <w:rFonts w:ascii="Times New Roman" w:hAnsi="Times New Roman"/>
          <w:noProof/>
          <w:sz w:val="28"/>
          <w:szCs w:val="28"/>
          <w:lang w:eastAsia="ru-RU"/>
        </w:rPr>
      </w:pPr>
      <w:r w:rsidRPr="002622B9">
        <w:rPr>
          <w:rFonts w:ascii="Times New Roman" w:hAnsi="Times New Roman"/>
          <w:sz w:val="28"/>
          <w:szCs w:val="28"/>
        </w:rPr>
        <w:t>В</w:t>
      </w:r>
      <w:r w:rsidR="00150B9F" w:rsidRPr="002622B9">
        <w:rPr>
          <w:rFonts w:ascii="Times New Roman" w:hAnsi="Times New Roman"/>
          <w:sz w:val="28"/>
          <w:szCs w:val="28"/>
        </w:rPr>
        <w:t xml:space="preserve"> 2014 года состоя</w:t>
      </w:r>
      <w:r w:rsidR="003B40CA" w:rsidRPr="002622B9">
        <w:rPr>
          <w:rFonts w:ascii="Times New Roman" w:hAnsi="Times New Roman"/>
          <w:sz w:val="28"/>
          <w:szCs w:val="28"/>
        </w:rPr>
        <w:t>лось  открытие 2 детских садов</w:t>
      </w:r>
      <w:r w:rsidR="00150B9F" w:rsidRPr="002622B9">
        <w:rPr>
          <w:rFonts w:ascii="Times New Roman" w:hAnsi="Times New Roman"/>
          <w:sz w:val="28"/>
          <w:szCs w:val="28"/>
        </w:rPr>
        <w:t>: детского сада  по адре</w:t>
      </w:r>
      <w:r w:rsidR="004218BC" w:rsidRPr="002622B9">
        <w:rPr>
          <w:rFonts w:ascii="Times New Roman" w:hAnsi="Times New Roman"/>
          <w:sz w:val="28"/>
          <w:szCs w:val="28"/>
        </w:rPr>
        <w:t>су ул. Васильева</w:t>
      </w:r>
      <w:r w:rsidR="00150B9F" w:rsidRPr="002622B9">
        <w:rPr>
          <w:rFonts w:ascii="Times New Roman" w:hAnsi="Times New Roman"/>
          <w:sz w:val="28"/>
          <w:szCs w:val="28"/>
        </w:rPr>
        <w:t>,</w:t>
      </w:r>
      <w:r w:rsidR="004218BC" w:rsidRPr="002622B9">
        <w:rPr>
          <w:rFonts w:ascii="Times New Roman" w:hAnsi="Times New Roman"/>
          <w:sz w:val="28"/>
          <w:szCs w:val="28"/>
        </w:rPr>
        <w:t xml:space="preserve"> </w:t>
      </w:r>
      <w:r w:rsidR="00150B9F" w:rsidRPr="002622B9">
        <w:rPr>
          <w:rFonts w:ascii="Times New Roman" w:hAnsi="Times New Roman"/>
          <w:sz w:val="28"/>
          <w:szCs w:val="28"/>
        </w:rPr>
        <w:t>3</w:t>
      </w:r>
      <w:r w:rsidR="003B40CA" w:rsidRPr="002622B9">
        <w:rPr>
          <w:rFonts w:ascii="Times New Roman" w:hAnsi="Times New Roman"/>
          <w:sz w:val="28"/>
          <w:szCs w:val="28"/>
        </w:rPr>
        <w:t xml:space="preserve"> на 79 мест (</w:t>
      </w:r>
      <w:r w:rsidR="00150B9F" w:rsidRPr="002622B9">
        <w:rPr>
          <w:rFonts w:ascii="Times New Roman" w:hAnsi="Times New Roman"/>
          <w:sz w:val="28"/>
          <w:szCs w:val="28"/>
        </w:rPr>
        <w:t>СП</w:t>
      </w:r>
      <w:r w:rsidR="003B40CA" w:rsidRPr="002622B9">
        <w:rPr>
          <w:rFonts w:ascii="Times New Roman" w:hAnsi="Times New Roman"/>
          <w:sz w:val="28"/>
          <w:szCs w:val="28"/>
        </w:rPr>
        <w:t xml:space="preserve"> </w:t>
      </w:r>
      <w:r w:rsidR="00150B9F" w:rsidRPr="002622B9">
        <w:rPr>
          <w:rFonts w:ascii="Times New Roman" w:hAnsi="Times New Roman"/>
          <w:sz w:val="28"/>
          <w:szCs w:val="28"/>
        </w:rPr>
        <w:t xml:space="preserve"> «Детский сад «Лад» ГБОУ Гимназия №1) и детского сада по ул. Косогорная </w:t>
      </w:r>
      <w:r w:rsidR="003B40CA" w:rsidRPr="002622B9">
        <w:rPr>
          <w:rFonts w:ascii="Times New Roman" w:hAnsi="Times New Roman"/>
          <w:sz w:val="28"/>
          <w:szCs w:val="28"/>
        </w:rPr>
        <w:t xml:space="preserve">на 240 мест </w:t>
      </w:r>
      <w:r w:rsidR="00150B9F" w:rsidRPr="002622B9">
        <w:rPr>
          <w:rFonts w:ascii="Times New Roman" w:hAnsi="Times New Roman"/>
          <w:sz w:val="28"/>
          <w:szCs w:val="28"/>
        </w:rPr>
        <w:t xml:space="preserve">(СП  детский сад «Планета детства» ГБОУ СОШ №7). </w:t>
      </w:r>
      <w:r w:rsidR="003B40CA" w:rsidRPr="002622B9">
        <w:rPr>
          <w:rFonts w:ascii="Times New Roman" w:hAnsi="Times New Roman"/>
          <w:sz w:val="28"/>
          <w:szCs w:val="28"/>
        </w:rPr>
        <w:t xml:space="preserve">Общее количество дополнительно созданных мест </w:t>
      </w:r>
      <w:r w:rsidR="00123EBF" w:rsidRPr="002622B9">
        <w:rPr>
          <w:rFonts w:ascii="Times New Roman" w:hAnsi="Times New Roman"/>
          <w:sz w:val="28"/>
          <w:szCs w:val="28"/>
        </w:rPr>
        <w:t xml:space="preserve">за </w:t>
      </w:r>
      <w:r w:rsidR="003B40CA" w:rsidRPr="002622B9">
        <w:rPr>
          <w:rFonts w:ascii="Times New Roman" w:hAnsi="Times New Roman"/>
          <w:sz w:val="28"/>
          <w:szCs w:val="28"/>
        </w:rPr>
        <w:t xml:space="preserve"> 2014 года состави</w:t>
      </w:r>
      <w:r w:rsidR="00123EBF" w:rsidRPr="002622B9">
        <w:rPr>
          <w:rFonts w:ascii="Times New Roman" w:hAnsi="Times New Roman"/>
          <w:sz w:val="28"/>
          <w:szCs w:val="28"/>
        </w:rPr>
        <w:t>ло -</w:t>
      </w:r>
      <w:r w:rsidR="003B40CA" w:rsidRPr="002622B9">
        <w:rPr>
          <w:rFonts w:ascii="Times New Roman" w:hAnsi="Times New Roman"/>
          <w:sz w:val="28"/>
          <w:szCs w:val="28"/>
        </w:rPr>
        <w:t xml:space="preserve"> </w:t>
      </w:r>
      <w:r w:rsidR="005C57BD" w:rsidRPr="002622B9">
        <w:rPr>
          <w:rFonts w:ascii="Times New Roman" w:hAnsi="Times New Roman"/>
          <w:sz w:val="28"/>
          <w:szCs w:val="28"/>
        </w:rPr>
        <w:t>188</w:t>
      </w:r>
      <w:r w:rsidR="003B40CA" w:rsidRPr="002622B9">
        <w:rPr>
          <w:rFonts w:ascii="Times New Roman" w:hAnsi="Times New Roman"/>
          <w:sz w:val="28"/>
          <w:szCs w:val="28"/>
        </w:rPr>
        <w:t xml:space="preserve">. В </w:t>
      </w:r>
      <w:r w:rsidRPr="002622B9">
        <w:rPr>
          <w:rFonts w:ascii="Times New Roman" w:hAnsi="Times New Roman"/>
          <w:sz w:val="28"/>
          <w:szCs w:val="28"/>
        </w:rPr>
        <w:t>2015 году закончится реконструкция детского сада по ул.</w:t>
      </w:r>
      <w:r w:rsidR="00123EBF" w:rsidRPr="002622B9">
        <w:rPr>
          <w:rFonts w:ascii="Times New Roman" w:hAnsi="Times New Roman"/>
          <w:sz w:val="28"/>
          <w:szCs w:val="28"/>
        </w:rPr>
        <w:t xml:space="preserve"> </w:t>
      </w:r>
      <w:r w:rsidRPr="002622B9">
        <w:rPr>
          <w:rFonts w:ascii="Times New Roman" w:hAnsi="Times New Roman"/>
          <w:sz w:val="28"/>
          <w:szCs w:val="28"/>
        </w:rPr>
        <w:t>Полевая,</w:t>
      </w:r>
      <w:r w:rsidRPr="002622B9">
        <w:rPr>
          <w:rFonts w:ascii="Times New Roman" w:hAnsi="Times New Roman"/>
          <w:noProof/>
          <w:sz w:val="28"/>
          <w:szCs w:val="28"/>
          <w:lang w:eastAsia="ru-RU"/>
        </w:rPr>
        <w:t xml:space="preserve"> 21</w:t>
      </w:r>
      <w:r w:rsidR="00123EBF" w:rsidRPr="002622B9">
        <w:rPr>
          <w:rFonts w:ascii="Times New Roman" w:hAnsi="Times New Roman"/>
          <w:noProof/>
          <w:sz w:val="28"/>
          <w:szCs w:val="28"/>
          <w:lang w:eastAsia="ru-RU"/>
        </w:rPr>
        <w:t>, будет дополнительно введено 80 мест для детей, что позволит полностью решить вопрос по обеспеченности детей местами в детских садах в возрасте страше 3-х лет.</w:t>
      </w:r>
    </w:p>
    <w:p w:rsidR="00B84362" w:rsidRPr="002622B9" w:rsidRDefault="00B84362" w:rsidP="00B84362">
      <w:pPr>
        <w:spacing w:after="0" w:line="240" w:lineRule="auto"/>
        <w:ind w:firstLine="709"/>
        <w:jc w:val="both"/>
        <w:rPr>
          <w:rFonts w:ascii="Times New Roman" w:hAnsi="Times New Roman"/>
          <w:noProof/>
          <w:sz w:val="28"/>
          <w:szCs w:val="28"/>
          <w:lang w:eastAsia="ru-RU"/>
        </w:rPr>
      </w:pPr>
    </w:p>
    <w:p w:rsidR="00DA0CD3" w:rsidRPr="009731E6" w:rsidRDefault="00DA0CD3" w:rsidP="00B84362">
      <w:pPr>
        <w:spacing w:after="0" w:line="240" w:lineRule="auto"/>
        <w:ind w:firstLine="709"/>
        <w:jc w:val="both"/>
        <w:rPr>
          <w:rFonts w:ascii="Times New Roman" w:hAnsi="Times New Roman"/>
          <w:noProof/>
          <w:sz w:val="28"/>
          <w:szCs w:val="28"/>
          <w:lang w:eastAsia="ru-RU"/>
        </w:rPr>
      </w:pPr>
      <w:r w:rsidRPr="009731E6">
        <w:rPr>
          <w:rFonts w:ascii="Times New Roman" w:hAnsi="Times New Roman"/>
          <w:noProof/>
          <w:sz w:val="28"/>
          <w:szCs w:val="28"/>
          <w:lang w:eastAsia="ru-RU"/>
        </w:rPr>
        <w:drawing>
          <wp:inline distT="0" distB="0" distL="0" distR="0">
            <wp:extent cx="4572000" cy="2743200"/>
            <wp:effectExtent l="19050" t="0" r="19050" b="0"/>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A0CD3" w:rsidRPr="009731E6" w:rsidRDefault="00DA0CD3" w:rsidP="009731E6">
      <w:pPr>
        <w:spacing w:after="0" w:line="240" w:lineRule="auto"/>
        <w:ind w:firstLine="709"/>
        <w:jc w:val="both"/>
        <w:rPr>
          <w:rFonts w:ascii="Times New Roman" w:hAnsi="Times New Roman"/>
          <w:sz w:val="28"/>
          <w:szCs w:val="28"/>
        </w:rPr>
      </w:pPr>
    </w:p>
    <w:p w:rsidR="00DA0CD3" w:rsidRPr="009731E6" w:rsidRDefault="00DA0CD3" w:rsidP="009731E6">
      <w:pPr>
        <w:spacing w:after="0" w:line="240" w:lineRule="auto"/>
        <w:ind w:firstLine="709"/>
        <w:jc w:val="both"/>
        <w:rPr>
          <w:rFonts w:ascii="Times New Roman" w:hAnsi="Times New Roman"/>
          <w:sz w:val="28"/>
          <w:szCs w:val="28"/>
        </w:rPr>
      </w:pPr>
    </w:p>
    <w:p w:rsidR="003B40CA" w:rsidRPr="002622B9" w:rsidRDefault="003B40CA"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lastRenderedPageBreak/>
        <w:t xml:space="preserve">В результате обеспеченность дошкольными образовательными учреждениями возрастет с </w:t>
      </w:r>
      <w:r w:rsidR="00B84362" w:rsidRPr="002622B9">
        <w:rPr>
          <w:rFonts w:ascii="Times New Roman" w:hAnsi="Times New Roman"/>
          <w:sz w:val="28"/>
          <w:szCs w:val="28"/>
        </w:rPr>
        <w:t>804</w:t>
      </w:r>
      <w:r w:rsidRPr="002622B9">
        <w:rPr>
          <w:rFonts w:ascii="Times New Roman" w:hAnsi="Times New Roman"/>
          <w:sz w:val="28"/>
          <w:szCs w:val="28"/>
        </w:rPr>
        <w:t xml:space="preserve"> до </w:t>
      </w:r>
      <w:r w:rsidR="00B84362" w:rsidRPr="002622B9">
        <w:rPr>
          <w:rFonts w:ascii="Times New Roman" w:hAnsi="Times New Roman"/>
          <w:sz w:val="28"/>
          <w:szCs w:val="28"/>
        </w:rPr>
        <w:t>900</w:t>
      </w:r>
      <w:r w:rsidRPr="002622B9">
        <w:rPr>
          <w:rFonts w:ascii="Times New Roman" w:hAnsi="Times New Roman"/>
          <w:sz w:val="28"/>
          <w:szCs w:val="28"/>
        </w:rPr>
        <w:t xml:space="preserve"> мест на 1000 детей в возрасте 3-6 лет.</w:t>
      </w:r>
    </w:p>
    <w:p w:rsidR="00DA0CD3" w:rsidRPr="00B84362" w:rsidRDefault="00DA0CD3" w:rsidP="009731E6">
      <w:pPr>
        <w:spacing w:after="0" w:line="240" w:lineRule="auto"/>
        <w:ind w:firstLine="709"/>
        <w:jc w:val="both"/>
        <w:rPr>
          <w:rFonts w:ascii="Times New Roman" w:hAnsi="Times New Roman"/>
          <w:color w:val="FF0000"/>
          <w:sz w:val="28"/>
          <w:szCs w:val="28"/>
        </w:rPr>
      </w:pPr>
    </w:p>
    <w:p w:rsidR="00DA0CD3" w:rsidRPr="00B84362" w:rsidRDefault="00DA0CD3" w:rsidP="009731E6">
      <w:pPr>
        <w:spacing w:after="0" w:line="240" w:lineRule="auto"/>
        <w:ind w:firstLine="709"/>
        <w:jc w:val="both"/>
        <w:rPr>
          <w:rFonts w:ascii="Times New Roman" w:hAnsi="Times New Roman"/>
          <w:color w:val="FF0000"/>
          <w:sz w:val="28"/>
          <w:szCs w:val="28"/>
        </w:rPr>
      </w:pPr>
      <w:r w:rsidRPr="00B84362">
        <w:rPr>
          <w:rFonts w:ascii="Times New Roman" w:hAnsi="Times New Roman"/>
          <w:noProof/>
          <w:color w:val="FF0000"/>
          <w:sz w:val="28"/>
          <w:szCs w:val="28"/>
          <w:lang w:eastAsia="ru-RU"/>
        </w:rPr>
        <w:drawing>
          <wp:inline distT="0" distB="0" distL="0" distR="0">
            <wp:extent cx="4572000" cy="2743200"/>
            <wp:effectExtent l="19050" t="0" r="19050" b="0"/>
            <wp:docPr id="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50B9F" w:rsidRPr="002622B9" w:rsidRDefault="00150B9F" w:rsidP="009731E6">
      <w:pPr>
        <w:spacing w:after="0" w:line="240" w:lineRule="auto"/>
        <w:jc w:val="both"/>
        <w:rPr>
          <w:rFonts w:ascii="Times New Roman" w:hAnsi="Times New Roman"/>
          <w:sz w:val="28"/>
          <w:szCs w:val="28"/>
        </w:rPr>
      </w:pPr>
      <w:r w:rsidRPr="002622B9">
        <w:rPr>
          <w:rFonts w:ascii="Times New Roman" w:hAnsi="Times New Roman"/>
          <w:sz w:val="28"/>
          <w:szCs w:val="28"/>
        </w:rPr>
        <w:t xml:space="preserve">          В детских садах функционируют 72 группы, из них  35 – </w:t>
      </w:r>
      <w:proofErr w:type="spellStart"/>
      <w:r w:rsidRPr="002622B9">
        <w:rPr>
          <w:rFonts w:ascii="Times New Roman" w:hAnsi="Times New Roman"/>
          <w:sz w:val="28"/>
          <w:szCs w:val="28"/>
        </w:rPr>
        <w:t>общеразвивающей</w:t>
      </w:r>
      <w:proofErr w:type="spellEnd"/>
      <w:r w:rsidRPr="002622B9">
        <w:rPr>
          <w:rFonts w:ascii="Times New Roman" w:hAnsi="Times New Roman"/>
          <w:sz w:val="28"/>
          <w:szCs w:val="28"/>
        </w:rPr>
        <w:t xml:space="preserve"> направленности, 8 - оздоровительной направленности и 29 - компенсирующей направленности.</w:t>
      </w:r>
    </w:p>
    <w:p w:rsidR="00150B9F" w:rsidRPr="002622B9" w:rsidRDefault="00150B9F" w:rsidP="009731E6">
      <w:pPr>
        <w:spacing w:after="0" w:line="240" w:lineRule="auto"/>
        <w:jc w:val="both"/>
        <w:rPr>
          <w:rFonts w:ascii="Times New Roman" w:hAnsi="Times New Roman"/>
          <w:sz w:val="28"/>
          <w:szCs w:val="28"/>
        </w:rPr>
      </w:pPr>
      <w:r w:rsidRPr="002622B9">
        <w:rPr>
          <w:rFonts w:ascii="Times New Roman" w:hAnsi="Times New Roman"/>
          <w:sz w:val="28"/>
          <w:szCs w:val="28"/>
        </w:rPr>
        <w:t xml:space="preserve">          В коррекционных группах занимаются 402 ребенка (28%) - это дети с особыми возможностями здоровья. </w:t>
      </w:r>
    </w:p>
    <w:p w:rsidR="00150B9F" w:rsidRPr="002622B9" w:rsidRDefault="00150B9F"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Два структурных подразделения школ, реализующих основную общеобразовательную программу дошкольного образования,   работают  в статусе опорных образовательных учреждений по распространению передового педагогического опыта: СП «Детский сад «</w:t>
      </w:r>
      <w:proofErr w:type="spellStart"/>
      <w:r w:rsidRPr="002622B9">
        <w:rPr>
          <w:rFonts w:ascii="Times New Roman" w:hAnsi="Times New Roman"/>
          <w:sz w:val="28"/>
          <w:szCs w:val="28"/>
        </w:rPr>
        <w:t>Журавушка</w:t>
      </w:r>
      <w:proofErr w:type="spellEnd"/>
      <w:r w:rsidRPr="002622B9">
        <w:rPr>
          <w:rFonts w:ascii="Times New Roman" w:hAnsi="Times New Roman"/>
          <w:sz w:val="28"/>
          <w:szCs w:val="28"/>
        </w:rPr>
        <w:t xml:space="preserve">» ГБОУ СОШ №1 - «Коррекционно-развивающее сопровождение детей раннего возраста»  и  СП «Детский сад «Крепыш»  ГБОУ СОШ № 3 -   «Применение </w:t>
      </w:r>
      <w:proofErr w:type="spellStart"/>
      <w:r w:rsidRPr="002622B9">
        <w:rPr>
          <w:rFonts w:ascii="Times New Roman" w:hAnsi="Times New Roman"/>
          <w:sz w:val="28"/>
          <w:szCs w:val="28"/>
        </w:rPr>
        <w:t>здоровьесберегающих</w:t>
      </w:r>
      <w:proofErr w:type="spellEnd"/>
      <w:r w:rsidRPr="002622B9">
        <w:rPr>
          <w:rFonts w:ascii="Times New Roman" w:hAnsi="Times New Roman"/>
          <w:sz w:val="28"/>
          <w:szCs w:val="28"/>
        </w:rPr>
        <w:t xml:space="preserve"> технологий в ДОУ». </w:t>
      </w:r>
    </w:p>
    <w:p w:rsidR="00150B9F" w:rsidRPr="002622B9" w:rsidRDefault="00150B9F"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Педагогические работники принимают активное участие в городских, окружных, областных, всероссийских и международных мероприятиях.</w:t>
      </w:r>
    </w:p>
    <w:p w:rsidR="00027D0B" w:rsidRPr="002622B9" w:rsidRDefault="00027D0B" w:rsidP="00027D0B">
      <w:pPr>
        <w:spacing w:line="240" w:lineRule="auto"/>
        <w:ind w:firstLine="709"/>
        <w:jc w:val="both"/>
        <w:rPr>
          <w:rFonts w:ascii="Times New Roman" w:hAnsi="Times New Roman"/>
          <w:sz w:val="28"/>
          <w:szCs w:val="28"/>
        </w:rPr>
      </w:pPr>
      <w:r w:rsidRPr="002622B9">
        <w:rPr>
          <w:rFonts w:ascii="Times New Roman" w:hAnsi="Times New Roman"/>
          <w:sz w:val="28"/>
          <w:szCs w:val="28"/>
        </w:rPr>
        <w:t xml:space="preserve">В целях выявления, поддержки и распространения </w:t>
      </w:r>
      <w:proofErr w:type="gramStart"/>
      <w:r w:rsidRPr="002622B9">
        <w:rPr>
          <w:rFonts w:ascii="Times New Roman" w:hAnsi="Times New Roman"/>
          <w:sz w:val="28"/>
          <w:szCs w:val="28"/>
        </w:rPr>
        <w:t>опыта</w:t>
      </w:r>
      <w:proofErr w:type="gramEnd"/>
      <w:r w:rsidRPr="002622B9">
        <w:rPr>
          <w:rFonts w:ascii="Times New Roman" w:hAnsi="Times New Roman"/>
          <w:sz w:val="28"/>
          <w:szCs w:val="28"/>
        </w:rPr>
        <w:t xml:space="preserve"> творчески работающих педагогов структурных подразделений государственных бюджетных общеобразовательных учреждений Северо-Восточного управления министерства образования и науки Самаркой области, реализующих образовательную программу дошкольного образования, </w:t>
      </w:r>
      <w:r w:rsidRPr="002622B9">
        <w:rPr>
          <w:rFonts w:ascii="Times New Roman" w:hAnsi="Times New Roman"/>
          <w:spacing w:val="1"/>
          <w:sz w:val="28"/>
          <w:szCs w:val="28"/>
        </w:rPr>
        <w:t xml:space="preserve">04 февраля 2015 г. </w:t>
      </w:r>
      <w:r w:rsidRPr="002622B9">
        <w:rPr>
          <w:rFonts w:ascii="Times New Roman" w:hAnsi="Times New Roman"/>
          <w:sz w:val="28"/>
          <w:szCs w:val="28"/>
        </w:rPr>
        <w:t>на базе СП «Детский сад «</w:t>
      </w:r>
      <w:proofErr w:type="spellStart"/>
      <w:r w:rsidRPr="002622B9">
        <w:rPr>
          <w:rFonts w:ascii="Times New Roman" w:hAnsi="Times New Roman"/>
          <w:sz w:val="28"/>
          <w:szCs w:val="28"/>
        </w:rPr>
        <w:t>Журавушка</w:t>
      </w:r>
      <w:proofErr w:type="spellEnd"/>
      <w:r w:rsidRPr="002622B9">
        <w:rPr>
          <w:rFonts w:ascii="Times New Roman" w:hAnsi="Times New Roman"/>
          <w:sz w:val="28"/>
          <w:szCs w:val="28"/>
        </w:rPr>
        <w:t xml:space="preserve">» ГБОУ СОШ №1 г. Похвистнево состоялся окружной конкурс профессионального мастерства «Воспитатель года», в котором </w:t>
      </w:r>
      <w:r w:rsidRPr="002622B9">
        <w:rPr>
          <w:rFonts w:ascii="Times New Roman" w:hAnsi="Times New Roman"/>
          <w:sz w:val="28"/>
          <w:szCs w:val="28"/>
          <w:lang w:val="en-US"/>
        </w:rPr>
        <w:t>II</w:t>
      </w:r>
      <w:r w:rsidRPr="002622B9">
        <w:rPr>
          <w:rFonts w:ascii="Times New Roman" w:hAnsi="Times New Roman"/>
          <w:sz w:val="28"/>
          <w:szCs w:val="28"/>
        </w:rPr>
        <w:t xml:space="preserve"> место заняла воспитатель данного учреждения Шакирова Ольга Викторовна.</w:t>
      </w:r>
    </w:p>
    <w:p w:rsidR="00027D0B" w:rsidRPr="002622B9" w:rsidRDefault="00027D0B" w:rsidP="00027D0B">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В целях активизации деятельности педагогических работников по использованию инновационных технологий, форм и методик в профессиональной деятельности в условиях введения стандартов </w:t>
      </w:r>
      <w:r w:rsidRPr="002622B9">
        <w:rPr>
          <w:rFonts w:ascii="Times New Roman" w:hAnsi="Times New Roman"/>
          <w:bCs/>
          <w:sz w:val="28"/>
          <w:szCs w:val="28"/>
        </w:rPr>
        <w:t xml:space="preserve">26 февраля 2015 года на базе СП «Детский сад «Планета детства» ГБОУ СОШ № 7 города </w:t>
      </w:r>
      <w:r w:rsidRPr="002622B9">
        <w:rPr>
          <w:rFonts w:ascii="Times New Roman" w:hAnsi="Times New Roman"/>
          <w:bCs/>
          <w:sz w:val="28"/>
          <w:szCs w:val="28"/>
        </w:rPr>
        <w:lastRenderedPageBreak/>
        <w:t xml:space="preserve">Похвистнево состоялся </w:t>
      </w:r>
      <w:r w:rsidRPr="002622B9">
        <w:rPr>
          <w:rFonts w:ascii="Times New Roman" w:hAnsi="Times New Roman"/>
          <w:bCs/>
          <w:sz w:val="28"/>
          <w:szCs w:val="28"/>
          <w:lang w:val="en-US"/>
        </w:rPr>
        <w:t>I</w:t>
      </w:r>
      <w:r w:rsidRPr="002622B9">
        <w:rPr>
          <w:rFonts w:ascii="Times New Roman" w:hAnsi="Times New Roman"/>
          <w:bCs/>
          <w:sz w:val="28"/>
          <w:szCs w:val="28"/>
        </w:rPr>
        <w:t xml:space="preserve"> </w:t>
      </w:r>
      <w:r w:rsidRPr="002622B9">
        <w:rPr>
          <w:rFonts w:ascii="Times New Roman" w:hAnsi="Times New Roman"/>
          <w:sz w:val="28"/>
          <w:szCs w:val="28"/>
        </w:rPr>
        <w:t>окружной фестиваль педагогических идей и инноваций в области дошкольного образования. В работе фестиваля приняли участие 38 педагогов структурных подразделений дошкольного образования общеобразовательных школ городского округа Похвистнево</w:t>
      </w:r>
    </w:p>
    <w:p w:rsidR="00150B9F" w:rsidRPr="002622B9" w:rsidRDefault="004218BC" w:rsidP="009731E6">
      <w:pPr>
        <w:spacing w:after="0" w:line="240" w:lineRule="auto"/>
        <w:ind w:firstLine="709"/>
        <w:jc w:val="center"/>
        <w:rPr>
          <w:rFonts w:ascii="Times New Roman" w:hAnsi="Times New Roman"/>
          <w:b/>
          <w:sz w:val="28"/>
          <w:szCs w:val="28"/>
        </w:rPr>
      </w:pPr>
      <w:r w:rsidRPr="002622B9">
        <w:rPr>
          <w:rFonts w:ascii="Times New Roman" w:hAnsi="Times New Roman"/>
          <w:b/>
          <w:sz w:val="28"/>
          <w:szCs w:val="28"/>
        </w:rPr>
        <w:t>Общее образование</w:t>
      </w:r>
    </w:p>
    <w:p w:rsidR="00150B9F" w:rsidRPr="002622B9" w:rsidRDefault="00150B9F" w:rsidP="009731E6">
      <w:pPr>
        <w:spacing w:after="0" w:line="240" w:lineRule="auto"/>
        <w:jc w:val="both"/>
        <w:rPr>
          <w:rFonts w:ascii="Times New Roman" w:hAnsi="Times New Roman"/>
          <w:sz w:val="28"/>
          <w:szCs w:val="28"/>
        </w:rPr>
      </w:pPr>
      <w:r w:rsidRPr="002622B9">
        <w:rPr>
          <w:rFonts w:ascii="Times New Roman" w:hAnsi="Times New Roman"/>
          <w:i/>
          <w:sz w:val="28"/>
          <w:szCs w:val="28"/>
        </w:rPr>
        <w:t xml:space="preserve">           </w:t>
      </w:r>
      <w:r w:rsidRPr="002622B9">
        <w:rPr>
          <w:rFonts w:ascii="Times New Roman" w:hAnsi="Times New Roman"/>
          <w:sz w:val="28"/>
          <w:szCs w:val="28"/>
        </w:rPr>
        <w:t xml:space="preserve">Реализация программ общего образования в городском округе осуществляется в 6 юридически самостоятельных школах. </w:t>
      </w:r>
    </w:p>
    <w:p w:rsidR="00027D0B" w:rsidRPr="002622B9" w:rsidRDefault="00150B9F"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В  общеобразовательных учреждениях городского округа Похвистнево в 201</w:t>
      </w:r>
      <w:r w:rsidR="00027D0B" w:rsidRPr="002622B9">
        <w:rPr>
          <w:rFonts w:ascii="Times New Roman" w:hAnsi="Times New Roman"/>
          <w:sz w:val="28"/>
          <w:szCs w:val="28"/>
        </w:rPr>
        <w:t>4-15</w:t>
      </w:r>
      <w:r w:rsidRPr="002622B9">
        <w:rPr>
          <w:rFonts w:ascii="Times New Roman" w:hAnsi="Times New Roman"/>
          <w:sz w:val="28"/>
          <w:szCs w:val="28"/>
        </w:rPr>
        <w:t xml:space="preserve"> учебном  году обучается  24</w:t>
      </w:r>
      <w:r w:rsidR="00027D0B" w:rsidRPr="002622B9">
        <w:rPr>
          <w:rFonts w:ascii="Times New Roman" w:hAnsi="Times New Roman"/>
          <w:sz w:val="28"/>
          <w:szCs w:val="28"/>
        </w:rPr>
        <w:t>72</w:t>
      </w:r>
      <w:r w:rsidRPr="002622B9">
        <w:rPr>
          <w:rFonts w:ascii="Times New Roman" w:hAnsi="Times New Roman"/>
          <w:sz w:val="28"/>
          <w:szCs w:val="28"/>
        </w:rPr>
        <w:t xml:space="preserve"> ученика</w:t>
      </w:r>
      <w:r w:rsidR="00027D0B" w:rsidRPr="002622B9">
        <w:rPr>
          <w:rFonts w:ascii="Times New Roman" w:hAnsi="Times New Roman"/>
          <w:sz w:val="28"/>
          <w:szCs w:val="28"/>
        </w:rPr>
        <w:t>.</w:t>
      </w:r>
    </w:p>
    <w:p w:rsidR="00027D0B" w:rsidRPr="002622B9" w:rsidRDefault="00027D0B" w:rsidP="00027D0B">
      <w:pPr>
        <w:spacing w:line="240" w:lineRule="auto"/>
        <w:ind w:firstLine="709"/>
        <w:jc w:val="both"/>
        <w:rPr>
          <w:rFonts w:ascii="Times New Roman" w:hAnsi="Times New Roman"/>
          <w:sz w:val="28"/>
          <w:szCs w:val="28"/>
        </w:rPr>
      </w:pPr>
      <w:r w:rsidRPr="002622B9">
        <w:rPr>
          <w:rFonts w:ascii="Times New Roman" w:hAnsi="Times New Roman"/>
          <w:sz w:val="28"/>
          <w:szCs w:val="28"/>
        </w:rPr>
        <w:t>С 2011 года в школах внедряются новые федеральные государственные образовательные стандарты начального общего и основного общего образования (далее – ФГОС НОО И ФГОС ООО). С сентября 2014 года ФГОС НОО реализуются в 1-4 классах и ФГОС ООО – в 5-6 классах.</w:t>
      </w:r>
    </w:p>
    <w:p w:rsidR="00027D0B" w:rsidRPr="002622B9" w:rsidRDefault="00027D0B" w:rsidP="00027D0B">
      <w:pPr>
        <w:pStyle w:val="a3"/>
        <w:spacing w:line="240" w:lineRule="auto"/>
        <w:ind w:left="0" w:firstLine="709"/>
        <w:jc w:val="both"/>
        <w:rPr>
          <w:rFonts w:ascii="Times New Roman" w:hAnsi="Times New Roman"/>
          <w:sz w:val="28"/>
          <w:szCs w:val="28"/>
        </w:rPr>
      </w:pPr>
      <w:r w:rsidRPr="002622B9">
        <w:rPr>
          <w:rFonts w:ascii="Times New Roman" w:hAnsi="Times New Roman"/>
          <w:sz w:val="28"/>
          <w:szCs w:val="28"/>
        </w:rPr>
        <w:t xml:space="preserve">ГБОУ гимназия №1 и ГБОУ СОШ пос. </w:t>
      </w:r>
      <w:proofErr w:type="gramStart"/>
      <w:r w:rsidRPr="002622B9">
        <w:rPr>
          <w:rFonts w:ascii="Times New Roman" w:hAnsi="Times New Roman"/>
          <w:sz w:val="28"/>
          <w:szCs w:val="28"/>
        </w:rPr>
        <w:t>Октябрьский</w:t>
      </w:r>
      <w:proofErr w:type="gramEnd"/>
      <w:r w:rsidRPr="002622B9">
        <w:rPr>
          <w:rFonts w:ascii="Times New Roman" w:hAnsi="Times New Roman"/>
          <w:sz w:val="28"/>
          <w:szCs w:val="28"/>
        </w:rPr>
        <w:t xml:space="preserve"> являются опорными учреждениями по теме «</w:t>
      </w:r>
      <w:r w:rsidRPr="002622B9">
        <w:rPr>
          <w:rFonts w:ascii="Times New Roman" w:hAnsi="Times New Roman"/>
          <w:bCs/>
          <w:sz w:val="28"/>
          <w:szCs w:val="28"/>
        </w:rPr>
        <w:t xml:space="preserve">Организация учебно-воспитательного процесса в общеобразовательной школе на основе </w:t>
      </w:r>
      <w:proofErr w:type="spellStart"/>
      <w:r w:rsidRPr="002622B9">
        <w:rPr>
          <w:rFonts w:ascii="Times New Roman" w:hAnsi="Times New Roman"/>
          <w:bCs/>
          <w:sz w:val="28"/>
          <w:szCs w:val="28"/>
        </w:rPr>
        <w:t>компетентностно-контекстной</w:t>
      </w:r>
      <w:proofErr w:type="spellEnd"/>
      <w:r w:rsidRPr="002622B9">
        <w:rPr>
          <w:rFonts w:ascii="Times New Roman" w:hAnsi="Times New Roman"/>
          <w:bCs/>
          <w:sz w:val="28"/>
          <w:szCs w:val="28"/>
        </w:rPr>
        <w:t xml:space="preserve"> модели обучения и воспитания».</w:t>
      </w:r>
    </w:p>
    <w:p w:rsidR="00027D0B" w:rsidRPr="002622B9" w:rsidRDefault="00027D0B" w:rsidP="00027D0B">
      <w:pPr>
        <w:pStyle w:val="a3"/>
        <w:spacing w:line="240" w:lineRule="auto"/>
        <w:ind w:left="0" w:firstLine="709"/>
        <w:jc w:val="both"/>
        <w:rPr>
          <w:rFonts w:ascii="Times New Roman" w:hAnsi="Times New Roman"/>
          <w:sz w:val="28"/>
          <w:szCs w:val="28"/>
        </w:rPr>
      </w:pPr>
      <w:r w:rsidRPr="002622B9">
        <w:rPr>
          <w:rFonts w:ascii="Times New Roman" w:hAnsi="Times New Roman"/>
          <w:sz w:val="28"/>
          <w:szCs w:val="28"/>
        </w:rPr>
        <w:t>В 2014-15 учебном году 68% учащихся обучались по новым образовательным стандартам, из них на начальной ступени – 100% и на основной ступени – 51% (5-6 классы). ГБОУ СОШ №3 и ГБОУ СОШ пос. Октябрьский являются экспериментальными площадками по внедрению ФГОС на основной ступени: внедрение ФГОС ООО в этих учреждениях осуществляется с опережением на один класс (7 классы).</w:t>
      </w:r>
    </w:p>
    <w:p w:rsidR="00027D0B" w:rsidRPr="002622B9" w:rsidRDefault="00027D0B" w:rsidP="00027D0B">
      <w:pPr>
        <w:pStyle w:val="a3"/>
        <w:spacing w:line="240" w:lineRule="auto"/>
        <w:ind w:left="0" w:firstLine="709"/>
        <w:jc w:val="both"/>
        <w:rPr>
          <w:rFonts w:ascii="Times New Roman" w:hAnsi="Times New Roman"/>
          <w:sz w:val="28"/>
          <w:szCs w:val="28"/>
        </w:rPr>
      </w:pPr>
      <w:proofErr w:type="spellStart"/>
      <w:proofErr w:type="gramStart"/>
      <w:r w:rsidRPr="002622B9">
        <w:rPr>
          <w:rFonts w:ascii="Times New Roman" w:hAnsi="Times New Roman"/>
          <w:sz w:val="28"/>
          <w:szCs w:val="28"/>
        </w:rPr>
        <w:t>Предпрофильной</w:t>
      </w:r>
      <w:proofErr w:type="spellEnd"/>
      <w:r w:rsidRPr="002622B9">
        <w:rPr>
          <w:rFonts w:ascii="Times New Roman" w:hAnsi="Times New Roman"/>
          <w:sz w:val="28"/>
          <w:szCs w:val="28"/>
        </w:rPr>
        <w:t xml:space="preserve"> подготовкой охвачены 188 обучающихся и профильным обучением 259 учащихся, из них 141 – физико-математической направленности, 73 – социально-гуманитарной, 33 – социально-экономической, 12 – химико-биологической.</w:t>
      </w:r>
      <w:proofErr w:type="gramEnd"/>
    </w:p>
    <w:p w:rsidR="00150B9F" w:rsidRPr="002622B9" w:rsidRDefault="00150B9F" w:rsidP="00027D0B">
      <w:pPr>
        <w:pStyle w:val="a3"/>
        <w:spacing w:line="240" w:lineRule="auto"/>
        <w:ind w:left="0" w:firstLine="709"/>
        <w:jc w:val="both"/>
        <w:rPr>
          <w:rFonts w:ascii="Times New Roman" w:hAnsi="Times New Roman"/>
          <w:sz w:val="28"/>
          <w:szCs w:val="28"/>
        </w:rPr>
      </w:pPr>
      <w:r w:rsidRPr="002622B9">
        <w:rPr>
          <w:rFonts w:ascii="Times New Roman" w:hAnsi="Times New Roman"/>
          <w:sz w:val="28"/>
          <w:szCs w:val="28"/>
        </w:rPr>
        <w:t xml:space="preserve">  </w:t>
      </w:r>
      <w:r w:rsidR="00027D0B" w:rsidRPr="002622B9">
        <w:rPr>
          <w:rFonts w:ascii="Times New Roman" w:hAnsi="Times New Roman"/>
          <w:sz w:val="28"/>
          <w:szCs w:val="28"/>
        </w:rPr>
        <w:t>Численность выпускников 11 классов общеобразовательных школ города в 2015 году составила 139 человек (в 2014 году – 146 человек). Численность выпускников, набравших от 80 до 100 баллов, составила: по русскому языку – 27 человек (19,4%), по математике – 2 человека (1,4%). 17 выпускников (12,2%) получили золотые медали (в 2014 году медалистов было 9 человек, что составило 6,1% от выпуска в целом).</w:t>
      </w:r>
      <w:r w:rsidRPr="002622B9">
        <w:rPr>
          <w:rFonts w:ascii="Times New Roman" w:hAnsi="Times New Roman"/>
          <w:sz w:val="28"/>
          <w:szCs w:val="28"/>
        </w:rPr>
        <w:t xml:space="preserve">              </w:t>
      </w:r>
    </w:p>
    <w:p w:rsidR="00150B9F" w:rsidRPr="002622B9" w:rsidRDefault="00150B9F" w:rsidP="009731E6">
      <w:pPr>
        <w:spacing w:after="0" w:line="240" w:lineRule="auto"/>
        <w:ind w:firstLine="709"/>
        <w:jc w:val="center"/>
        <w:rPr>
          <w:rFonts w:ascii="Times New Roman" w:hAnsi="Times New Roman"/>
          <w:b/>
          <w:sz w:val="28"/>
          <w:szCs w:val="28"/>
        </w:rPr>
      </w:pPr>
      <w:r w:rsidRPr="002622B9">
        <w:rPr>
          <w:rFonts w:ascii="Times New Roman" w:hAnsi="Times New Roman"/>
          <w:b/>
          <w:sz w:val="28"/>
          <w:szCs w:val="28"/>
        </w:rPr>
        <w:t>Дополнительное образование</w:t>
      </w:r>
      <w:r w:rsidR="005A7395" w:rsidRPr="002622B9">
        <w:rPr>
          <w:rFonts w:ascii="Times New Roman" w:hAnsi="Times New Roman"/>
          <w:b/>
          <w:sz w:val="28"/>
          <w:szCs w:val="28"/>
        </w:rPr>
        <w:t xml:space="preserve"> детей</w:t>
      </w:r>
    </w:p>
    <w:p w:rsidR="00150B9F" w:rsidRPr="002622B9" w:rsidRDefault="00150B9F"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В системе дополнительного образования детей выполняются образовательные, воспитательные и соц</w:t>
      </w:r>
      <w:r w:rsidR="004218BC" w:rsidRPr="002622B9">
        <w:rPr>
          <w:rFonts w:ascii="Times New Roman" w:hAnsi="Times New Roman"/>
          <w:sz w:val="28"/>
          <w:szCs w:val="28"/>
        </w:rPr>
        <w:t>иальные функции, р</w:t>
      </w:r>
      <w:r w:rsidRPr="002622B9">
        <w:rPr>
          <w:rFonts w:ascii="Times New Roman" w:hAnsi="Times New Roman"/>
          <w:sz w:val="28"/>
          <w:szCs w:val="28"/>
        </w:rPr>
        <w:t>еализуются программы развития одаренности, адаптации и социализации детей, в том числе детей с ограниченными возможностями, детей группы риска.</w:t>
      </w:r>
    </w:p>
    <w:p w:rsidR="00150B9F" w:rsidRPr="002622B9" w:rsidRDefault="00027D0B" w:rsidP="009E1DD4">
      <w:pPr>
        <w:spacing w:after="0" w:line="240" w:lineRule="auto"/>
        <w:ind w:firstLine="709"/>
        <w:jc w:val="both"/>
        <w:rPr>
          <w:rFonts w:ascii="Times New Roman" w:hAnsi="Times New Roman"/>
          <w:sz w:val="28"/>
          <w:szCs w:val="28"/>
        </w:rPr>
      </w:pPr>
      <w:r w:rsidRPr="002622B9">
        <w:rPr>
          <w:rFonts w:ascii="Times New Roman" w:hAnsi="Times New Roman"/>
          <w:sz w:val="28"/>
          <w:szCs w:val="28"/>
        </w:rPr>
        <w:t>В городском округе программы дополнительного образования реализуются в 2 учреждениях:  СП ЦДТ «Пируэт» ГБОУ гимназии №1(численность занимающихся 2056 человек) и СП ДЮСШ ГБОУ СОШ №1 города Похвистнев</w:t>
      </w:r>
      <w:proofErr w:type="gramStart"/>
      <w:r w:rsidRPr="002622B9">
        <w:rPr>
          <w:rFonts w:ascii="Times New Roman" w:hAnsi="Times New Roman"/>
          <w:sz w:val="28"/>
          <w:szCs w:val="28"/>
        </w:rPr>
        <w:t>о(</w:t>
      </w:r>
      <w:proofErr w:type="gramEnd"/>
      <w:r w:rsidRPr="002622B9">
        <w:rPr>
          <w:rFonts w:ascii="Times New Roman" w:hAnsi="Times New Roman"/>
          <w:sz w:val="28"/>
          <w:szCs w:val="28"/>
        </w:rPr>
        <w:t>численность занимающихся 1750 человек). В целом охват детей в возрасте от 5 до 18 лет составляет 90%.</w:t>
      </w:r>
      <w:r w:rsidR="00150B9F" w:rsidRPr="002622B9">
        <w:rPr>
          <w:rFonts w:ascii="Times New Roman" w:hAnsi="Times New Roman"/>
          <w:sz w:val="28"/>
          <w:szCs w:val="28"/>
        </w:rPr>
        <w:t xml:space="preserve">        </w:t>
      </w:r>
    </w:p>
    <w:p w:rsidR="00150B9F" w:rsidRPr="002622B9" w:rsidRDefault="00150B9F"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lastRenderedPageBreak/>
        <w:t>Количество детей, охваченных услугами дополнительного образования, ежегодно увеличивается: в  2012-13 учебном году в объединениях различных направленностей занимались 3639 детей, в 2013-14</w:t>
      </w:r>
      <w:r w:rsidR="00027D0B" w:rsidRPr="002622B9">
        <w:rPr>
          <w:rFonts w:ascii="Times New Roman" w:hAnsi="Times New Roman"/>
          <w:sz w:val="28"/>
          <w:szCs w:val="28"/>
        </w:rPr>
        <w:t xml:space="preserve"> году</w:t>
      </w:r>
      <w:r w:rsidRPr="002622B9">
        <w:rPr>
          <w:rFonts w:ascii="Times New Roman" w:hAnsi="Times New Roman"/>
          <w:sz w:val="28"/>
          <w:szCs w:val="28"/>
        </w:rPr>
        <w:t xml:space="preserve"> – 3711</w:t>
      </w:r>
      <w:r w:rsidR="009E1DD4" w:rsidRPr="002622B9">
        <w:rPr>
          <w:rFonts w:ascii="Times New Roman" w:hAnsi="Times New Roman"/>
          <w:sz w:val="28"/>
          <w:szCs w:val="28"/>
        </w:rPr>
        <w:t xml:space="preserve">детей </w:t>
      </w:r>
      <w:r w:rsidRPr="002622B9">
        <w:rPr>
          <w:rFonts w:ascii="Times New Roman" w:hAnsi="Times New Roman"/>
          <w:sz w:val="28"/>
          <w:szCs w:val="28"/>
        </w:rPr>
        <w:t>,</w:t>
      </w:r>
      <w:r w:rsidR="00027D0B" w:rsidRPr="002622B9">
        <w:rPr>
          <w:rFonts w:ascii="Times New Roman" w:hAnsi="Times New Roman"/>
          <w:sz w:val="28"/>
          <w:szCs w:val="28"/>
        </w:rPr>
        <w:t xml:space="preserve"> 2014-2015 – 3806, что</w:t>
      </w:r>
      <w:r w:rsidRPr="002622B9">
        <w:rPr>
          <w:rFonts w:ascii="Times New Roman" w:hAnsi="Times New Roman"/>
          <w:sz w:val="28"/>
          <w:szCs w:val="28"/>
        </w:rPr>
        <w:t xml:space="preserve"> на </w:t>
      </w:r>
      <w:r w:rsidR="009E1DD4" w:rsidRPr="002622B9">
        <w:rPr>
          <w:rFonts w:ascii="Times New Roman" w:hAnsi="Times New Roman"/>
          <w:sz w:val="28"/>
          <w:szCs w:val="28"/>
        </w:rPr>
        <w:t>95</w:t>
      </w:r>
      <w:r w:rsidRPr="002622B9">
        <w:rPr>
          <w:rFonts w:ascii="Times New Roman" w:hAnsi="Times New Roman"/>
          <w:sz w:val="28"/>
          <w:szCs w:val="28"/>
        </w:rPr>
        <w:t xml:space="preserve"> человека больше, чем в прошлом году.</w:t>
      </w:r>
    </w:p>
    <w:p w:rsidR="00150B9F" w:rsidRPr="002622B9" w:rsidRDefault="00150B9F" w:rsidP="009731E6">
      <w:pPr>
        <w:spacing w:after="0" w:line="240" w:lineRule="auto"/>
        <w:ind w:firstLine="709"/>
        <w:jc w:val="both"/>
        <w:rPr>
          <w:rFonts w:ascii="Times New Roman" w:hAnsi="Times New Roman"/>
          <w:sz w:val="28"/>
          <w:szCs w:val="28"/>
        </w:rPr>
      </w:pPr>
      <w:proofErr w:type="gramStart"/>
      <w:r w:rsidRPr="002622B9">
        <w:rPr>
          <w:rFonts w:ascii="Times New Roman" w:hAnsi="Times New Roman"/>
          <w:sz w:val="28"/>
          <w:szCs w:val="28"/>
        </w:rPr>
        <w:t xml:space="preserve">Наиболее значимыми мероприятиями можно назвать </w:t>
      </w:r>
      <w:r w:rsidRPr="002622B9">
        <w:rPr>
          <w:rFonts w:ascii="Times New Roman" w:hAnsi="Times New Roman"/>
          <w:bCs/>
          <w:sz w:val="28"/>
          <w:szCs w:val="28"/>
        </w:rPr>
        <w:t xml:space="preserve">олимпиады, </w:t>
      </w:r>
      <w:r w:rsidRPr="002622B9">
        <w:rPr>
          <w:rFonts w:ascii="Times New Roman" w:hAnsi="Times New Roman"/>
          <w:sz w:val="28"/>
          <w:szCs w:val="28"/>
        </w:rPr>
        <w:t xml:space="preserve">окружной </w:t>
      </w:r>
      <w:r w:rsidRPr="002622B9">
        <w:rPr>
          <w:rFonts w:ascii="Times New Roman" w:hAnsi="Times New Roman"/>
          <w:bCs/>
          <w:sz w:val="28"/>
          <w:szCs w:val="28"/>
        </w:rPr>
        <w:t xml:space="preserve">фестиваль исследовательских проектов «Первоцвет» и «Интеллект, творчество, фантазия», </w:t>
      </w:r>
      <w:r w:rsidRPr="002622B9">
        <w:rPr>
          <w:rFonts w:ascii="Times New Roman" w:hAnsi="Times New Roman"/>
          <w:sz w:val="28"/>
          <w:szCs w:val="28"/>
        </w:rPr>
        <w:t>окружной Слет ученических сообществ «Новая цивилизация», открытый фестиваль патриотической песни «Тебе пою, моя Россия»</w:t>
      </w:r>
      <w:r w:rsidRPr="002622B9">
        <w:rPr>
          <w:rFonts w:ascii="Times New Roman" w:hAnsi="Times New Roman"/>
          <w:bCs/>
          <w:sz w:val="28"/>
          <w:szCs w:val="28"/>
        </w:rPr>
        <w:t xml:space="preserve">, </w:t>
      </w:r>
      <w:r w:rsidRPr="002622B9">
        <w:rPr>
          <w:rFonts w:ascii="Times New Roman" w:hAnsi="Times New Roman"/>
          <w:sz w:val="28"/>
          <w:szCs w:val="28"/>
        </w:rPr>
        <w:t>смотр строя и песни</w:t>
      </w:r>
      <w:r w:rsidRPr="002622B9">
        <w:rPr>
          <w:rFonts w:ascii="Times New Roman" w:hAnsi="Times New Roman"/>
          <w:bCs/>
          <w:sz w:val="28"/>
          <w:szCs w:val="28"/>
        </w:rPr>
        <w:t xml:space="preserve">, </w:t>
      </w:r>
      <w:r w:rsidRPr="002622B9">
        <w:rPr>
          <w:rFonts w:ascii="Times New Roman" w:hAnsi="Times New Roman"/>
          <w:sz w:val="28"/>
          <w:szCs w:val="28"/>
        </w:rPr>
        <w:t>конкурс «Безопасное колесо» и др.</w:t>
      </w:r>
      <w:proofErr w:type="gramEnd"/>
    </w:p>
    <w:p w:rsidR="00150B9F" w:rsidRPr="002622B9" w:rsidRDefault="00150B9F" w:rsidP="009731E6">
      <w:pPr>
        <w:spacing w:after="0" w:line="240" w:lineRule="auto"/>
        <w:jc w:val="both"/>
        <w:rPr>
          <w:rFonts w:ascii="Times New Roman" w:hAnsi="Times New Roman"/>
          <w:sz w:val="28"/>
          <w:szCs w:val="28"/>
        </w:rPr>
      </w:pPr>
      <w:r w:rsidRPr="002622B9">
        <w:rPr>
          <w:rFonts w:ascii="Times New Roman" w:hAnsi="Times New Roman"/>
          <w:sz w:val="28"/>
          <w:szCs w:val="28"/>
        </w:rPr>
        <w:t xml:space="preserve">           Во всех учреждениях действуют  детские общественные организации и органы ученического самоуправления, которые  способствуют формированию социальных компетентностей и гражданского становления учащихся.</w:t>
      </w:r>
    </w:p>
    <w:p w:rsidR="005778A7" w:rsidRPr="002622B9" w:rsidRDefault="005778A7" w:rsidP="009731E6">
      <w:pPr>
        <w:spacing w:after="0" w:line="240" w:lineRule="auto"/>
        <w:ind w:firstLine="709"/>
        <w:jc w:val="center"/>
        <w:rPr>
          <w:rFonts w:ascii="Times New Roman" w:hAnsi="Times New Roman"/>
          <w:b/>
          <w:sz w:val="28"/>
          <w:szCs w:val="28"/>
        </w:rPr>
      </w:pPr>
    </w:p>
    <w:p w:rsidR="00150B9F" w:rsidRPr="002622B9" w:rsidRDefault="008070A8" w:rsidP="009731E6">
      <w:pPr>
        <w:spacing w:after="0" w:line="240" w:lineRule="auto"/>
        <w:ind w:firstLine="709"/>
        <w:jc w:val="center"/>
        <w:rPr>
          <w:rFonts w:ascii="Times New Roman" w:hAnsi="Times New Roman"/>
          <w:b/>
          <w:sz w:val="28"/>
          <w:szCs w:val="28"/>
        </w:rPr>
      </w:pPr>
      <w:r w:rsidRPr="002622B9">
        <w:rPr>
          <w:rFonts w:ascii="Times New Roman" w:hAnsi="Times New Roman"/>
          <w:b/>
          <w:sz w:val="28"/>
          <w:szCs w:val="28"/>
        </w:rPr>
        <w:t>П</w:t>
      </w:r>
      <w:r w:rsidR="004218BC" w:rsidRPr="002622B9">
        <w:rPr>
          <w:rFonts w:ascii="Times New Roman" w:hAnsi="Times New Roman"/>
          <w:b/>
          <w:sz w:val="28"/>
          <w:szCs w:val="28"/>
        </w:rPr>
        <w:t>рофессиональное образование</w:t>
      </w:r>
    </w:p>
    <w:p w:rsidR="00150B9F" w:rsidRPr="002622B9" w:rsidRDefault="00150B9F" w:rsidP="009731E6">
      <w:pPr>
        <w:spacing w:after="0" w:line="240" w:lineRule="auto"/>
        <w:ind w:firstLine="708"/>
        <w:jc w:val="both"/>
        <w:rPr>
          <w:rFonts w:ascii="Times New Roman" w:hAnsi="Times New Roman"/>
          <w:i/>
          <w:sz w:val="28"/>
          <w:szCs w:val="28"/>
        </w:rPr>
      </w:pPr>
      <w:r w:rsidRPr="002622B9">
        <w:rPr>
          <w:rFonts w:ascii="Times New Roman" w:hAnsi="Times New Roman"/>
          <w:sz w:val="28"/>
          <w:szCs w:val="28"/>
        </w:rPr>
        <w:t xml:space="preserve">На территории города функционирует 1 учреждение профессионального образования – государственное бюджетное образовательное учреждение среднего профессионального образования </w:t>
      </w:r>
      <w:r w:rsidR="004218BC" w:rsidRPr="002622B9">
        <w:rPr>
          <w:rFonts w:ascii="Times New Roman" w:hAnsi="Times New Roman"/>
          <w:sz w:val="28"/>
          <w:szCs w:val="28"/>
        </w:rPr>
        <w:t>Г</w:t>
      </w:r>
      <w:r w:rsidRPr="002622B9">
        <w:rPr>
          <w:rFonts w:ascii="Times New Roman" w:hAnsi="Times New Roman"/>
          <w:sz w:val="28"/>
          <w:szCs w:val="28"/>
        </w:rPr>
        <w:t xml:space="preserve">убернский колледж города Похвистнево. Это многоуровневое и многопрофильное учреждение. </w:t>
      </w:r>
      <w:proofErr w:type="gramStart"/>
      <w:r w:rsidRPr="002622B9">
        <w:rPr>
          <w:rFonts w:ascii="Times New Roman" w:hAnsi="Times New Roman"/>
          <w:sz w:val="28"/>
          <w:szCs w:val="28"/>
        </w:rPr>
        <w:t xml:space="preserve">Реализация образовательных программ осуществляется  на базе основного, среднего (полного) общего образования по очной и </w:t>
      </w:r>
      <w:proofErr w:type="spellStart"/>
      <w:r w:rsidRPr="002622B9">
        <w:rPr>
          <w:rFonts w:ascii="Times New Roman" w:hAnsi="Times New Roman"/>
          <w:sz w:val="28"/>
          <w:szCs w:val="28"/>
        </w:rPr>
        <w:t>очно-заочной</w:t>
      </w:r>
      <w:proofErr w:type="spellEnd"/>
      <w:r w:rsidRPr="002622B9">
        <w:rPr>
          <w:rFonts w:ascii="Times New Roman" w:hAnsi="Times New Roman"/>
          <w:sz w:val="28"/>
          <w:szCs w:val="28"/>
        </w:rPr>
        <w:t xml:space="preserve"> формам обучения.</w:t>
      </w:r>
      <w:r w:rsidRPr="002622B9">
        <w:rPr>
          <w:rFonts w:ascii="Times New Roman" w:hAnsi="Times New Roman"/>
          <w:i/>
          <w:sz w:val="28"/>
          <w:szCs w:val="28"/>
        </w:rPr>
        <w:t xml:space="preserve"> </w:t>
      </w:r>
      <w:proofErr w:type="gramEnd"/>
    </w:p>
    <w:p w:rsidR="00150B9F" w:rsidRPr="002622B9" w:rsidRDefault="00150B9F"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По результатам комплектования на 2013-14 учебный год в Губернском колледже обучается </w:t>
      </w:r>
      <w:r w:rsidR="008070A8" w:rsidRPr="002622B9">
        <w:rPr>
          <w:rFonts w:ascii="Times New Roman" w:hAnsi="Times New Roman"/>
          <w:sz w:val="28"/>
          <w:szCs w:val="28"/>
        </w:rPr>
        <w:t>636</w:t>
      </w:r>
      <w:r w:rsidRPr="002622B9">
        <w:rPr>
          <w:rFonts w:ascii="Times New Roman" w:hAnsi="Times New Roman"/>
          <w:sz w:val="28"/>
          <w:szCs w:val="28"/>
        </w:rPr>
        <w:t xml:space="preserve"> человек: по программам </w:t>
      </w:r>
      <w:r w:rsidR="008070A8" w:rsidRPr="002622B9">
        <w:rPr>
          <w:rFonts w:ascii="Times New Roman" w:hAnsi="Times New Roman"/>
          <w:sz w:val="28"/>
          <w:szCs w:val="28"/>
        </w:rPr>
        <w:t>подготовки квалифицированных рабочих</w:t>
      </w:r>
      <w:r w:rsidRPr="002622B9">
        <w:rPr>
          <w:rFonts w:ascii="Times New Roman" w:hAnsi="Times New Roman"/>
          <w:sz w:val="28"/>
          <w:szCs w:val="28"/>
        </w:rPr>
        <w:t xml:space="preserve"> - </w:t>
      </w:r>
      <w:r w:rsidR="008070A8" w:rsidRPr="002622B9">
        <w:rPr>
          <w:rFonts w:ascii="Times New Roman" w:hAnsi="Times New Roman"/>
          <w:sz w:val="28"/>
          <w:szCs w:val="28"/>
        </w:rPr>
        <w:t>175</w:t>
      </w:r>
      <w:r w:rsidRPr="002622B9">
        <w:rPr>
          <w:rFonts w:ascii="Times New Roman" w:hAnsi="Times New Roman"/>
          <w:sz w:val="28"/>
          <w:szCs w:val="28"/>
        </w:rPr>
        <w:t xml:space="preserve"> человек, по программам среднего профессионального образования - 4</w:t>
      </w:r>
      <w:r w:rsidR="008070A8" w:rsidRPr="002622B9">
        <w:rPr>
          <w:rFonts w:ascii="Times New Roman" w:hAnsi="Times New Roman"/>
          <w:sz w:val="28"/>
          <w:szCs w:val="28"/>
        </w:rPr>
        <w:t>61</w:t>
      </w:r>
      <w:r w:rsidRPr="002622B9">
        <w:rPr>
          <w:rFonts w:ascii="Times New Roman" w:hAnsi="Times New Roman"/>
          <w:sz w:val="28"/>
          <w:szCs w:val="28"/>
        </w:rPr>
        <w:t>, из</w:t>
      </w:r>
      <w:r w:rsidR="008070A8" w:rsidRPr="002622B9">
        <w:rPr>
          <w:rFonts w:ascii="Times New Roman" w:hAnsi="Times New Roman"/>
          <w:sz w:val="28"/>
          <w:szCs w:val="28"/>
        </w:rPr>
        <w:t xml:space="preserve"> них по очной форме обучения -349</w:t>
      </w:r>
      <w:r w:rsidRPr="002622B9">
        <w:rPr>
          <w:rFonts w:ascii="Times New Roman" w:hAnsi="Times New Roman"/>
          <w:sz w:val="28"/>
          <w:szCs w:val="28"/>
        </w:rPr>
        <w:t xml:space="preserve"> и по </w:t>
      </w:r>
      <w:proofErr w:type="spellStart"/>
      <w:r w:rsidRPr="002622B9">
        <w:rPr>
          <w:rFonts w:ascii="Times New Roman" w:hAnsi="Times New Roman"/>
          <w:sz w:val="28"/>
          <w:szCs w:val="28"/>
        </w:rPr>
        <w:t>очно-заочной</w:t>
      </w:r>
      <w:proofErr w:type="spellEnd"/>
      <w:r w:rsidRPr="002622B9">
        <w:rPr>
          <w:rFonts w:ascii="Times New Roman" w:hAnsi="Times New Roman"/>
          <w:sz w:val="28"/>
          <w:szCs w:val="28"/>
        </w:rPr>
        <w:t xml:space="preserve"> - </w:t>
      </w:r>
      <w:r w:rsidR="008070A8" w:rsidRPr="002622B9">
        <w:rPr>
          <w:rFonts w:ascii="Times New Roman" w:hAnsi="Times New Roman"/>
          <w:sz w:val="28"/>
          <w:szCs w:val="28"/>
        </w:rPr>
        <w:t>112</w:t>
      </w:r>
      <w:r w:rsidRPr="002622B9">
        <w:rPr>
          <w:rFonts w:ascii="Times New Roman" w:hAnsi="Times New Roman"/>
          <w:sz w:val="28"/>
          <w:szCs w:val="28"/>
        </w:rPr>
        <w:t xml:space="preserve">  человек.</w:t>
      </w:r>
    </w:p>
    <w:p w:rsidR="008070A8" w:rsidRPr="002622B9" w:rsidRDefault="008070A8" w:rsidP="008070A8">
      <w:pPr>
        <w:spacing w:line="240" w:lineRule="auto"/>
        <w:ind w:firstLine="709"/>
        <w:jc w:val="both"/>
        <w:rPr>
          <w:rFonts w:ascii="Times New Roman" w:hAnsi="Times New Roman"/>
          <w:spacing w:val="1"/>
          <w:sz w:val="28"/>
          <w:szCs w:val="28"/>
        </w:rPr>
      </w:pPr>
      <w:r w:rsidRPr="002622B9">
        <w:rPr>
          <w:rFonts w:ascii="Times New Roman" w:hAnsi="Times New Roman"/>
          <w:spacing w:val="1"/>
          <w:sz w:val="28"/>
          <w:szCs w:val="28"/>
        </w:rPr>
        <w:t xml:space="preserve">В колледже активно действует волонтерское движение «За здоровый образ жизни», клубы «Зеленая планета», «Милосердие». </w:t>
      </w:r>
      <w:r w:rsidRPr="002622B9">
        <w:rPr>
          <w:rFonts w:ascii="Times New Roman" w:hAnsi="Times New Roman"/>
          <w:spacing w:val="-1"/>
          <w:sz w:val="28"/>
          <w:szCs w:val="28"/>
        </w:rPr>
        <w:t xml:space="preserve">Всего социальной практикой охвачено свыше 70% студентов колледжа. </w:t>
      </w:r>
      <w:r w:rsidRPr="002622B9">
        <w:rPr>
          <w:rFonts w:ascii="Times New Roman" w:hAnsi="Times New Roman"/>
          <w:spacing w:val="1"/>
          <w:sz w:val="28"/>
          <w:szCs w:val="28"/>
        </w:rPr>
        <w:t>Студенты посещают 35 научных секций и кружков, спортивных секций.</w:t>
      </w:r>
    </w:p>
    <w:p w:rsidR="008070A8" w:rsidRPr="002622B9" w:rsidRDefault="008070A8" w:rsidP="008070A8">
      <w:pPr>
        <w:spacing w:line="240" w:lineRule="auto"/>
        <w:ind w:firstLine="709"/>
        <w:jc w:val="both"/>
        <w:rPr>
          <w:rFonts w:ascii="Times New Roman" w:hAnsi="Times New Roman"/>
          <w:b/>
          <w:sz w:val="28"/>
          <w:szCs w:val="28"/>
        </w:rPr>
      </w:pPr>
      <w:r w:rsidRPr="002622B9">
        <w:rPr>
          <w:rFonts w:ascii="Times New Roman" w:hAnsi="Times New Roman"/>
          <w:sz w:val="28"/>
          <w:szCs w:val="28"/>
        </w:rPr>
        <w:t>Губернский колледж города Похвистнево вошел в состав приоритетных объектов в рамках государственной программы «Доступная среда».</w:t>
      </w:r>
    </w:p>
    <w:p w:rsidR="00D11BFF" w:rsidRPr="002622B9" w:rsidRDefault="00D11BFF" w:rsidP="009731E6">
      <w:pPr>
        <w:spacing w:line="240" w:lineRule="auto"/>
        <w:jc w:val="center"/>
        <w:rPr>
          <w:rFonts w:ascii="Times New Roman" w:hAnsi="Times New Roman"/>
          <w:b/>
          <w:sz w:val="28"/>
          <w:szCs w:val="28"/>
        </w:rPr>
      </w:pPr>
      <w:r w:rsidRPr="002622B9">
        <w:rPr>
          <w:rFonts w:ascii="Times New Roman" w:hAnsi="Times New Roman"/>
          <w:b/>
          <w:sz w:val="28"/>
          <w:szCs w:val="28"/>
        </w:rPr>
        <w:t>Физическая культура и спорт</w:t>
      </w:r>
    </w:p>
    <w:p w:rsidR="006F54E7" w:rsidRPr="002622B9" w:rsidRDefault="00673746" w:rsidP="009731E6">
      <w:pPr>
        <w:spacing w:after="0" w:line="240" w:lineRule="auto"/>
        <w:ind w:firstLine="708"/>
        <w:jc w:val="both"/>
        <w:rPr>
          <w:rFonts w:ascii="Times New Roman" w:hAnsi="Times New Roman"/>
          <w:sz w:val="28"/>
          <w:szCs w:val="28"/>
        </w:rPr>
      </w:pPr>
      <w:r w:rsidRPr="002622B9">
        <w:rPr>
          <w:rFonts w:ascii="Times New Roman" w:hAnsi="Times New Roman"/>
          <w:sz w:val="28"/>
          <w:szCs w:val="28"/>
        </w:rPr>
        <w:t>В</w:t>
      </w:r>
      <w:r w:rsidR="006F54E7" w:rsidRPr="002622B9">
        <w:rPr>
          <w:rFonts w:ascii="Times New Roman" w:hAnsi="Times New Roman"/>
          <w:sz w:val="28"/>
          <w:szCs w:val="28"/>
        </w:rPr>
        <w:t xml:space="preserve"> городском округе за </w:t>
      </w:r>
      <w:r w:rsidR="006F54E7" w:rsidRPr="002622B9">
        <w:rPr>
          <w:rFonts w:ascii="Times New Roman" w:hAnsi="Times New Roman"/>
          <w:sz w:val="28"/>
          <w:szCs w:val="28"/>
          <w:lang w:val="en-US"/>
        </w:rPr>
        <w:t>I</w:t>
      </w:r>
      <w:r w:rsidR="006F54E7" w:rsidRPr="002622B9">
        <w:rPr>
          <w:rFonts w:ascii="Times New Roman" w:hAnsi="Times New Roman"/>
          <w:sz w:val="28"/>
          <w:szCs w:val="28"/>
        </w:rPr>
        <w:t xml:space="preserve"> полугодие</w:t>
      </w:r>
      <w:r w:rsidR="00733A42" w:rsidRPr="002622B9">
        <w:rPr>
          <w:rFonts w:ascii="Times New Roman" w:hAnsi="Times New Roman"/>
          <w:sz w:val="28"/>
          <w:szCs w:val="28"/>
        </w:rPr>
        <w:t xml:space="preserve"> 2015</w:t>
      </w:r>
      <w:r w:rsidR="006F54E7" w:rsidRPr="002622B9">
        <w:rPr>
          <w:rFonts w:ascii="Times New Roman" w:hAnsi="Times New Roman"/>
          <w:sz w:val="28"/>
          <w:szCs w:val="28"/>
        </w:rPr>
        <w:t xml:space="preserve"> для привлечения жителей к занятиям физической культурой и спортом были выполнены следующие мероприятия:</w:t>
      </w:r>
    </w:p>
    <w:p w:rsidR="006F54E7" w:rsidRPr="002622B9" w:rsidRDefault="006F54E7" w:rsidP="009731E6">
      <w:pPr>
        <w:spacing w:after="0" w:line="240" w:lineRule="auto"/>
        <w:ind w:firstLine="708"/>
        <w:jc w:val="both"/>
        <w:rPr>
          <w:rFonts w:ascii="Times New Roman" w:hAnsi="Times New Roman"/>
          <w:sz w:val="28"/>
          <w:szCs w:val="28"/>
        </w:rPr>
      </w:pPr>
      <w:r w:rsidRPr="002622B9">
        <w:rPr>
          <w:rFonts w:ascii="Times New Roman" w:hAnsi="Times New Roman"/>
          <w:sz w:val="28"/>
          <w:szCs w:val="28"/>
        </w:rPr>
        <w:t>- заливались и обслуживались 5 катков;</w:t>
      </w:r>
    </w:p>
    <w:p w:rsidR="006F54E7" w:rsidRPr="002622B9" w:rsidRDefault="006F54E7" w:rsidP="009731E6">
      <w:pPr>
        <w:spacing w:after="0" w:line="240" w:lineRule="auto"/>
        <w:ind w:firstLine="708"/>
        <w:jc w:val="both"/>
        <w:rPr>
          <w:rFonts w:ascii="Times New Roman" w:hAnsi="Times New Roman"/>
          <w:sz w:val="28"/>
          <w:szCs w:val="28"/>
        </w:rPr>
      </w:pPr>
      <w:r w:rsidRPr="002622B9">
        <w:rPr>
          <w:rFonts w:ascii="Times New Roman" w:hAnsi="Times New Roman"/>
          <w:sz w:val="28"/>
          <w:szCs w:val="28"/>
        </w:rPr>
        <w:t xml:space="preserve">- на стадионе «Нефтяник» работал прокат лыж и коньков, услугами которого воспользовалось </w:t>
      </w:r>
      <w:r w:rsidR="00733A42" w:rsidRPr="002622B9">
        <w:rPr>
          <w:rFonts w:ascii="Times New Roman" w:hAnsi="Times New Roman"/>
          <w:sz w:val="28"/>
          <w:szCs w:val="28"/>
        </w:rPr>
        <w:t>1</w:t>
      </w:r>
      <w:r w:rsidR="00123EBF" w:rsidRPr="002622B9">
        <w:rPr>
          <w:rFonts w:ascii="Times New Roman" w:hAnsi="Times New Roman"/>
          <w:sz w:val="28"/>
          <w:szCs w:val="28"/>
        </w:rPr>
        <w:t>,</w:t>
      </w:r>
      <w:r w:rsidR="00733A42" w:rsidRPr="002622B9">
        <w:rPr>
          <w:rFonts w:ascii="Times New Roman" w:hAnsi="Times New Roman"/>
          <w:sz w:val="28"/>
          <w:szCs w:val="28"/>
        </w:rPr>
        <w:t>8</w:t>
      </w:r>
      <w:r w:rsidR="00123EBF" w:rsidRPr="002622B9">
        <w:rPr>
          <w:rFonts w:ascii="Times New Roman" w:hAnsi="Times New Roman"/>
          <w:sz w:val="28"/>
          <w:szCs w:val="28"/>
        </w:rPr>
        <w:t xml:space="preserve"> тыс.</w:t>
      </w:r>
      <w:r w:rsidRPr="002622B9">
        <w:rPr>
          <w:rFonts w:ascii="Times New Roman" w:hAnsi="Times New Roman"/>
          <w:sz w:val="28"/>
          <w:szCs w:val="28"/>
        </w:rPr>
        <w:t xml:space="preserve"> человек, а учитывая людей, приходящих со своими коньками и лыжами, количество людей составило более 8</w:t>
      </w:r>
      <w:r w:rsidR="00123EBF" w:rsidRPr="002622B9">
        <w:rPr>
          <w:rFonts w:ascii="Times New Roman" w:hAnsi="Times New Roman"/>
          <w:sz w:val="28"/>
          <w:szCs w:val="28"/>
        </w:rPr>
        <w:t xml:space="preserve"> тыс.</w:t>
      </w:r>
      <w:r w:rsidRPr="002622B9">
        <w:rPr>
          <w:rFonts w:ascii="Times New Roman" w:hAnsi="Times New Roman"/>
          <w:sz w:val="28"/>
          <w:szCs w:val="28"/>
        </w:rPr>
        <w:t xml:space="preserve"> человек;</w:t>
      </w:r>
    </w:p>
    <w:p w:rsidR="006F54E7" w:rsidRPr="002622B9" w:rsidRDefault="006F54E7" w:rsidP="009731E6">
      <w:pPr>
        <w:spacing w:after="0" w:line="240" w:lineRule="auto"/>
        <w:ind w:firstLine="708"/>
        <w:jc w:val="both"/>
        <w:rPr>
          <w:rFonts w:ascii="Times New Roman" w:hAnsi="Times New Roman"/>
          <w:sz w:val="28"/>
          <w:szCs w:val="28"/>
        </w:rPr>
      </w:pPr>
      <w:r w:rsidRPr="002622B9">
        <w:rPr>
          <w:rFonts w:ascii="Times New Roman" w:hAnsi="Times New Roman"/>
          <w:sz w:val="28"/>
          <w:szCs w:val="28"/>
        </w:rPr>
        <w:t>- в течение зимнего периода работали лыжные трассы</w:t>
      </w:r>
      <w:r w:rsidR="004218BC" w:rsidRPr="002622B9">
        <w:rPr>
          <w:rFonts w:ascii="Times New Roman" w:hAnsi="Times New Roman"/>
          <w:sz w:val="28"/>
          <w:szCs w:val="28"/>
        </w:rPr>
        <w:t xml:space="preserve"> протяженностью 3км</w:t>
      </w:r>
      <w:r w:rsidRPr="002622B9">
        <w:rPr>
          <w:rFonts w:ascii="Times New Roman" w:hAnsi="Times New Roman"/>
          <w:sz w:val="28"/>
          <w:szCs w:val="28"/>
        </w:rPr>
        <w:t xml:space="preserve"> на стадионе «Нефтяник» и </w:t>
      </w:r>
      <w:smartTag w:uri="urn:schemas-microsoft-com:office:smarttags" w:element="metricconverter">
        <w:smartTagPr>
          <w:attr w:name="ProductID" w:val="5 км"/>
        </w:smartTagPr>
        <w:r w:rsidRPr="002622B9">
          <w:rPr>
            <w:rFonts w:ascii="Times New Roman" w:hAnsi="Times New Roman"/>
            <w:sz w:val="28"/>
            <w:szCs w:val="28"/>
          </w:rPr>
          <w:t>5 км</w:t>
        </w:r>
      </w:smartTag>
      <w:r w:rsidRPr="002622B9">
        <w:rPr>
          <w:rFonts w:ascii="Times New Roman" w:hAnsi="Times New Roman"/>
          <w:sz w:val="28"/>
          <w:szCs w:val="28"/>
        </w:rPr>
        <w:t xml:space="preserve"> на базе отдыха «Нефтяник»;</w:t>
      </w:r>
    </w:p>
    <w:p w:rsidR="00733A42" w:rsidRPr="002622B9" w:rsidRDefault="00733A42" w:rsidP="00733A42">
      <w:pPr>
        <w:spacing w:after="0" w:line="240" w:lineRule="auto"/>
        <w:ind w:firstLine="708"/>
        <w:jc w:val="both"/>
        <w:rPr>
          <w:rFonts w:ascii="Times New Roman" w:hAnsi="Times New Roman"/>
          <w:sz w:val="28"/>
          <w:szCs w:val="28"/>
        </w:rPr>
      </w:pPr>
      <w:r w:rsidRPr="002622B9">
        <w:rPr>
          <w:rFonts w:ascii="Times New Roman" w:hAnsi="Times New Roman"/>
          <w:sz w:val="28"/>
          <w:szCs w:val="28"/>
        </w:rPr>
        <w:t xml:space="preserve">- для взрослого населения с 1 января, 3 раза в неделю, в вечернее время работали спортивные секции в спортивных залах школ № 3, № 4; №7; пос. </w:t>
      </w:r>
      <w:r w:rsidRPr="002622B9">
        <w:rPr>
          <w:rFonts w:ascii="Times New Roman" w:hAnsi="Times New Roman"/>
          <w:sz w:val="28"/>
          <w:szCs w:val="28"/>
        </w:rPr>
        <w:lastRenderedPageBreak/>
        <w:t xml:space="preserve">Октябрьский, в СП «Пируэт» ГБОУ Гимназии № 1, в СП «ДЮСШ» ГБОУ СОШ № 1. </w:t>
      </w:r>
    </w:p>
    <w:p w:rsidR="00733A42" w:rsidRPr="002622B9" w:rsidRDefault="00733A42" w:rsidP="00733A42">
      <w:pPr>
        <w:spacing w:after="0" w:line="240" w:lineRule="auto"/>
        <w:ind w:firstLine="708"/>
        <w:jc w:val="both"/>
        <w:rPr>
          <w:rFonts w:ascii="Times New Roman" w:hAnsi="Times New Roman"/>
          <w:sz w:val="28"/>
          <w:szCs w:val="28"/>
        </w:rPr>
      </w:pPr>
      <w:r w:rsidRPr="002622B9">
        <w:rPr>
          <w:rFonts w:ascii="Times New Roman" w:hAnsi="Times New Roman"/>
          <w:sz w:val="28"/>
          <w:szCs w:val="28"/>
        </w:rPr>
        <w:t xml:space="preserve">С 1 января 2015 года: </w:t>
      </w:r>
    </w:p>
    <w:p w:rsidR="00733A42" w:rsidRPr="002622B9" w:rsidRDefault="00733A42" w:rsidP="00733A42">
      <w:pPr>
        <w:spacing w:after="0" w:line="240" w:lineRule="auto"/>
        <w:ind w:firstLine="708"/>
        <w:jc w:val="both"/>
        <w:rPr>
          <w:rFonts w:ascii="Times New Roman" w:hAnsi="Times New Roman"/>
          <w:sz w:val="28"/>
          <w:szCs w:val="28"/>
        </w:rPr>
      </w:pPr>
      <w:r w:rsidRPr="002622B9">
        <w:rPr>
          <w:rFonts w:ascii="Times New Roman" w:hAnsi="Times New Roman"/>
          <w:sz w:val="28"/>
          <w:szCs w:val="28"/>
        </w:rPr>
        <w:t>- при ГБОУ СОШ № 1, в вечернее время для взрослого населения, 6 раз в неделю работала секция настольного тенниса;</w:t>
      </w:r>
    </w:p>
    <w:p w:rsidR="00733A42" w:rsidRPr="002622B9" w:rsidRDefault="00733A42" w:rsidP="00733A42">
      <w:pPr>
        <w:spacing w:after="0" w:line="240" w:lineRule="auto"/>
        <w:ind w:firstLine="708"/>
        <w:jc w:val="both"/>
        <w:rPr>
          <w:rFonts w:ascii="Times New Roman" w:hAnsi="Times New Roman"/>
          <w:sz w:val="28"/>
          <w:szCs w:val="28"/>
        </w:rPr>
      </w:pPr>
      <w:r w:rsidRPr="002622B9">
        <w:rPr>
          <w:rFonts w:ascii="Times New Roman" w:hAnsi="Times New Roman"/>
          <w:sz w:val="28"/>
          <w:szCs w:val="28"/>
        </w:rPr>
        <w:t>- при СП «ДЮСШ» ГБОУ СОШ № 1 работали секция бокса и футбола;</w:t>
      </w:r>
    </w:p>
    <w:p w:rsidR="00733A42" w:rsidRPr="002622B9" w:rsidRDefault="00733A42" w:rsidP="00733A42">
      <w:pPr>
        <w:spacing w:after="0" w:line="240" w:lineRule="auto"/>
        <w:ind w:firstLine="708"/>
        <w:jc w:val="both"/>
        <w:rPr>
          <w:rFonts w:ascii="Times New Roman" w:hAnsi="Times New Roman"/>
          <w:sz w:val="28"/>
          <w:szCs w:val="28"/>
        </w:rPr>
      </w:pPr>
      <w:r w:rsidRPr="002622B9">
        <w:rPr>
          <w:rFonts w:ascii="Times New Roman" w:hAnsi="Times New Roman"/>
          <w:sz w:val="28"/>
          <w:szCs w:val="28"/>
        </w:rPr>
        <w:t xml:space="preserve"> - в спортивном корпусе по ул</w:t>
      </w:r>
      <w:proofErr w:type="gramStart"/>
      <w:r w:rsidRPr="002622B9">
        <w:rPr>
          <w:rFonts w:ascii="Times New Roman" w:hAnsi="Times New Roman"/>
          <w:sz w:val="28"/>
          <w:szCs w:val="28"/>
        </w:rPr>
        <w:t>.К</w:t>
      </w:r>
      <w:proofErr w:type="gramEnd"/>
      <w:r w:rsidRPr="002622B9">
        <w:rPr>
          <w:rFonts w:ascii="Times New Roman" w:hAnsi="Times New Roman"/>
          <w:sz w:val="28"/>
          <w:szCs w:val="28"/>
        </w:rPr>
        <w:t xml:space="preserve">уйбышева 7, с 10-00 до 22-00 часов 7 дней в неделю работает тренажерный зал,  секции для женщин по </w:t>
      </w:r>
      <w:proofErr w:type="spellStart"/>
      <w:r w:rsidRPr="002622B9">
        <w:rPr>
          <w:rFonts w:ascii="Times New Roman" w:hAnsi="Times New Roman"/>
          <w:sz w:val="28"/>
          <w:szCs w:val="28"/>
        </w:rPr>
        <w:t>фитнес-аэробике</w:t>
      </w:r>
      <w:proofErr w:type="spellEnd"/>
      <w:r w:rsidRPr="002622B9">
        <w:rPr>
          <w:rFonts w:ascii="Times New Roman" w:hAnsi="Times New Roman"/>
          <w:sz w:val="28"/>
          <w:szCs w:val="28"/>
        </w:rPr>
        <w:t xml:space="preserve">, секции по волейболу, стрельбе, пауэрлифтингу и борьбе; </w:t>
      </w:r>
    </w:p>
    <w:p w:rsidR="00733A42" w:rsidRPr="002622B9" w:rsidRDefault="00123EBF" w:rsidP="00733A42">
      <w:pPr>
        <w:spacing w:after="0" w:line="240" w:lineRule="auto"/>
        <w:ind w:firstLine="708"/>
        <w:jc w:val="both"/>
        <w:rPr>
          <w:rFonts w:ascii="Times New Roman" w:hAnsi="Times New Roman"/>
          <w:sz w:val="28"/>
          <w:szCs w:val="28"/>
        </w:rPr>
      </w:pPr>
      <w:r w:rsidRPr="002622B9">
        <w:rPr>
          <w:rFonts w:ascii="Times New Roman" w:hAnsi="Times New Roman"/>
          <w:sz w:val="28"/>
          <w:szCs w:val="28"/>
        </w:rPr>
        <w:t>- на стадионе «</w:t>
      </w:r>
      <w:r w:rsidR="00733A42" w:rsidRPr="002622B9">
        <w:rPr>
          <w:rFonts w:ascii="Times New Roman" w:hAnsi="Times New Roman"/>
          <w:sz w:val="28"/>
          <w:szCs w:val="28"/>
        </w:rPr>
        <w:t>Нефтяник</w:t>
      </w:r>
      <w:r w:rsidRPr="002622B9">
        <w:rPr>
          <w:rFonts w:ascii="Times New Roman" w:hAnsi="Times New Roman"/>
          <w:sz w:val="28"/>
          <w:szCs w:val="28"/>
        </w:rPr>
        <w:t>»</w:t>
      </w:r>
      <w:r w:rsidR="00733A42" w:rsidRPr="002622B9">
        <w:rPr>
          <w:rFonts w:ascii="Times New Roman" w:hAnsi="Times New Roman"/>
          <w:sz w:val="28"/>
          <w:szCs w:val="28"/>
        </w:rPr>
        <w:t xml:space="preserve"> проходили игры Первенства Самарской области по футбол;</w:t>
      </w:r>
    </w:p>
    <w:p w:rsidR="00733A42" w:rsidRPr="002622B9" w:rsidRDefault="00733A42" w:rsidP="00733A42">
      <w:pPr>
        <w:spacing w:after="0" w:line="240" w:lineRule="auto"/>
        <w:ind w:firstLine="708"/>
        <w:jc w:val="both"/>
        <w:rPr>
          <w:rFonts w:ascii="Times New Roman" w:hAnsi="Times New Roman"/>
          <w:sz w:val="28"/>
          <w:szCs w:val="28"/>
        </w:rPr>
      </w:pPr>
      <w:r w:rsidRPr="002622B9">
        <w:rPr>
          <w:rFonts w:ascii="Times New Roman" w:hAnsi="Times New Roman"/>
          <w:sz w:val="28"/>
          <w:szCs w:val="28"/>
        </w:rPr>
        <w:t>- организована работа 10 спортивных площадок,  для занятий физической культурой и спортом в летнее время  для детей по месту жительства;</w:t>
      </w:r>
    </w:p>
    <w:p w:rsidR="00733A42" w:rsidRPr="002622B9" w:rsidRDefault="00733A42" w:rsidP="00733A42">
      <w:pPr>
        <w:spacing w:after="0" w:line="240" w:lineRule="auto"/>
        <w:ind w:firstLine="708"/>
        <w:jc w:val="both"/>
        <w:rPr>
          <w:rFonts w:ascii="Times New Roman" w:hAnsi="Times New Roman"/>
          <w:sz w:val="28"/>
          <w:szCs w:val="28"/>
        </w:rPr>
      </w:pPr>
      <w:r w:rsidRPr="002622B9">
        <w:rPr>
          <w:rFonts w:ascii="Times New Roman" w:hAnsi="Times New Roman"/>
          <w:sz w:val="28"/>
          <w:szCs w:val="28"/>
        </w:rPr>
        <w:t>За 1 полугодие 2015года в городском округе проведено 41 спортивно-массовое мероприятие городского и областного уровней</w:t>
      </w:r>
      <w:r w:rsidR="00F80152" w:rsidRPr="002622B9">
        <w:rPr>
          <w:rFonts w:ascii="Times New Roman" w:hAnsi="Times New Roman"/>
          <w:sz w:val="28"/>
          <w:szCs w:val="28"/>
        </w:rPr>
        <w:t xml:space="preserve"> с охватом 3511 человек</w:t>
      </w:r>
      <w:r w:rsidR="00CE645E" w:rsidRPr="002622B9">
        <w:rPr>
          <w:rFonts w:ascii="Times New Roman" w:hAnsi="Times New Roman"/>
          <w:sz w:val="28"/>
          <w:szCs w:val="28"/>
        </w:rPr>
        <w:t>.</w:t>
      </w:r>
    </w:p>
    <w:p w:rsidR="00CE645E" w:rsidRPr="002622B9" w:rsidRDefault="00CE645E" w:rsidP="00CE645E">
      <w:pPr>
        <w:spacing w:after="0" w:line="240" w:lineRule="auto"/>
        <w:ind w:firstLine="708"/>
        <w:jc w:val="both"/>
        <w:rPr>
          <w:rFonts w:ascii="Times New Roman" w:hAnsi="Times New Roman"/>
          <w:sz w:val="28"/>
          <w:szCs w:val="28"/>
        </w:rPr>
      </w:pPr>
      <w:r w:rsidRPr="002622B9">
        <w:rPr>
          <w:rFonts w:ascii="Times New Roman" w:hAnsi="Times New Roman"/>
          <w:sz w:val="28"/>
          <w:szCs w:val="28"/>
        </w:rPr>
        <w:t xml:space="preserve">Спортивно-массовые мероприятия за 1-ое полугодие 2015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8"/>
        <w:gridCol w:w="7648"/>
        <w:gridCol w:w="1429"/>
      </w:tblGrid>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 xml:space="preserve">№ </w:t>
            </w:r>
            <w:proofErr w:type="spellStart"/>
            <w:proofErr w:type="gramStart"/>
            <w:r w:rsidRPr="002622B9">
              <w:rPr>
                <w:rFonts w:ascii="Times New Roman" w:hAnsi="Times New Roman"/>
                <w:sz w:val="24"/>
                <w:szCs w:val="24"/>
              </w:rPr>
              <w:t>п</w:t>
            </w:r>
            <w:proofErr w:type="spellEnd"/>
            <w:proofErr w:type="gramEnd"/>
            <w:r w:rsidRPr="002622B9">
              <w:rPr>
                <w:rFonts w:ascii="Times New Roman" w:hAnsi="Times New Roman"/>
                <w:sz w:val="24"/>
                <w:szCs w:val="24"/>
              </w:rPr>
              <w:t>/</w:t>
            </w:r>
            <w:proofErr w:type="spellStart"/>
            <w:r w:rsidRPr="002622B9">
              <w:rPr>
                <w:rFonts w:ascii="Times New Roman" w:hAnsi="Times New Roman"/>
                <w:sz w:val="24"/>
                <w:szCs w:val="24"/>
              </w:rPr>
              <w:t>п</w:t>
            </w:r>
            <w:proofErr w:type="spellEnd"/>
          </w:p>
        </w:tc>
        <w:tc>
          <w:tcPr>
            <w:tcW w:w="1260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Наименование мероприятия</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Количество участников</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w:t>
            </w:r>
          </w:p>
        </w:tc>
        <w:tc>
          <w:tcPr>
            <w:tcW w:w="12600" w:type="dxa"/>
          </w:tcPr>
          <w:p w:rsidR="00CE645E" w:rsidRPr="002622B9" w:rsidRDefault="00CE645E" w:rsidP="00CE645E">
            <w:pPr>
              <w:spacing w:after="0" w:line="240" w:lineRule="auto"/>
              <w:jc w:val="both"/>
              <w:rPr>
                <w:rFonts w:ascii="Times New Roman" w:hAnsi="Times New Roman"/>
                <w:sz w:val="24"/>
                <w:szCs w:val="24"/>
                <w:lang w:val="en-US"/>
              </w:rPr>
            </w:pPr>
            <w:r w:rsidRPr="002622B9">
              <w:rPr>
                <w:rFonts w:ascii="Times New Roman" w:hAnsi="Times New Roman"/>
                <w:sz w:val="24"/>
                <w:szCs w:val="24"/>
              </w:rPr>
              <w:t xml:space="preserve">Чемпионат города  по шахматам </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18</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мини-футболу среди предприятий города</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71</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Первенство города по пионерболу</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45</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Рождественская  лыжная гонка</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63</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5</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мини-футболу (среди предприятий)</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45</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6</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Турнир по шахматам, посвященный Дню защитника Отечества</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18</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7</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Спартакиада среди муниципальных предприятий по лыжным гонкам</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800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8</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шашкам</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18</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9</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мини-футболу (среди основных общеобразовательных школ)</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55</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10</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мини-футболу (среди средних школ);</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11</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волейболу (среди предприятий и учреждений)</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130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12</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лыжным гонкам</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110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13</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Спартакиада среди муниципальных работников по многоборью</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120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14</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Первенство области по лыжным гонкам</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86</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15</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Турнир по баскетболу памяти Михайлова В.А.</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16</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Лыжный марафон на проводы Зимы</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97</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17</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волейболу среди женщин</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18</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Участие в областных соревнованиях "Лыжня России 2015"</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19</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волейболу среди мужчин</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130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20</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Областные соревнования по лыжным гонкам памяти мастера спорта СССР Ю.В.Брагина</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230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21</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День здоровья для работников Пенсионного фонда</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50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22</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День здоровья для работников «УПХГ Похвистневский»</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70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23</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Участие в турнире «</w:t>
            </w:r>
            <w:proofErr w:type="gramStart"/>
            <w:r w:rsidRPr="002622B9">
              <w:rPr>
                <w:rFonts w:ascii="Times New Roman" w:hAnsi="Times New Roman"/>
                <w:sz w:val="24"/>
                <w:szCs w:val="24"/>
              </w:rPr>
              <w:t>Зимний</w:t>
            </w:r>
            <w:proofErr w:type="gramEnd"/>
            <w:r w:rsidRPr="002622B9">
              <w:rPr>
                <w:rFonts w:ascii="Times New Roman" w:hAnsi="Times New Roman"/>
                <w:sz w:val="24"/>
                <w:szCs w:val="24"/>
              </w:rPr>
              <w:t xml:space="preserve"> </w:t>
            </w:r>
            <w:proofErr w:type="spellStart"/>
            <w:r w:rsidRPr="002622B9">
              <w:rPr>
                <w:rFonts w:ascii="Times New Roman" w:hAnsi="Times New Roman"/>
                <w:sz w:val="24"/>
                <w:szCs w:val="24"/>
              </w:rPr>
              <w:t>мяч-Богатое</w:t>
            </w:r>
            <w:proofErr w:type="spellEnd"/>
            <w:r w:rsidRPr="002622B9">
              <w:rPr>
                <w:rFonts w:ascii="Times New Roman" w:hAnsi="Times New Roman"/>
                <w:sz w:val="24"/>
                <w:szCs w:val="24"/>
              </w:rPr>
              <w:t>»</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24</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Участие в областных соревнованиях по лыжным гонкам «Сергиевская лыжня»</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25</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Спартакиада среди муниципальных предприятий и акционерных обществ по теннису</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100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lastRenderedPageBreak/>
              <w:t>26</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волейболу среди женщин</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27</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Спартакиада среди муниципальных предприятий и акционерных обществ по волейболу</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85</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28</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Турнир по шахматам, посвященный Дню космонавтики</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25</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29</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Первенство города по баскетболу, среди средних школ и учебных заведений</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50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30</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 xml:space="preserve">Участие во Всероссийском марафоне в </w:t>
            </w:r>
            <w:proofErr w:type="spellStart"/>
            <w:r w:rsidRPr="002622B9">
              <w:rPr>
                <w:rFonts w:ascii="Times New Roman" w:hAnsi="Times New Roman"/>
                <w:sz w:val="24"/>
                <w:szCs w:val="24"/>
              </w:rPr>
              <w:t>г</w:t>
            </w:r>
            <w:proofErr w:type="gramStart"/>
            <w:r w:rsidRPr="002622B9">
              <w:rPr>
                <w:rFonts w:ascii="Times New Roman" w:hAnsi="Times New Roman"/>
                <w:sz w:val="24"/>
                <w:szCs w:val="24"/>
              </w:rPr>
              <w:t>.Т</w:t>
            </w:r>
            <w:proofErr w:type="gramEnd"/>
            <w:r w:rsidRPr="002622B9">
              <w:rPr>
                <w:rFonts w:ascii="Times New Roman" w:hAnsi="Times New Roman"/>
                <w:sz w:val="24"/>
                <w:szCs w:val="24"/>
              </w:rPr>
              <w:t>ольтти</w:t>
            </w:r>
            <w:proofErr w:type="spellEnd"/>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20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31</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 xml:space="preserve">Участие в турнире "Салют Победе" в </w:t>
            </w:r>
            <w:proofErr w:type="spellStart"/>
            <w:r w:rsidRPr="002622B9">
              <w:rPr>
                <w:rFonts w:ascii="Times New Roman" w:hAnsi="Times New Roman"/>
                <w:sz w:val="24"/>
                <w:szCs w:val="24"/>
              </w:rPr>
              <w:t>с</w:t>
            </w:r>
            <w:proofErr w:type="gramStart"/>
            <w:r w:rsidRPr="002622B9">
              <w:rPr>
                <w:rFonts w:ascii="Times New Roman" w:hAnsi="Times New Roman"/>
                <w:sz w:val="24"/>
                <w:szCs w:val="24"/>
              </w:rPr>
              <w:t>.П</w:t>
            </w:r>
            <w:proofErr w:type="gramEnd"/>
            <w:r w:rsidRPr="002622B9">
              <w:rPr>
                <w:rFonts w:ascii="Times New Roman" w:hAnsi="Times New Roman"/>
                <w:sz w:val="24"/>
                <w:szCs w:val="24"/>
              </w:rPr>
              <w:t>одбельск</w:t>
            </w:r>
            <w:proofErr w:type="spellEnd"/>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32</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Легкоатлетическая эстафета в честь Дня Победы</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80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33</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Шахматный турнир в честь Дня Победы</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60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34</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Участие в Первенстве Самарской области по футболу</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35</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Спартакиада среди муниципальных предприятий и акционерных обществ по легкой атлетике</w:t>
            </w:r>
            <w:r w:rsidRPr="002622B9">
              <w:rPr>
                <w:rFonts w:ascii="Times New Roman" w:hAnsi="Times New Roman"/>
                <w:sz w:val="24"/>
                <w:szCs w:val="24"/>
              </w:rPr>
              <w:tab/>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160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36</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Веломарафон</w:t>
            </w:r>
            <w:proofErr w:type="gramStart"/>
            <w:r w:rsidRPr="002622B9">
              <w:rPr>
                <w:rFonts w:ascii="Times New Roman" w:hAnsi="Times New Roman"/>
                <w:sz w:val="24"/>
                <w:szCs w:val="24"/>
              </w:rPr>
              <w:t xml:space="preserve"> ,</w:t>
            </w:r>
            <w:proofErr w:type="gramEnd"/>
            <w:r w:rsidRPr="002622B9">
              <w:rPr>
                <w:rFonts w:ascii="Times New Roman" w:hAnsi="Times New Roman"/>
                <w:sz w:val="24"/>
                <w:szCs w:val="24"/>
              </w:rPr>
              <w:t xml:space="preserve"> посвященный Дню России</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60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37</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Участие в Первенстве Самарской области по футболу</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38</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Чемпионат города по футболу, среди предприятий и учреждений</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55</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39</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Спартакиада среди дворовых площадок</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180</w:t>
            </w:r>
          </w:p>
        </w:tc>
      </w:tr>
      <w:tr w:rsidR="00CE645E" w:rsidRPr="002622B9" w:rsidTr="00CE645E">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40</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Турнир по пляжному волейболу</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40</w:t>
            </w:r>
          </w:p>
        </w:tc>
      </w:tr>
      <w:tr w:rsidR="00CE645E" w:rsidRPr="002622B9" w:rsidTr="00CE645E">
        <w:trPr>
          <w:trHeight w:val="70"/>
        </w:trPr>
        <w:tc>
          <w:tcPr>
            <w:tcW w:w="1008"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41</w:t>
            </w:r>
          </w:p>
        </w:tc>
        <w:tc>
          <w:tcPr>
            <w:tcW w:w="12600" w:type="dxa"/>
          </w:tcPr>
          <w:p w:rsidR="00CE645E" w:rsidRPr="002622B9" w:rsidRDefault="00CE645E" w:rsidP="00CE645E">
            <w:pPr>
              <w:spacing w:after="0" w:line="240" w:lineRule="auto"/>
              <w:jc w:val="both"/>
              <w:rPr>
                <w:rFonts w:ascii="Times New Roman" w:hAnsi="Times New Roman"/>
                <w:sz w:val="24"/>
                <w:szCs w:val="24"/>
              </w:rPr>
            </w:pPr>
            <w:r w:rsidRPr="002622B9">
              <w:rPr>
                <w:rFonts w:ascii="Times New Roman" w:hAnsi="Times New Roman"/>
                <w:sz w:val="24"/>
                <w:szCs w:val="24"/>
              </w:rPr>
              <w:t>Открытие областного турнира по футболу «Лето с футбольным мячом»</w:t>
            </w: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80</w:t>
            </w:r>
          </w:p>
        </w:tc>
      </w:tr>
      <w:tr w:rsidR="00CE645E" w:rsidRPr="002622B9" w:rsidTr="00CE645E">
        <w:tc>
          <w:tcPr>
            <w:tcW w:w="1008" w:type="dxa"/>
          </w:tcPr>
          <w:p w:rsidR="00CE645E" w:rsidRPr="002622B9" w:rsidRDefault="00CE645E" w:rsidP="00CE645E">
            <w:pPr>
              <w:spacing w:after="0" w:line="240" w:lineRule="auto"/>
              <w:jc w:val="both"/>
              <w:rPr>
                <w:rFonts w:ascii="Times New Roman" w:hAnsi="Times New Roman"/>
                <w:sz w:val="24"/>
                <w:szCs w:val="24"/>
              </w:rPr>
            </w:pPr>
          </w:p>
        </w:tc>
        <w:tc>
          <w:tcPr>
            <w:tcW w:w="12600" w:type="dxa"/>
          </w:tcPr>
          <w:p w:rsidR="00CE645E" w:rsidRPr="002622B9" w:rsidRDefault="00CE645E" w:rsidP="00CE645E">
            <w:pPr>
              <w:spacing w:after="0" w:line="240" w:lineRule="auto"/>
              <w:jc w:val="both"/>
              <w:rPr>
                <w:rFonts w:ascii="Times New Roman" w:hAnsi="Times New Roman"/>
                <w:sz w:val="24"/>
                <w:szCs w:val="24"/>
              </w:rPr>
            </w:pPr>
          </w:p>
        </w:tc>
        <w:tc>
          <w:tcPr>
            <w:tcW w:w="1440" w:type="dxa"/>
          </w:tcPr>
          <w:p w:rsidR="00CE645E" w:rsidRPr="002622B9" w:rsidRDefault="00CE645E" w:rsidP="00CE645E">
            <w:pPr>
              <w:spacing w:after="0" w:line="240" w:lineRule="auto"/>
              <w:jc w:val="center"/>
              <w:rPr>
                <w:rFonts w:ascii="Times New Roman" w:hAnsi="Times New Roman"/>
                <w:sz w:val="24"/>
                <w:szCs w:val="24"/>
              </w:rPr>
            </w:pPr>
            <w:r w:rsidRPr="002622B9">
              <w:rPr>
                <w:rFonts w:ascii="Times New Roman" w:hAnsi="Times New Roman"/>
                <w:sz w:val="24"/>
                <w:szCs w:val="24"/>
              </w:rPr>
              <w:t>3511</w:t>
            </w:r>
          </w:p>
        </w:tc>
      </w:tr>
    </w:tbl>
    <w:p w:rsidR="00C70DF8" w:rsidRPr="002622B9" w:rsidRDefault="00C70DF8" w:rsidP="00F80152">
      <w:pPr>
        <w:spacing w:after="0" w:line="240" w:lineRule="auto"/>
        <w:ind w:firstLine="708"/>
        <w:jc w:val="both"/>
        <w:rPr>
          <w:rFonts w:ascii="Times New Roman" w:hAnsi="Times New Roman"/>
          <w:sz w:val="28"/>
          <w:szCs w:val="28"/>
        </w:rPr>
      </w:pPr>
      <w:r w:rsidRPr="002622B9">
        <w:rPr>
          <w:rFonts w:ascii="Times New Roman" w:hAnsi="Times New Roman"/>
          <w:sz w:val="28"/>
          <w:szCs w:val="28"/>
        </w:rPr>
        <w:t>В 2014 году вве</w:t>
      </w:r>
      <w:r w:rsidR="00F80152" w:rsidRPr="002622B9">
        <w:rPr>
          <w:rFonts w:ascii="Times New Roman" w:hAnsi="Times New Roman"/>
          <w:sz w:val="28"/>
          <w:szCs w:val="28"/>
        </w:rPr>
        <w:t>дено</w:t>
      </w:r>
      <w:r w:rsidRPr="002622B9">
        <w:rPr>
          <w:rFonts w:ascii="Times New Roman" w:hAnsi="Times New Roman"/>
          <w:sz w:val="28"/>
          <w:szCs w:val="28"/>
        </w:rPr>
        <w:t xml:space="preserve"> в эксплуатацию 3</w:t>
      </w:r>
      <w:r w:rsidR="00F80152" w:rsidRPr="002622B9">
        <w:rPr>
          <w:rFonts w:ascii="Times New Roman" w:hAnsi="Times New Roman"/>
          <w:sz w:val="28"/>
          <w:szCs w:val="28"/>
        </w:rPr>
        <w:t xml:space="preserve"> современных </w:t>
      </w:r>
      <w:r w:rsidRPr="002622B9">
        <w:rPr>
          <w:rFonts w:ascii="Times New Roman" w:hAnsi="Times New Roman"/>
          <w:sz w:val="28"/>
          <w:szCs w:val="28"/>
        </w:rPr>
        <w:t xml:space="preserve"> </w:t>
      </w:r>
      <w:r w:rsidR="00F80152" w:rsidRPr="002622B9">
        <w:rPr>
          <w:rFonts w:ascii="Times New Roman" w:hAnsi="Times New Roman"/>
          <w:sz w:val="28"/>
          <w:szCs w:val="28"/>
        </w:rPr>
        <w:t xml:space="preserve">(из 5 действующих на настоящее время) </w:t>
      </w:r>
      <w:r w:rsidRPr="002622B9">
        <w:rPr>
          <w:rFonts w:ascii="Times New Roman" w:hAnsi="Times New Roman"/>
          <w:sz w:val="28"/>
          <w:szCs w:val="28"/>
        </w:rPr>
        <w:t>спортивные площадки:</w:t>
      </w:r>
      <w:r w:rsidR="00F80152" w:rsidRPr="002622B9">
        <w:rPr>
          <w:rFonts w:ascii="Times New Roman" w:hAnsi="Times New Roman"/>
          <w:sz w:val="28"/>
          <w:szCs w:val="28"/>
        </w:rPr>
        <w:t xml:space="preserve"> на территории губернского колледжа,  стадионе Нефтяник, СП «Пирует». </w:t>
      </w:r>
    </w:p>
    <w:p w:rsidR="00F6356C" w:rsidRPr="002622B9" w:rsidRDefault="00F6356C" w:rsidP="009731E6">
      <w:pPr>
        <w:spacing w:after="0" w:line="240" w:lineRule="auto"/>
        <w:ind w:firstLine="708"/>
        <w:jc w:val="both"/>
        <w:rPr>
          <w:rFonts w:ascii="Times New Roman" w:hAnsi="Times New Roman"/>
          <w:sz w:val="28"/>
          <w:szCs w:val="28"/>
        </w:rPr>
      </w:pPr>
      <w:r w:rsidRPr="002622B9">
        <w:rPr>
          <w:rFonts w:ascii="Times New Roman" w:hAnsi="Times New Roman"/>
          <w:sz w:val="28"/>
          <w:szCs w:val="28"/>
        </w:rPr>
        <w:t>Обеспеченность спортивными сооружениями по итогам 201</w:t>
      </w:r>
      <w:r w:rsidR="006333E0" w:rsidRPr="002622B9">
        <w:rPr>
          <w:rFonts w:ascii="Times New Roman" w:hAnsi="Times New Roman"/>
          <w:sz w:val="28"/>
          <w:szCs w:val="28"/>
        </w:rPr>
        <w:t>5</w:t>
      </w:r>
      <w:r w:rsidRPr="002622B9">
        <w:rPr>
          <w:rFonts w:ascii="Times New Roman" w:hAnsi="Times New Roman"/>
          <w:sz w:val="28"/>
          <w:szCs w:val="28"/>
        </w:rPr>
        <w:t xml:space="preserve"> года </w:t>
      </w:r>
      <w:r w:rsidR="006333E0" w:rsidRPr="002622B9">
        <w:rPr>
          <w:rFonts w:ascii="Times New Roman" w:hAnsi="Times New Roman"/>
          <w:sz w:val="28"/>
          <w:szCs w:val="28"/>
        </w:rPr>
        <w:t xml:space="preserve">останется неизменной по сравнению с 2014 годом </w:t>
      </w:r>
      <w:r w:rsidRPr="002622B9">
        <w:rPr>
          <w:rFonts w:ascii="Times New Roman" w:hAnsi="Times New Roman"/>
          <w:sz w:val="28"/>
          <w:szCs w:val="28"/>
        </w:rPr>
        <w:t>и составит 18,12% в расчете от  нормативной потребности. Единовременная пропускная способность спортивных сооружений  составит 1005 человек (норматив 5742).</w:t>
      </w:r>
    </w:p>
    <w:p w:rsidR="00F6356C" w:rsidRPr="009731E6" w:rsidRDefault="00F6356C" w:rsidP="009731E6">
      <w:pPr>
        <w:spacing w:after="0" w:line="240" w:lineRule="auto"/>
        <w:ind w:firstLine="708"/>
        <w:jc w:val="both"/>
        <w:rPr>
          <w:rFonts w:ascii="Times New Roman" w:hAnsi="Times New Roman"/>
          <w:sz w:val="28"/>
          <w:szCs w:val="28"/>
        </w:rPr>
      </w:pPr>
    </w:p>
    <w:p w:rsidR="00F6356C" w:rsidRPr="009731E6" w:rsidRDefault="00F6356C" w:rsidP="009731E6">
      <w:pPr>
        <w:spacing w:after="0" w:line="240" w:lineRule="auto"/>
        <w:ind w:firstLine="708"/>
        <w:jc w:val="both"/>
        <w:rPr>
          <w:rFonts w:ascii="Times New Roman" w:hAnsi="Times New Roman"/>
          <w:sz w:val="28"/>
          <w:szCs w:val="28"/>
        </w:rPr>
      </w:pPr>
      <w:r w:rsidRPr="009731E6">
        <w:rPr>
          <w:rFonts w:ascii="Times New Roman" w:hAnsi="Times New Roman"/>
          <w:noProof/>
          <w:sz w:val="28"/>
          <w:szCs w:val="28"/>
          <w:lang w:eastAsia="ru-RU"/>
        </w:rPr>
        <w:drawing>
          <wp:inline distT="0" distB="0" distL="0" distR="0">
            <wp:extent cx="4572000" cy="2200275"/>
            <wp:effectExtent l="19050" t="0" r="19050" b="0"/>
            <wp:docPr id="2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F6356C" w:rsidRPr="009731E6" w:rsidRDefault="00F6356C" w:rsidP="009731E6">
      <w:pPr>
        <w:spacing w:after="0" w:line="240" w:lineRule="auto"/>
        <w:ind w:firstLine="708"/>
        <w:jc w:val="both"/>
        <w:rPr>
          <w:rFonts w:ascii="Times New Roman" w:hAnsi="Times New Roman"/>
          <w:sz w:val="28"/>
          <w:szCs w:val="28"/>
        </w:rPr>
      </w:pPr>
    </w:p>
    <w:p w:rsidR="00D54EC8" w:rsidRPr="002622B9" w:rsidRDefault="00D54EC8" w:rsidP="009731E6">
      <w:pPr>
        <w:spacing w:after="0" w:line="240" w:lineRule="auto"/>
        <w:ind w:firstLine="708"/>
        <w:jc w:val="both"/>
        <w:rPr>
          <w:rFonts w:ascii="Times New Roman" w:hAnsi="Times New Roman"/>
          <w:sz w:val="28"/>
          <w:szCs w:val="28"/>
        </w:rPr>
      </w:pPr>
      <w:r w:rsidRPr="002622B9">
        <w:rPr>
          <w:rFonts w:ascii="Times New Roman" w:hAnsi="Times New Roman"/>
          <w:sz w:val="28"/>
          <w:szCs w:val="28"/>
        </w:rPr>
        <w:t xml:space="preserve">Численность </w:t>
      </w:r>
      <w:proofErr w:type="gramStart"/>
      <w:r w:rsidRPr="002622B9">
        <w:rPr>
          <w:rFonts w:ascii="Times New Roman" w:hAnsi="Times New Roman"/>
          <w:sz w:val="28"/>
          <w:szCs w:val="28"/>
        </w:rPr>
        <w:t>лиц, систематически занимающихся физкультурой и спортом в 201</w:t>
      </w:r>
      <w:r w:rsidR="006333E0" w:rsidRPr="002622B9">
        <w:rPr>
          <w:rFonts w:ascii="Times New Roman" w:hAnsi="Times New Roman"/>
          <w:sz w:val="28"/>
          <w:szCs w:val="28"/>
        </w:rPr>
        <w:t>5</w:t>
      </w:r>
      <w:r w:rsidRPr="002622B9">
        <w:rPr>
          <w:rFonts w:ascii="Times New Roman" w:hAnsi="Times New Roman"/>
          <w:sz w:val="28"/>
          <w:szCs w:val="28"/>
        </w:rPr>
        <w:t xml:space="preserve"> году составит</w:t>
      </w:r>
      <w:proofErr w:type="gramEnd"/>
      <w:r w:rsidRPr="002622B9">
        <w:rPr>
          <w:rFonts w:ascii="Times New Roman" w:hAnsi="Times New Roman"/>
          <w:sz w:val="28"/>
          <w:szCs w:val="28"/>
        </w:rPr>
        <w:t xml:space="preserve"> 2</w:t>
      </w:r>
      <w:r w:rsidR="006333E0" w:rsidRPr="002622B9">
        <w:rPr>
          <w:rFonts w:ascii="Times New Roman" w:hAnsi="Times New Roman"/>
          <w:sz w:val="28"/>
          <w:szCs w:val="28"/>
        </w:rPr>
        <w:t xml:space="preserve">7,9 </w:t>
      </w:r>
      <w:r w:rsidRPr="002622B9">
        <w:rPr>
          <w:rFonts w:ascii="Times New Roman" w:hAnsi="Times New Roman"/>
          <w:sz w:val="28"/>
          <w:szCs w:val="28"/>
        </w:rPr>
        <w:t>% против 2</w:t>
      </w:r>
      <w:r w:rsidR="006333E0" w:rsidRPr="002622B9">
        <w:rPr>
          <w:rFonts w:ascii="Times New Roman" w:hAnsi="Times New Roman"/>
          <w:sz w:val="28"/>
          <w:szCs w:val="28"/>
        </w:rPr>
        <w:t xml:space="preserve">6,6 </w:t>
      </w:r>
      <w:r w:rsidRPr="002622B9">
        <w:rPr>
          <w:rFonts w:ascii="Times New Roman" w:hAnsi="Times New Roman"/>
          <w:sz w:val="28"/>
          <w:szCs w:val="28"/>
        </w:rPr>
        <w:t>% в 201</w:t>
      </w:r>
      <w:r w:rsidR="006333E0" w:rsidRPr="002622B9">
        <w:rPr>
          <w:rFonts w:ascii="Times New Roman" w:hAnsi="Times New Roman"/>
          <w:sz w:val="28"/>
          <w:szCs w:val="28"/>
        </w:rPr>
        <w:t>4</w:t>
      </w:r>
      <w:r w:rsidRPr="002622B9">
        <w:rPr>
          <w:rFonts w:ascii="Times New Roman" w:hAnsi="Times New Roman"/>
          <w:sz w:val="28"/>
          <w:szCs w:val="28"/>
        </w:rPr>
        <w:t xml:space="preserve"> году.</w:t>
      </w:r>
    </w:p>
    <w:p w:rsidR="00556CAD" w:rsidRPr="002622B9" w:rsidRDefault="00556CAD" w:rsidP="009731E6">
      <w:pPr>
        <w:spacing w:after="0" w:line="240" w:lineRule="auto"/>
        <w:ind w:firstLine="708"/>
        <w:jc w:val="both"/>
        <w:rPr>
          <w:rFonts w:ascii="Times New Roman" w:hAnsi="Times New Roman"/>
          <w:sz w:val="28"/>
          <w:szCs w:val="28"/>
        </w:rPr>
      </w:pPr>
    </w:p>
    <w:p w:rsidR="00673746" w:rsidRDefault="00673746" w:rsidP="009731E6">
      <w:pPr>
        <w:spacing w:after="0" w:line="240" w:lineRule="auto"/>
        <w:ind w:firstLine="708"/>
        <w:jc w:val="both"/>
        <w:rPr>
          <w:rFonts w:ascii="Times New Roman" w:hAnsi="Times New Roman"/>
          <w:sz w:val="28"/>
          <w:szCs w:val="28"/>
        </w:rPr>
      </w:pPr>
      <w:r w:rsidRPr="009731E6">
        <w:rPr>
          <w:rFonts w:ascii="Times New Roman" w:hAnsi="Times New Roman"/>
          <w:noProof/>
          <w:sz w:val="28"/>
          <w:szCs w:val="28"/>
          <w:lang w:eastAsia="ru-RU"/>
        </w:rPr>
        <w:lastRenderedPageBreak/>
        <w:drawing>
          <wp:inline distT="0" distB="0" distL="0" distR="0">
            <wp:extent cx="4572000" cy="2552700"/>
            <wp:effectExtent l="19050" t="0" r="19050" b="0"/>
            <wp:docPr id="1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80152" w:rsidRPr="009731E6" w:rsidRDefault="00F80152" w:rsidP="009731E6">
      <w:pPr>
        <w:spacing w:after="0" w:line="240" w:lineRule="auto"/>
        <w:ind w:firstLine="708"/>
        <w:jc w:val="both"/>
        <w:rPr>
          <w:rFonts w:ascii="Times New Roman" w:hAnsi="Times New Roman"/>
          <w:sz w:val="28"/>
          <w:szCs w:val="28"/>
        </w:rPr>
      </w:pPr>
    </w:p>
    <w:p w:rsidR="00F80152" w:rsidRPr="002622B9" w:rsidRDefault="00F80152" w:rsidP="00F80152">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На  проектирование и строительство физкультурно-спортивного комплекса с универсальным игровым залом и бассейном в городском округе Похвистнево планируется направить 53,5 млн. рублей</w:t>
      </w:r>
      <w:r w:rsidR="00123EBF" w:rsidRPr="002622B9">
        <w:rPr>
          <w:rFonts w:ascii="Times New Roman" w:hAnsi="Times New Roman"/>
          <w:sz w:val="28"/>
          <w:szCs w:val="28"/>
        </w:rPr>
        <w:t>, в том числе в 2015 году 17,059 млн. руб</w:t>
      </w:r>
      <w:r w:rsidRPr="002622B9">
        <w:rPr>
          <w:rFonts w:ascii="Times New Roman" w:hAnsi="Times New Roman"/>
          <w:sz w:val="28"/>
          <w:szCs w:val="28"/>
        </w:rPr>
        <w:t>.</w:t>
      </w:r>
    </w:p>
    <w:p w:rsidR="00F80152" w:rsidRPr="002622B9" w:rsidRDefault="00F80152" w:rsidP="00F80152">
      <w:pPr>
        <w:spacing w:after="0" w:line="240" w:lineRule="auto"/>
        <w:ind w:firstLine="709"/>
        <w:contextualSpacing/>
        <w:jc w:val="both"/>
        <w:rPr>
          <w:rFonts w:ascii="Times New Roman" w:hAnsi="Times New Roman"/>
          <w:b/>
          <w:sz w:val="28"/>
          <w:szCs w:val="28"/>
        </w:rPr>
      </w:pPr>
      <w:r w:rsidRPr="002622B9">
        <w:rPr>
          <w:rFonts w:ascii="Times New Roman" w:hAnsi="Times New Roman"/>
          <w:sz w:val="28"/>
          <w:szCs w:val="28"/>
        </w:rPr>
        <w:t xml:space="preserve">На  проектирование и реконструкцию стадиона «Нефтяник» в 2015 году планируется направить </w:t>
      </w:r>
      <w:r w:rsidR="00123EBF" w:rsidRPr="002622B9">
        <w:rPr>
          <w:rFonts w:ascii="Times New Roman" w:hAnsi="Times New Roman"/>
          <w:sz w:val="28"/>
          <w:szCs w:val="28"/>
        </w:rPr>
        <w:t xml:space="preserve">1,2 </w:t>
      </w:r>
      <w:r w:rsidRPr="002622B9">
        <w:rPr>
          <w:rFonts w:ascii="Times New Roman" w:hAnsi="Times New Roman"/>
          <w:sz w:val="28"/>
          <w:szCs w:val="28"/>
        </w:rPr>
        <w:t>млн. рублей</w:t>
      </w:r>
      <w:r w:rsidR="00123EBF" w:rsidRPr="002622B9">
        <w:rPr>
          <w:rFonts w:ascii="Times New Roman" w:hAnsi="Times New Roman"/>
          <w:sz w:val="28"/>
          <w:szCs w:val="28"/>
        </w:rPr>
        <w:t xml:space="preserve">. В последующие годы </w:t>
      </w:r>
      <w:r w:rsidRPr="002622B9">
        <w:rPr>
          <w:rFonts w:ascii="Times New Roman" w:hAnsi="Times New Roman"/>
          <w:sz w:val="28"/>
          <w:szCs w:val="28"/>
        </w:rPr>
        <w:t>предполагается постелить искусственное покрытие, оборудовать беговые дорожки и прыжковые ямы</w:t>
      </w:r>
      <w:r w:rsidR="00123EBF" w:rsidRPr="002622B9">
        <w:rPr>
          <w:rFonts w:ascii="Times New Roman" w:hAnsi="Times New Roman"/>
          <w:sz w:val="28"/>
          <w:szCs w:val="28"/>
        </w:rPr>
        <w:t xml:space="preserve"> и на эти цели планируется израсходовать 57,1 млн</w:t>
      </w:r>
      <w:proofErr w:type="gramStart"/>
      <w:r w:rsidR="00123EBF" w:rsidRPr="002622B9">
        <w:rPr>
          <w:rFonts w:ascii="Times New Roman" w:hAnsi="Times New Roman"/>
          <w:sz w:val="28"/>
          <w:szCs w:val="28"/>
        </w:rPr>
        <w:t>.р</w:t>
      </w:r>
      <w:proofErr w:type="gramEnd"/>
      <w:r w:rsidR="00123EBF" w:rsidRPr="002622B9">
        <w:rPr>
          <w:rFonts w:ascii="Times New Roman" w:hAnsi="Times New Roman"/>
          <w:sz w:val="28"/>
          <w:szCs w:val="28"/>
        </w:rPr>
        <w:t>уб.</w:t>
      </w:r>
    </w:p>
    <w:p w:rsidR="00097C30" w:rsidRPr="002622B9" w:rsidRDefault="00F80152" w:rsidP="009731E6">
      <w:pPr>
        <w:spacing w:after="0" w:line="240" w:lineRule="auto"/>
        <w:ind w:firstLine="567"/>
        <w:contextualSpacing/>
        <w:jc w:val="both"/>
        <w:rPr>
          <w:rFonts w:ascii="Times New Roman" w:hAnsi="Times New Roman"/>
          <w:sz w:val="28"/>
          <w:szCs w:val="28"/>
        </w:rPr>
      </w:pPr>
      <w:r w:rsidRPr="002622B9">
        <w:rPr>
          <w:rFonts w:ascii="Times New Roman" w:hAnsi="Times New Roman"/>
          <w:sz w:val="28"/>
          <w:szCs w:val="28"/>
        </w:rPr>
        <w:t xml:space="preserve">В дальнейшем планируется </w:t>
      </w:r>
      <w:r w:rsidR="00097C30" w:rsidRPr="002622B9">
        <w:rPr>
          <w:rFonts w:ascii="Times New Roman" w:hAnsi="Times New Roman"/>
          <w:sz w:val="28"/>
          <w:szCs w:val="28"/>
        </w:rPr>
        <w:t>проектирование</w:t>
      </w:r>
      <w:r w:rsidRPr="002622B9">
        <w:rPr>
          <w:rFonts w:ascii="Times New Roman" w:hAnsi="Times New Roman"/>
          <w:sz w:val="28"/>
          <w:szCs w:val="28"/>
        </w:rPr>
        <w:t xml:space="preserve"> и</w:t>
      </w:r>
      <w:r w:rsidR="00097C30" w:rsidRPr="002622B9">
        <w:rPr>
          <w:rFonts w:ascii="Times New Roman" w:hAnsi="Times New Roman"/>
          <w:sz w:val="28"/>
          <w:szCs w:val="28"/>
        </w:rPr>
        <w:t xml:space="preserve"> строительство крытого катка с искусственным льдом, заказчиком по которому выступит министерство строительства Самарской области.</w:t>
      </w:r>
    </w:p>
    <w:p w:rsidR="00C70DF8" w:rsidRPr="002622B9" w:rsidRDefault="00C70DF8" w:rsidP="009731E6">
      <w:pPr>
        <w:spacing w:after="0" w:line="240" w:lineRule="auto"/>
        <w:jc w:val="center"/>
        <w:rPr>
          <w:rFonts w:ascii="Times New Roman" w:hAnsi="Times New Roman"/>
          <w:b/>
          <w:sz w:val="28"/>
          <w:szCs w:val="28"/>
        </w:rPr>
      </w:pPr>
    </w:p>
    <w:p w:rsidR="00C70DF8" w:rsidRPr="002622B9" w:rsidRDefault="00556CAD" w:rsidP="009731E6">
      <w:pPr>
        <w:spacing w:after="0" w:line="240" w:lineRule="auto"/>
        <w:jc w:val="center"/>
        <w:rPr>
          <w:rFonts w:ascii="Times New Roman" w:hAnsi="Times New Roman"/>
          <w:b/>
          <w:sz w:val="28"/>
          <w:szCs w:val="28"/>
        </w:rPr>
      </w:pPr>
      <w:r w:rsidRPr="002622B9">
        <w:rPr>
          <w:rFonts w:ascii="Times New Roman" w:hAnsi="Times New Roman"/>
          <w:b/>
          <w:sz w:val="28"/>
          <w:szCs w:val="28"/>
        </w:rPr>
        <w:t>Молодежная политика</w:t>
      </w:r>
    </w:p>
    <w:p w:rsidR="00C70DF8" w:rsidRPr="002622B9" w:rsidRDefault="00C70DF8" w:rsidP="009731E6">
      <w:pPr>
        <w:spacing w:after="0" w:line="240" w:lineRule="auto"/>
        <w:jc w:val="center"/>
        <w:rPr>
          <w:rFonts w:ascii="Times New Roman" w:hAnsi="Times New Roman"/>
          <w:b/>
          <w:sz w:val="28"/>
          <w:szCs w:val="28"/>
        </w:rPr>
      </w:pPr>
    </w:p>
    <w:p w:rsidR="00C70DF8" w:rsidRPr="002622B9" w:rsidRDefault="00C70DF8" w:rsidP="009731E6">
      <w:pPr>
        <w:spacing w:after="0" w:line="240" w:lineRule="auto"/>
        <w:jc w:val="both"/>
        <w:rPr>
          <w:rFonts w:ascii="Times New Roman" w:hAnsi="Times New Roman"/>
          <w:sz w:val="28"/>
          <w:szCs w:val="28"/>
        </w:rPr>
      </w:pPr>
      <w:r w:rsidRPr="002622B9">
        <w:rPr>
          <w:rFonts w:ascii="Times New Roman" w:hAnsi="Times New Roman"/>
          <w:sz w:val="28"/>
          <w:szCs w:val="28"/>
        </w:rPr>
        <w:t xml:space="preserve">          Целью работы МБУ "ДМО" является создание условий для успешной социализации и эффективной самореализации молодежи, воспитание молодежи, развитие потенциала молодежи и его использование в интересах развития городского округа Похвистнево.</w:t>
      </w:r>
    </w:p>
    <w:p w:rsidR="00C70DF8" w:rsidRPr="002622B9" w:rsidRDefault="00C70DF8" w:rsidP="009731E6">
      <w:pPr>
        <w:spacing w:after="0" w:line="240" w:lineRule="auto"/>
        <w:jc w:val="both"/>
        <w:rPr>
          <w:rFonts w:ascii="Times New Roman" w:hAnsi="Times New Roman"/>
          <w:sz w:val="28"/>
          <w:szCs w:val="28"/>
        </w:rPr>
      </w:pPr>
      <w:r w:rsidRPr="002622B9">
        <w:rPr>
          <w:rFonts w:ascii="Times New Roman" w:hAnsi="Times New Roman"/>
          <w:sz w:val="28"/>
          <w:szCs w:val="28"/>
        </w:rPr>
        <w:t xml:space="preserve">           За </w:t>
      </w:r>
      <w:r w:rsidRPr="002622B9">
        <w:rPr>
          <w:rFonts w:ascii="Times New Roman" w:hAnsi="Times New Roman"/>
          <w:sz w:val="28"/>
          <w:szCs w:val="28"/>
          <w:lang w:val="en-US"/>
        </w:rPr>
        <w:t>I</w:t>
      </w:r>
      <w:r w:rsidRPr="002622B9">
        <w:rPr>
          <w:rFonts w:ascii="Times New Roman" w:hAnsi="Times New Roman"/>
          <w:sz w:val="28"/>
          <w:szCs w:val="28"/>
        </w:rPr>
        <w:t xml:space="preserve"> полугодие 201</w:t>
      </w:r>
      <w:r w:rsidR="00D3143A" w:rsidRPr="002622B9">
        <w:rPr>
          <w:rFonts w:ascii="Times New Roman" w:hAnsi="Times New Roman"/>
          <w:sz w:val="28"/>
          <w:szCs w:val="28"/>
        </w:rPr>
        <w:t>5</w:t>
      </w:r>
      <w:r w:rsidRPr="002622B9">
        <w:rPr>
          <w:rFonts w:ascii="Times New Roman" w:hAnsi="Times New Roman"/>
          <w:sz w:val="28"/>
          <w:szCs w:val="28"/>
        </w:rPr>
        <w:t xml:space="preserve"> года руководству и специалистам учреждения МБУ «ДМО» удалось организовать большую работу, направленную на реализацию мер государственной молодежной политики. </w:t>
      </w:r>
    </w:p>
    <w:p w:rsidR="00C70DF8" w:rsidRPr="002622B9" w:rsidRDefault="00C70DF8" w:rsidP="009731E6">
      <w:pPr>
        <w:spacing w:after="0" w:line="240" w:lineRule="auto"/>
        <w:jc w:val="both"/>
        <w:rPr>
          <w:rFonts w:ascii="Times New Roman" w:hAnsi="Times New Roman"/>
          <w:sz w:val="28"/>
          <w:szCs w:val="28"/>
        </w:rPr>
      </w:pPr>
      <w:r w:rsidRPr="002622B9">
        <w:rPr>
          <w:rFonts w:ascii="Times New Roman" w:hAnsi="Times New Roman"/>
          <w:sz w:val="28"/>
          <w:szCs w:val="28"/>
        </w:rPr>
        <w:t xml:space="preserve">           </w:t>
      </w:r>
      <w:r w:rsidR="00D3143A" w:rsidRPr="002622B9">
        <w:rPr>
          <w:rFonts w:ascii="Times New Roman" w:hAnsi="Times New Roman"/>
          <w:sz w:val="28"/>
          <w:szCs w:val="28"/>
        </w:rPr>
        <w:t xml:space="preserve">В рамках </w:t>
      </w:r>
      <w:r w:rsidRPr="002622B9">
        <w:rPr>
          <w:rFonts w:ascii="Times New Roman" w:hAnsi="Times New Roman"/>
          <w:sz w:val="28"/>
          <w:szCs w:val="28"/>
        </w:rPr>
        <w:t xml:space="preserve">муниципальной программы «Молодёжная политика на территории городского округа Похвистнево Самарской области на 2011-2017 годы» при ДМО за первое полугодие трудоустроено </w:t>
      </w:r>
      <w:r w:rsidR="00D3143A" w:rsidRPr="002622B9">
        <w:rPr>
          <w:rFonts w:ascii="Times New Roman" w:hAnsi="Times New Roman"/>
          <w:sz w:val="28"/>
          <w:szCs w:val="28"/>
        </w:rPr>
        <w:t>62</w:t>
      </w:r>
      <w:r w:rsidRPr="002622B9">
        <w:rPr>
          <w:rFonts w:ascii="Times New Roman" w:hAnsi="Times New Roman"/>
          <w:sz w:val="28"/>
          <w:szCs w:val="28"/>
        </w:rPr>
        <w:t xml:space="preserve"> несовершеннолетних граждан.</w:t>
      </w:r>
    </w:p>
    <w:p w:rsidR="00C70DF8" w:rsidRPr="002622B9" w:rsidRDefault="00C70DF8" w:rsidP="009731E6">
      <w:pPr>
        <w:spacing w:after="0" w:line="240" w:lineRule="auto"/>
        <w:jc w:val="both"/>
        <w:rPr>
          <w:rFonts w:ascii="Times New Roman" w:hAnsi="Times New Roman"/>
          <w:sz w:val="28"/>
          <w:szCs w:val="28"/>
        </w:rPr>
      </w:pPr>
      <w:r w:rsidRPr="002622B9">
        <w:rPr>
          <w:rFonts w:ascii="Times New Roman" w:hAnsi="Times New Roman"/>
          <w:sz w:val="28"/>
          <w:szCs w:val="28"/>
        </w:rPr>
        <w:tab/>
        <w:t>За первое полугодие 201</w:t>
      </w:r>
      <w:r w:rsidR="00D3143A" w:rsidRPr="002622B9">
        <w:rPr>
          <w:rFonts w:ascii="Times New Roman" w:hAnsi="Times New Roman"/>
          <w:sz w:val="28"/>
          <w:szCs w:val="28"/>
        </w:rPr>
        <w:t>5</w:t>
      </w:r>
      <w:r w:rsidRPr="002622B9">
        <w:rPr>
          <w:rFonts w:ascii="Times New Roman" w:hAnsi="Times New Roman"/>
          <w:sz w:val="28"/>
          <w:szCs w:val="28"/>
        </w:rPr>
        <w:t xml:space="preserve"> года проведено 2</w:t>
      </w:r>
      <w:r w:rsidR="00D3143A" w:rsidRPr="002622B9">
        <w:rPr>
          <w:rFonts w:ascii="Times New Roman" w:hAnsi="Times New Roman"/>
          <w:sz w:val="28"/>
          <w:szCs w:val="28"/>
        </w:rPr>
        <w:t>8</w:t>
      </w:r>
      <w:r w:rsidRPr="002622B9">
        <w:rPr>
          <w:rFonts w:ascii="Times New Roman" w:hAnsi="Times New Roman"/>
          <w:sz w:val="28"/>
          <w:szCs w:val="28"/>
        </w:rPr>
        <w:t xml:space="preserve"> мероприятий и </w:t>
      </w:r>
      <w:r w:rsidR="00D3143A" w:rsidRPr="002622B9">
        <w:rPr>
          <w:rFonts w:ascii="Times New Roman" w:hAnsi="Times New Roman"/>
          <w:sz w:val="28"/>
          <w:szCs w:val="28"/>
        </w:rPr>
        <w:t>11</w:t>
      </w:r>
      <w:r w:rsidR="00944A55" w:rsidRPr="002622B9">
        <w:rPr>
          <w:rFonts w:ascii="Times New Roman" w:hAnsi="Times New Roman"/>
          <w:sz w:val="28"/>
          <w:szCs w:val="28"/>
        </w:rPr>
        <w:t>акций,</w:t>
      </w:r>
      <w:r w:rsidRPr="002622B9">
        <w:rPr>
          <w:rFonts w:ascii="Times New Roman" w:hAnsi="Times New Roman"/>
          <w:sz w:val="28"/>
          <w:szCs w:val="28"/>
        </w:rPr>
        <w:t xml:space="preserve"> задействовано </w:t>
      </w:r>
      <w:r w:rsidR="00D3143A" w:rsidRPr="002622B9">
        <w:rPr>
          <w:rFonts w:ascii="Times New Roman" w:hAnsi="Times New Roman"/>
          <w:sz w:val="28"/>
          <w:szCs w:val="28"/>
        </w:rPr>
        <w:t>7915</w:t>
      </w:r>
      <w:r w:rsidRPr="002622B9">
        <w:rPr>
          <w:rFonts w:ascii="Times New Roman" w:hAnsi="Times New Roman"/>
          <w:sz w:val="28"/>
          <w:szCs w:val="28"/>
        </w:rPr>
        <w:t xml:space="preserve"> чел</w:t>
      </w:r>
      <w:r w:rsidR="00D3143A" w:rsidRPr="002622B9">
        <w:rPr>
          <w:rFonts w:ascii="Times New Roman" w:hAnsi="Times New Roman"/>
          <w:sz w:val="28"/>
          <w:szCs w:val="28"/>
        </w:rPr>
        <w:t>(102 % к прошлогоднему показателю)</w:t>
      </w:r>
      <w:r w:rsidRPr="002622B9">
        <w:rPr>
          <w:rFonts w:ascii="Times New Roman" w:hAnsi="Times New Roman"/>
          <w:sz w:val="28"/>
          <w:szCs w:val="28"/>
        </w:rPr>
        <w:t xml:space="preserve">. </w:t>
      </w:r>
    </w:p>
    <w:p w:rsidR="004E70D7" w:rsidRPr="002622B9" w:rsidRDefault="004E70D7" w:rsidP="009731E6">
      <w:pPr>
        <w:spacing w:after="0" w:line="240" w:lineRule="auto"/>
        <w:jc w:val="center"/>
        <w:rPr>
          <w:rFonts w:ascii="Times New Roman" w:hAnsi="Times New Roman"/>
          <w:sz w:val="28"/>
          <w:szCs w:val="28"/>
        </w:rPr>
      </w:pPr>
      <w:r w:rsidRPr="002622B9">
        <w:rPr>
          <w:rFonts w:ascii="Times New Roman" w:hAnsi="Times New Roman"/>
          <w:sz w:val="28"/>
          <w:szCs w:val="28"/>
        </w:rPr>
        <w:t xml:space="preserve">Показатели работы МБУ </w:t>
      </w:r>
      <w:r w:rsidR="00556CAD" w:rsidRPr="002622B9">
        <w:rPr>
          <w:rFonts w:ascii="Times New Roman" w:hAnsi="Times New Roman"/>
          <w:sz w:val="28"/>
          <w:szCs w:val="28"/>
        </w:rPr>
        <w:t>«</w:t>
      </w:r>
      <w:r w:rsidRPr="002622B9">
        <w:rPr>
          <w:rFonts w:ascii="Times New Roman" w:hAnsi="Times New Roman"/>
          <w:sz w:val="28"/>
          <w:szCs w:val="28"/>
        </w:rPr>
        <w:t>ДМО</w:t>
      </w:r>
      <w:r w:rsidR="00556CAD" w:rsidRPr="002622B9">
        <w:rPr>
          <w:rFonts w:ascii="Times New Roman" w:hAnsi="Times New Roman"/>
          <w:sz w:val="28"/>
          <w:szCs w:val="28"/>
        </w:rPr>
        <w:t>»</w:t>
      </w:r>
    </w:p>
    <w:tbl>
      <w:tblPr>
        <w:tblW w:w="9141"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810"/>
        <w:gridCol w:w="925"/>
        <w:gridCol w:w="1102"/>
        <w:gridCol w:w="1038"/>
        <w:gridCol w:w="1097"/>
        <w:gridCol w:w="1097"/>
        <w:gridCol w:w="1072"/>
      </w:tblGrid>
      <w:tr w:rsidR="00D3143A" w:rsidRPr="002622B9" w:rsidTr="004E70D7">
        <w:tc>
          <w:tcPr>
            <w:tcW w:w="2832" w:type="dxa"/>
          </w:tcPr>
          <w:p w:rsidR="00D3143A" w:rsidRPr="002622B9" w:rsidRDefault="00D3143A" w:rsidP="009731E6">
            <w:pPr>
              <w:spacing w:line="240" w:lineRule="auto"/>
              <w:jc w:val="center"/>
              <w:rPr>
                <w:rFonts w:ascii="Times New Roman" w:hAnsi="Times New Roman"/>
                <w:b/>
                <w:snapToGrid w:val="0"/>
                <w:sz w:val="24"/>
                <w:szCs w:val="24"/>
              </w:rPr>
            </w:pPr>
            <w:r w:rsidRPr="002622B9">
              <w:rPr>
                <w:rFonts w:ascii="Times New Roman" w:hAnsi="Times New Roman"/>
                <w:b/>
                <w:snapToGrid w:val="0"/>
                <w:sz w:val="24"/>
                <w:szCs w:val="24"/>
              </w:rPr>
              <w:t>Наименование показателей</w:t>
            </w:r>
          </w:p>
        </w:tc>
        <w:tc>
          <w:tcPr>
            <w:tcW w:w="927" w:type="dxa"/>
          </w:tcPr>
          <w:p w:rsidR="00D3143A" w:rsidRPr="002622B9" w:rsidRDefault="00D3143A" w:rsidP="009731E6">
            <w:pPr>
              <w:spacing w:line="240" w:lineRule="auto"/>
              <w:jc w:val="center"/>
              <w:rPr>
                <w:rFonts w:ascii="Times New Roman" w:hAnsi="Times New Roman"/>
                <w:b/>
                <w:snapToGrid w:val="0"/>
                <w:sz w:val="24"/>
                <w:szCs w:val="24"/>
              </w:rPr>
            </w:pPr>
            <w:r w:rsidRPr="002622B9">
              <w:rPr>
                <w:rFonts w:ascii="Times New Roman" w:hAnsi="Times New Roman"/>
                <w:b/>
                <w:snapToGrid w:val="0"/>
                <w:sz w:val="24"/>
                <w:szCs w:val="24"/>
              </w:rPr>
              <w:t>Ед.из.</w:t>
            </w:r>
          </w:p>
        </w:tc>
        <w:tc>
          <w:tcPr>
            <w:tcW w:w="1109" w:type="dxa"/>
          </w:tcPr>
          <w:p w:rsidR="00D3143A" w:rsidRPr="002622B9" w:rsidRDefault="00D3143A" w:rsidP="00D3143A">
            <w:pPr>
              <w:spacing w:line="240" w:lineRule="auto"/>
              <w:jc w:val="center"/>
              <w:rPr>
                <w:rFonts w:ascii="Times New Roman" w:hAnsi="Times New Roman"/>
                <w:b/>
                <w:snapToGrid w:val="0"/>
                <w:sz w:val="24"/>
                <w:szCs w:val="24"/>
              </w:rPr>
            </w:pPr>
            <w:r w:rsidRPr="002622B9">
              <w:rPr>
                <w:rFonts w:ascii="Times New Roman" w:hAnsi="Times New Roman"/>
                <w:b/>
                <w:snapToGrid w:val="0"/>
                <w:sz w:val="24"/>
                <w:szCs w:val="24"/>
              </w:rPr>
              <w:t>2012</w:t>
            </w:r>
          </w:p>
          <w:p w:rsidR="00D3143A" w:rsidRPr="002622B9" w:rsidRDefault="00D3143A" w:rsidP="00D3143A">
            <w:pPr>
              <w:spacing w:line="240" w:lineRule="auto"/>
              <w:jc w:val="center"/>
              <w:rPr>
                <w:rFonts w:ascii="Times New Roman" w:hAnsi="Times New Roman"/>
                <w:b/>
                <w:snapToGrid w:val="0"/>
                <w:sz w:val="24"/>
                <w:szCs w:val="24"/>
              </w:rPr>
            </w:pPr>
            <w:r w:rsidRPr="002622B9">
              <w:rPr>
                <w:rFonts w:ascii="Times New Roman" w:hAnsi="Times New Roman"/>
                <w:b/>
                <w:snapToGrid w:val="0"/>
                <w:sz w:val="24"/>
                <w:szCs w:val="24"/>
              </w:rPr>
              <w:t xml:space="preserve">  </w:t>
            </w:r>
          </w:p>
        </w:tc>
        <w:tc>
          <w:tcPr>
            <w:tcW w:w="1043" w:type="dxa"/>
          </w:tcPr>
          <w:p w:rsidR="00D3143A" w:rsidRPr="002622B9" w:rsidRDefault="00D3143A" w:rsidP="00D3143A">
            <w:pPr>
              <w:spacing w:line="240" w:lineRule="auto"/>
              <w:jc w:val="center"/>
              <w:rPr>
                <w:rFonts w:ascii="Times New Roman" w:hAnsi="Times New Roman"/>
                <w:b/>
                <w:snapToGrid w:val="0"/>
                <w:sz w:val="24"/>
                <w:szCs w:val="24"/>
              </w:rPr>
            </w:pPr>
            <w:r w:rsidRPr="002622B9">
              <w:rPr>
                <w:rFonts w:ascii="Times New Roman" w:hAnsi="Times New Roman"/>
                <w:b/>
                <w:snapToGrid w:val="0"/>
                <w:sz w:val="24"/>
                <w:szCs w:val="24"/>
              </w:rPr>
              <w:t xml:space="preserve">2013  </w:t>
            </w:r>
          </w:p>
        </w:tc>
        <w:tc>
          <w:tcPr>
            <w:tcW w:w="1061" w:type="dxa"/>
          </w:tcPr>
          <w:p w:rsidR="00D3143A" w:rsidRPr="002622B9" w:rsidRDefault="00D3143A" w:rsidP="00D3143A">
            <w:pPr>
              <w:spacing w:line="240" w:lineRule="auto"/>
              <w:jc w:val="center"/>
              <w:rPr>
                <w:rFonts w:ascii="Times New Roman" w:hAnsi="Times New Roman"/>
                <w:b/>
                <w:snapToGrid w:val="0"/>
                <w:sz w:val="24"/>
                <w:szCs w:val="24"/>
              </w:rPr>
            </w:pPr>
            <w:r w:rsidRPr="002622B9">
              <w:rPr>
                <w:rFonts w:ascii="Times New Roman" w:hAnsi="Times New Roman"/>
                <w:b/>
                <w:snapToGrid w:val="0"/>
                <w:sz w:val="24"/>
                <w:szCs w:val="24"/>
              </w:rPr>
              <w:t>6 месяцев 2014 г.</w:t>
            </w:r>
          </w:p>
        </w:tc>
        <w:tc>
          <w:tcPr>
            <w:tcW w:w="1097" w:type="dxa"/>
          </w:tcPr>
          <w:p w:rsidR="00D3143A" w:rsidRPr="002622B9" w:rsidRDefault="00D3143A" w:rsidP="00D3143A">
            <w:pPr>
              <w:spacing w:line="240" w:lineRule="auto"/>
              <w:jc w:val="center"/>
              <w:rPr>
                <w:rFonts w:ascii="Times New Roman" w:hAnsi="Times New Roman"/>
                <w:b/>
                <w:snapToGrid w:val="0"/>
                <w:sz w:val="24"/>
                <w:szCs w:val="24"/>
              </w:rPr>
            </w:pPr>
            <w:r w:rsidRPr="002622B9">
              <w:rPr>
                <w:rFonts w:ascii="Times New Roman" w:hAnsi="Times New Roman"/>
                <w:b/>
                <w:snapToGrid w:val="0"/>
                <w:sz w:val="24"/>
                <w:szCs w:val="24"/>
              </w:rPr>
              <w:t>6 месяцев 2015 г.</w:t>
            </w:r>
          </w:p>
        </w:tc>
        <w:tc>
          <w:tcPr>
            <w:tcW w:w="1072" w:type="dxa"/>
          </w:tcPr>
          <w:p w:rsidR="00D3143A" w:rsidRPr="002622B9" w:rsidRDefault="00D3143A" w:rsidP="00D3143A">
            <w:pPr>
              <w:spacing w:line="240" w:lineRule="auto"/>
              <w:jc w:val="center"/>
              <w:rPr>
                <w:rFonts w:ascii="Times New Roman" w:hAnsi="Times New Roman"/>
                <w:b/>
                <w:snapToGrid w:val="0"/>
                <w:sz w:val="24"/>
                <w:szCs w:val="24"/>
              </w:rPr>
            </w:pPr>
            <w:r w:rsidRPr="002622B9">
              <w:rPr>
                <w:rFonts w:ascii="Times New Roman" w:hAnsi="Times New Roman"/>
                <w:b/>
                <w:snapToGrid w:val="0"/>
                <w:sz w:val="24"/>
                <w:szCs w:val="24"/>
              </w:rPr>
              <w:t>прогноз 2015 г.</w:t>
            </w:r>
          </w:p>
        </w:tc>
      </w:tr>
      <w:tr w:rsidR="00D3143A" w:rsidRPr="002622B9" w:rsidTr="004E70D7">
        <w:tc>
          <w:tcPr>
            <w:tcW w:w="2832" w:type="dxa"/>
          </w:tcPr>
          <w:p w:rsidR="00D3143A" w:rsidRPr="002622B9" w:rsidRDefault="00D3143A" w:rsidP="009731E6">
            <w:pPr>
              <w:spacing w:line="240" w:lineRule="auto"/>
              <w:rPr>
                <w:rFonts w:ascii="Times New Roman" w:hAnsi="Times New Roman"/>
                <w:sz w:val="24"/>
                <w:szCs w:val="24"/>
              </w:rPr>
            </w:pPr>
            <w:r w:rsidRPr="002622B9">
              <w:rPr>
                <w:rFonts w:ascii="Times New Roman" w:hAnsi="Times New Roman"/>
                <w:sz w:val="24"/>
                <w:szCs w:val="24"/>
              </w:rPr>
              <w:lastRenderedPageBreak/>
              <w:t>Кол-во молодежных мероприятий</w:t>
            </w:r>
          </w:p>
        </w:tc>
        <w:tc>
          <w:tcPr>
            <w:tcW w:w="927" w:type="dxa"/>
            <w:vAlign w:val="center"/>
          </w:tcPr>
          <w:p w:rsidR="00D3143A" w:rsidRPr="002622B9" w:rsidRDefault="00D3143A" w:rsidP="009731E6">
            <w:pPr>
              <w:spacing w:line="240" w:lineRule="auto"/>
              <w:jc w:val="center"/>
              <w:rPr>
                <w:rFonts w:ascii="Times New Roman" w:hAnsi="Times New Roman"/>
                <w:sz w:val="24"/>
                <w:szCs w:val="24"/>
              </w:rPr>
            </w:pPr>
            <w:r w:rsidRPr="002622B9">
              <w:rPr>
                <w:rFonts w:ascii="Times New Roman" w:hAnsi="Times New Roman"/>
                <w:sz w:val="24"/>
                <w:szCs w:val="24"/>
              </w:rPr>
              <w:t>шт.</w:t>
            </w:r>
          </w:p>
        </w:tc>
        <w:tc>
          <w:tcPr>
            <w:tcW w:w="1109" w:type="dxa"/>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69</w:t>
            </w:r>
          </w:p>
        </w:tc>
        <w:tc>
          <w:tcPr>
            <w:tcW w:w="1043" w:type="dxa"/>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65</w:t>
            </w:r>
          </w:p>
        </w:tc>
        <w:tc>
          <w:tcPr>
            <w:tcW w:w="1061" w:type="dxa"/>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35</w:t>
            </w:r>
          </w:p>
        </w:tc>
        <w:tc>
          <w:tcPr>
            <w:tcW w:w="1097" w:type="dxa"/>
            <w:vAlign w:val="center"/>
          </w:tcPr>
          <w:p w:rsidR="00D3143A" w:rsidRPr="002622B9" w:rsidRDefault="00D3143A" w:rsidP="009731E6">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40</w:t>
            </w:r>
          </w:p>
        </w:tc>
        <w:tc>
          <w:tcPr>
            <w:tcW w:w="1072" w:type="dxa"/>
            <w:vAlign w:val="center"/>
          </w:tcPr>
          <w:p w:rsidR="00D3143A" w:rsidRPr="002622B9" w:rsidRDefault="00D3143A" w:rsidP="009731E6">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70</w:t>
            </w:r>
          </w:p>
        </w:tc>
      </w:tr>
      <w:tr w:rsidR="00D3143A" w:rsidRPr="002622B9" w:rsidTr="004E70D7">
        <w:tc>
          <w:tcPr>
            <w:tcW w:w="2832" w:type="dxa"/>
          </w:tcPr>
          <w:p w:rsidR="00D3143A" w:rsidRPr="002622B9" w:rsidRDefault="00D3143A" w:rsidP="009731E6">
            <w:pPr>
              <w:spacing w:line="240" w:lineRule="auto"/>
              <w:rPr>
                <w:rFonts w:ascii="Times New Roman" w:hAnsi="Times New Roman"/>
                <w:sz w:val="24"/>
                <w:szCs w:val="24"/>
              </w:rPr>
            </w:pPr>
            <w:r w:rsidRPr="002622B9">
              <w:rPr>
                <w:rFonts w:ascii="Times New Roman" w:hAnsi="Times New Roman"/>
                <w:sz w:val="24"/>
                <w:szCs w:val="24"/>
              </w:rPr>
              <w:t>Кол-во участников  мероприятий</w:t>
            </w:r>
          </w:p>
        </w:tc>
        <w:tc>
          <w:tcPr>
            <w:tcW w:w="927" w:type="dxa"/>
            <w:vAlign w:val="center"/>
          </w:tcPr>
          <w:p w:rsidR="00D3143A" w:rsidRPr="002622B9" w:rsidRDefault="00D3143A" w:rsidP="009731E6">
            <w:pPr>
              <w:spacing w:line="240" w:lineRule="auto"/>
              <w:jc w:val="center"/>
              <w:rPr>
                <w:rFonts w:ascii="Times New Roman" w:hAnsi="Times New Roman"/>
                <w:sz w:val="24"/>
                <w:szCs w:val="24"/>
              </w:rPr>
            </w:pPr>
            <w:r w:rsidRPr="002622B9">
              <w:rPr>
                <w:rFonts w:ascii="Times New Roman" w:hAnsi="Times New Roman"/>
                <w:sz w:val="24"/>
                <w:szCs w:val="24"/>
              </w:rPr>
              <w:t>чел.</w:t>
            </w:r>
          </w:p>
        </w:tc>
        <w:tc>
          <w:tcPr>
            <w:tcW w:w="1109" w:type="dxa"/>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14442</w:t>
            </w:r>
          </w:p>
        </w:tc>
        <w:tc>
          <w:tcPr>
            <w:tcW w:w="1043" w:type="dxa"/>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13689</w:t>
            </w:r>
          </w:p>
        </w:tc>
        <w:tc>
          <w:tcPr>
            <w:tcW w:w="1061" w:type="dxa"/>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7758</w:t>
            </w:r>
          </w:p>
        </w:tc>
        <w:tc>
          <w:tcPr>
            <w:tcW w:w="1097" w:type="dxa"/>
            <w:vAlign w:val="center"/>
          </w:tcPr>
          <w:p w:rsidR="00D3143A" w:rsidRPr="002622B9" w:rsidRDefault="00D3143A" w:rsidP="009731E6">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7915</w:t>
            </w:r>
          </w:p>
        </w:tc>
        <w:tc>
          <w:tcPr>
            <w:tcW w:w="1072" w:type="dxa"/>
            <w:vAlign w:val="center"/>
          </w:tcPr>
          <w:p w:rsidR="00D3143A" w:rsidRPr="002622B9" w:rsidRDefault="00D3143A" w:rsidP="009731E6">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15200</w:t>
            </w:r>
          </w:p>
        </w:tc>
      </w:tr>
      <w:tr w:rsidR="00D3143A" w:rsidRPr="002622B9" w:rsidTr="004E70D7">
        <w:trPr>
          <w:trHeight w:val="280"/>
        </w:trPr>
        <w:tc>
          <w:tcPr>
            <w:tcW w:w="2832" w:type="dxa"/>
            <w:tcBorders>
              <w:top w:val="single" w:sz="4" w:space="0" w:color="auto"/>
              <w:bottom w:val="single" w:sz="4" w:space="0" w:color="auto"/>
            </w:tcBorders>
          </w:tcPr>
          <w:p w:rsidR="00D3143A" w:rsidRPr="002622B9" w:rsidRDefault="00D3143A" w:rsidP="009731E6">
            <w:pPr>
              <w:spacing w:line="240" w:lineRule="auto"/>
              <w:rPr>
                <w:rFonts w:ascii="Times New Roman" w:hAnsi="Times New Roman"/>
                <w:sz w:val="24"/>
                <w:szCs w:val="24"/>
              </w:rPr>
            </w:pPr>
            <w:r w:rsidRPr="002622B9">
              <w:rPr>
                <w:rFonts w:ascii="Times New Roman" w:hAnsi="Times New Roman"/>
                <w:sz w:val="24"/>
                <w:szCs w:val="24"/>
              </w:rPr>
              <w:t>Число клубных формирований</w:t>
            </w:r>
          </w:p>
        </w:tc>
        <w:tc>
          <w:tcPr>
            <w:tcW w:w="927" w:type="dxa"/>
            <w:tcBorders>
              <w:top w:val="single" w:sz="4" w:space="0" w:color="auto"/>
              <w:bottom w:val="single" w:sz="4" w:space="0" w:color="auto"/>
            </w:tcBorders>
            <w:vAlign w:val="center"/>
          </w:tcPr>
          <w:p w:rsidR="00D3143A" w:rsidRPr="002622B9" w:rsidRDefault="00D3143A" w:rsidP="009731E6">
            <w:pPr>
              <w:spacing w:line="240" w:lineRule="auto"/>
              <w:jc w:val="center"/>
              <w:rPr>
                <w:rFonts w:ascii="Times New Roman" w:hAnsi="Times New Roman"/>
                <w:sz w:val="24"/>
                <w:szCs w:val="24"/>
              </w:rPr>
            </w:pPr>
            <w:r w:rsidRPr="002622B9">
              <w:rPr>
                <w:rFonts w:ascii="Times New Roman" w:hAnsi="Times New Roman"/>
                <w:sz w:val="24"/>
                <w:szCs w:val="24"/>
              </w:rPr>
              <w:t xml:space="preserve">шт. </w:t>
            </w:r>
          </w:p>
        </w:tc>
        <w:tc>
          <w:tcPr>
            <w:tcW w:w="1109" w:type="dxa"/>
            <w:tcBorders>
              <w:top w:val="single" w:sz="4" w:space="0" w:color="auto"/>
              <w:bottom w:val="single" w:sz="4" w:space="0" w:color="auto"/>
            </w:tcBorders>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10</w:t>
            </w:r>
          </w:p>
        </w:tc>
        <w:tc>
          <w:tcPr>
            <w:tcW w:w="1043" w:type="dxa"/>
            <w:tcBorders>
              <w:top w:val="single" w:sz="4" w:space="0" w:color="auto"/>
              <w:bottom w:val="single" w:sz="4" w:space="0" w:color="auto"/>
            </w:tcBorders>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11</w:t>
            </w:r>
          </w:p>
        </w:tc>
        <w:tc>
          <w:tcPr>
            <w:tcW w:w="1061" w:type="dxa"/>
            <w:tcBorders>
              <w:top w:val="single" w:sz="4" w:space="0" w:color="auto"/>
              <w:bottom w:val="single" w:sz="4" w:space="0" w:color="auto"/>
            </w:tcBorders>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12</w:t>
            </w:r>
          </w:p>
        </w:tc>
        <w:tc>
          <w:tcPr>
            <w:tcW w:w="1097" w:type="dxa"/>
            <w:tcBorders>
              <w:top w:val="single" w:sz="4" w:space="0" w:color="auto"/>
              <w:bottom w:val="single" w:sz="4" w:space="0" w:color="auto"/>
            </w:tcBorders>
            <w:vAlign w:val="center"/>
          </w:tcPr>
          <w:p w:rsidR="00D3143A" w:rsidRPr="002622B9" w:rsidRDefault="00D3143A" w:rsidP="00D3143A">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14</w:t>
            </w:r>
          </w:p>
        </w:tc>
        <w:tc>
          <w:tcPr>
            <w:tcW w:w="1072" w:type="dxa"/>
            <w:tcBorders>
              <w:top w:val="single" w:sz="4" w:space="0" w:color="auto"/>
              <w:bottom w:val="single" w:sz="4" w:space="0" w:color="auto"/>
            </w:tcBorders>
            <w:vAlign w:val="center"/>
          </w:tcPr>
          <w:p w:rsidR="00D3143A" w:rsidRPr="002622B9" w:rsidRDefault="00D3143A" w:rsidP="00D3143A">
            <w:pPr>
              <w:spacing w:line="240" w:lineRule="auto"/>
              <w:jc w:val="center"/>
              <w:rPr>
                <w:rFonts w:ascii="Times New Roman" w:hAnsi="Times New Roman"/>
                <w:sz w:val="24"/>
                <w:szCs w:val="24"/>
              </w:rPr>
            </w:pPr>
            <w:r w:rsidRPr="002622B9">
              <w:rPr>
                <w:rFonts w:ascii="Times New Roman" w:hAnsi="Times New Roman"/>
                <w:sz w:val="24"/>
                <w:szCs w:val="24"/>
              </w:rPr>
              <w:t>14</w:t>
            </w:r>
          </w:p>
        </w:tc>
      </w:tr>
    </w:tbl>
    <w:p w:rsidR="004E70D7" w:rsidRPr="002622B9" w:rsidRDefault="004E70D7" w:rsidP="009731E6">
      <w:pPr>
        <w:spacing w:after="0" w:line="240" w:lineRule="auto"/>
        <w:jc w:val="both"/>
        <w:rPr>
          <w:rFonts w:ascii="Times New Roman" w:hAnsi="Times New Roman"/>
          <w:sz w:val="28"/>
          <w:szCs w:val="28"/>
        </w:rPr>
      </w:pPr>
    </w:p>
    <w:p w:rsidR="00D3143A" w:rsidRPr="002622B9" w:rsidRDefault="00783B5B" w:rsidP="00D3143A">
      <w:pPr>
        <w:spacing w:after="0" w:line="240" w:lineRule="auto"/>
        <w:ind w:firstLine="709"/>
        <w:jc w:val="both"/>
        <w:rPr>
          <w:rFonts w:ascii="Times New Roman" w:eastAsia="Times New Roman" w:hAnsi="Times New Roman"/>
          <w:sz w:val="28"/>
          <w:szCs w:val="28"/>
          <w:lang w:eastAsia="ru-RU"/>
        </w:rPr>
      </w:pPr>
      <w:r w:rsidRPr="002622B9">
        <w:rPr>
          <w:rFonts w:ascii="Times New Roman" w:hAnsi="Times New Roman"/>
          <w:sz w:val="28"/>
          <w:szCs w:val="28"/>
        </w:rPr>
        <w:t>В городском округе Похвистнево действует 1</w:t>
      </w:r>
      <w:r w:rsidR="00D3143A" w:rsidRPr="002622B9">
        <w:rPr>
          <w:rFonts w:ascii="Times New Roman" w:hAnsi="Times New Roman"/>
          <w:sz w:val="28"/>
          <w:szCs w:val="28"/>
        </w:rPr>
        <w:t>4</w:t>
      </w:r>
      <w:r w:rsidRPr="002622B9">
        <w:rPr>
          <w:rFonts w:ascii="Times New Roman" w:hAnsi="Times New Roman"/>
          <w:sz w:val="28"/>
          <w:szCs w:val="28"/>
        </w:rPr>
        <w:t xml:space="preserve"> клубных формирований (201</w:t>
      </w:r>
      <w:r w:rsidR="00D3143A" w:rsidRPr="002622B9">
        <w:rPr>
          <w:rFonts w:ascii="Times New Roman" w:hAnsi="Times New Roman"/>
          <w:sz w:val="28"/>
          <w:szCs w:val="28"/>
        </w:rPr>
        <w:t>4</w:t>
      </w:r>
      <w:r w:rsidRPr="002622B9">
        <w:rPr>
          <w:rFonts w:ascii="Times New Roman" w:hAnsi="Times New Roman"/>
          <w:sz w:val="28"/>
          <w:szCs w:val="28"/>
        </w:rPr>
        <w:t xml:space="preserve"> год – 1</w:t>
      </w:r>
      <w:r w:rsidR="00D3143A" w:rsidRPr="002622B9">
        <w:rPr>
          <w:rFonts w:ascii="Times New Roman" w:hAnsi="Times New Roman"/>
          <w:sz w:val="28"/>
          <w:szCs w:val="28"/>
        </w:rPr>
        <w:t>2</w:t>
      </w:r>
      <w:r w:rsidRPr="002622B9">
        <w:rPr>
          <w:rFonts w:ascii="Times New Roman" w:hAnsi="Times New Roman"/>
          <w:sz w:val="28"/>
          <w:szCs w:val="28"/>
        </w:rPr>
        <w:t xml:space="preserve">). В </w:t>
      </w:r>
      <w:r w:rsidR="00D3143A" w:rsidRPr="002622B9">
        <w:rPr>
          <w:rFonts w:ascii="Times New Roman" w:hAnsi="Times New Roman"/>
          <w:sz w:val="28"/>
          <w:szCs w:val="28"/>
        </w:rPr>
        <w:t>2 квартале</w:t>
      </w:r>
      <w:r w:rsidRPr="002622B9">
        <w:rPr>
          <w:rFonts w:ascii="Times New Roman" w:hAnsi="Times New Roman"/>
          <w:sz w:val="28"/>
          <w:szCs w:val="28"/>
        </w:rPr>
        <w:t xml:space="preserve"> 201</w:t>
      </w:r>
      <w:r w:rsidR="00D3143A" w:rsidRPr="002622B9">
        <w:rPr>
          <w:rFonts w:ascii="Times New Roman" w:hAnsi="Times New Roman"/>
          <w:sz w:val="28"/>
          <w:szCs w:val="28"/>
        </w:rPr>
        <w:t>5</w:t>
      </w:r>
      <w:r w:rsidRPr="002622B9">
        <w:rPr>
          <w:rFonts w:ascii="Times New Roman" w:hAnsi="Times New Roman"/>
          <w:sz w:val="28"/>
          <w:szCs w:val="28"/>
        </w:rPr>
        <w:t xml:space="preserve"> года на базе ДМО </w:t>
      </w:r>
      <w:r w:rsidR="00D3143A" w:rsidRPr="002622B9">
        <w:rPr>
          <w:rFonts w:ascii="Times New Roman" w:hAnsi="Times New Roman"/>
          <w:sz w:val="28"/>
          <w:szCs w:val="28"/>
        </w:rPr>
        <w:t>начал работу</w:t>
      </w:r>
      <w:r w:rsidRPr="002622B9">
        <w:rPr>
          <w:rFonts w:ascii="Times New Roman" w:hAnsi="Times New Roman"/>
          <w:sz w:val="28"/>
          <w:szCs w:val="28"/>
        </w:rPr>
        <w:t xml:space="preserve"> клуб «</w:t>
      </w:r>
      <w:r w:rsidR="00D3143A" w:rsidRPr="002622B9">
        <w:rPr>
          <w:rFonts w:ascii="Times New Roman" w:hAnsi="Times New Roman"/>
          <w:sz w:val="28"/>
          <w:szCs w:val="28"/>
        </w:rPr>
        <w:t>Граффити</w:t>
      </w:r>
      <w:r w:rsidRPr="002622B9">
        <w:rPr>
          <w:rFonts w:ascii="Times New Roman" w:hAnsi="Times New Roman"/>
          <w:sz w:val="28"/>
          <w:szCs w:val="28"/>
        </w:rPr>
        <w:t xml:space="preserve">» с целью творческого развития молодежи. </w:t>
      </w:r>
      <w:r w:rsidR="00D3143A" w:rsidRPr="002622B9">
        <w:rPr>
          <w:rFonts w:ascii="Times New Roman" w:eastAsia="Times New Roman" w:hAnsi="Times New Roman"/>
          <w:sz w:val="28"/>
          <w:szCs w:val="28"/>
          <w:lang w:eastAsia="ru-RU"/>
        </w:rPr>
        <w:t xml:space="preserve">В настоящее время в клубе занимается около 15 человек. Проводятся теоретические занятия («Легенды и основоположники граффити», «Основные стили», «Сленг» и т.д.), затем будут проходить практические занятия. </w:t>
      </w:r>
    </w:p>
    <w:p w:rsidR="00783B5B" w:rsidRPr="002622B9" w:rsidRDefault="00783B5B" w:rsidP="009731E6">
      <w:pPr>
        <w:spacing w:after="0" w:line="240" w:lineRule="auto"/>
        <w:ind w:firstLine="709"/>
        <w:jc w:val="both"/>
        <w:rPr>
          <w:rFonts w:ascii="Times New Roman" w:hAnsi="Times New Roman"/>
          <w:sz w:val="28"/>
          <w:szCs w:val="28"/>
        </w:rPr>
      </w:pPr>
    </w:p>
    <w:p w:rsidR="00783B5B" w:rsidRPr="002622B9" w:rsidRDefault="00783B5B"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Клубные формирования, действующие на базе МБУ «ДМО»</w:t>
      </w:r>
    </w:p>
    <w:tbl>
      <w:tblPr>
        <w:tblW w:w="9969"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7"/>
        <w:gridCol w:w="2163"/>
        <w:gridCol w:w="3685"/>
        <w:gridCol w:w="709"/>
        <w:gridCol w:w="1418"/>
        <w:gridCol w:w="1567"/>
      </w:tblGrid>
      <w:tr w:rsidR="00783B5B" w:rsidRPr="002622B9" w:rsidTr="00D3143A">
        <w:trPr>
          <w:trHeight w:val="143"/>
        </w:trPr>
        <w:tc>
          <w:tcPr>
            <w:tcW w:w="427" w:type="dxa"/>
          </w:tcPr>
          <w:p w:rsidR="00783B5B" w:rsidRPr="002622B9" w:rsidRDefault="00783B5B" w:rsidP="009731E6">
            <w:pPr>
              <w:pStyle w:val="ad"/>
              <w:rPr>
                <w:szCs w:val="28"/>
              </w:rPr>
            </w:pPr>
            <w:r w:rsidRPr="002622B9">
              <w:rPr>
                <w:szCs w:val="28"/>
              </w:rPr>
              <w:t xml:space="preserve">№ </w:t>
            </w:r>
            <w:proofErr w:type="spellStart"/>
            <w:proofErr w:type="gramStart"/>
            <w:r w:rsidRPr="002622B9">
              <w:rPr>
                <w:szCs w:val="28"/>
              </w:rPr>
              <w:t>п</w:t>
            </w:r>
            <w:proofErr w:type="spellEnd"/>
            <w:proofErr w:type="gramEnd"/>
            <w:r w:rsidRPr="002622B9">
              <w:rPr>
                <w:szCs w:val="28"/>
              </w:rPr>
              <w:t>/</w:t>
            </w:r>
            <w:proofErr w:type="spellStart"/>
            <w:r w:rsidRPr="002622B9">
              <w:rPr>
                <w:szCs w:val="28"/>
              </w:rPr>
              <w:t>п</w:t>
            </w:r>
            <w:proofErr w:type="spellEnd"/>
          </w:p>
        </w:tc>
        <w:tc>
          <w:tcPr>
            <w:tcW w:w="2163" w:type="dxa"/>
          </w:tcPr>
          <w:p w:rsidR="00783B5B" w:rsidRPr="002622B9" w:rsidRDefault="00783B5B" w:rsidP="009731E6">
            <w:pPr>
              <w:pStyle w:val="ad"/>
              <w:jc w:val="center"/>
              <w:rPr>
                <w:szCs w:val="28"/>
              </w:rPr>
            </w:pPr>
            <w:r w:rsidRPr="002622B9">
              <w:rPr>
                <w:szCs w:val="28"/>
              </w:rPr>
              <w:t>Наименование</w:t>
            </w:r>
          </w:p>
        </w:tc>
        <w:tc>
          <w:tcPr>
            <w:tcW w:w="3685" w:type="dxa"/>
          </w:tcPr>
          <w:p w:rsidR="00783B5B" w:rsidRPr="002622B9" w:rsidRDefault="00783B5B" w:rsidP="009731E6">
            <w:pPr>
              <w:pStyle w:val="ad"/>
              <w:jc w:val="center"/>
              <w:rPr>
                <w:szCs w:val="28"/>
              </w:rPr>
            </w:pPr>
            <w:r w:rsidRPr="002622B9">
              <w:rPr>
                <w:szCs w:val="28"/>
              </w:rPr>
              <w:t xml:space="preserve">Направление деятельности </w:t>
            </w:r>
          </w:p>
        </w:tc>
        <w:tc>
          <w:tcPr>
            <w:tcW w:w="709" w:type="dxa"/>
          </w:tcPr>
          <w:p w:rsidR="00783B5B" w:rsidRPr="002622B9" w:rsidRDefault="00783B5B" w:rsidP="009731E6">
            <w:pPr>
              <w:pStyle w:val="ad"/>
              <w:jc w:val="center"/>
              <w:rPr>
                <w:szCs w:val="28"/>
              </w:rPr>
            </w:pPr>
            <w:r w:rsidRPr="002622B9">
              <w:rPr>
                <w:szCs w:val="28"/>
              </w:rPr>
              <w:t>Кол-во членов</w:t>
            </w:r>
          </w:p>
        </w:tc>
        <w:tc>
          <w:tcPr>
            <w:tcW w:w="1418" w:type="dxa"/>
          </w:tcPr>
          <w:p w:rsidR="00783B5B" w:rsidRPr="002622B9" w:rsidRDefault="00783B5B" w:rsidP="009731E6">
            <w:pPr>
              <w:pStyle w:val="ad"/>
              <w:jc w:val="center"/>
              <w:rPr>
                <w:szCs w:val="28"/>
              </w:rPr>
            </w:pPr>
            <w:r w:rsidRPr="002622B9">
              <w:rPr>
                <w:szCs w:val="28"/>
              </w:rPr>
              <w:t xml:space="preserve">Кол-во </w:t>
            </w:r>
            <w:proofErr w:type="spellStart"/>
            <w:proofErr w:type="gramStart"/>
            <w:r w:rsidRPr="002622B9">
              <w:rPr>
                <w:szCs w:val="28"/>
              </w:rPr>
              <w:t>вовлечен</w:t>
            </w:r>
            <w:r w:rsidR="005A7395" w:rsidRPr="002622B9">
              <w:rPr>
                <w:szCs w:val="28"/>
              </w:rPr>
              <w:t>-</w:t>
            </w:r>
            <w:r w:rsidRPr="002622B9">
              <w:rPr>
                <w:szCs w:val="28"/>
              </w:rPr>
              <w:t>ной</w:t>
            </w:r>
            <w:proofErr w:type="spellEnd"/>
            <w:proofErr w:type="gramEnd"/>
            <w:r w:rsidRPr="002622B9">
              <w:rPr>
                <w:szCs w:val="28"/>
              </w:rPr>
              <w:t xml:space="preserve">  молодежи  </w:t>
            </w:r>
          </w:p>
          <w:p w:rsidR="00783B5B" w:rsidRPr="002622B9" w:rsidRDefault="00783B5B" w:rsidP="009731E6">
            <w:pPr>
              <w:pStyle w:val="ad"/>
              <w:jc w:val="center"/>
              <w:rPr>
                <w:szCs w:val="28"/>
              </w:rPr>
            </w:pPr>
            <w:r w:rsidRPr="002622B9">
              <w:rPr>
                <w:szCs w:val="28"/>
              </w:rPr>
              <w:t>2013 г.</w:t>
            </w:r>
          </w:p>
        </w:tc>
        <w:tc>
          <w:tcPr>
            <w:tcW w:w="1567" w:type="dxa"/>
          </w:tcPr>
          <w:p w:rsidR="00783B5B" w:rsidRPr="002622B9" w:rsidRDefault="00783B5B" w:rsidP="009731E6">
            <w:pPr>
              <w:pStyle w:val="ad"/>
              <w:jc w:val="center"/>
              <w:rPr>
                <w:szCs w:val="28"/>
              </w:rPr>
            </w:pPr>
            <w:r w:rsidRPr="002622B9">
              <w:rPr>
                <w:szCs w:val="28"/>
              </w:rPr>
              <w:t xml:space="preserve">Кол-во вовлеченной  молодежи    </w:t>
            </w:r>
          </w:p>
          <w:p w:rsidR="00783B5B" w:rsidRPr="002622B9" w:rsidRDefault="00783B5B" w:rsidP="009731E6">
            <w:pPr>
              <w:pStyle w:val="ad"/>
              <w:jc w:val="center"/>
              <w:rPr>
                <w:szCs w:val="28"/>
              </w:rPr>
            </w:pPr>
            <w:r w:rsidRPr="002622B9">
              <w:rPr>
                <w:szCs w:val="28"/>
              </w:rPr>
              <w:t>за 6 месяцев 2014 г.</w:t>
            </w:r>
          </w:p>
        </w:tc>
      </w:tr>
      <w:tr w:rsidR="00783B5B" w:rsidRPr="002622B9" w:rsidTr="00D3143A">
        <w:trPr>
          <w:trHeight w:val="143"/>
        </w:trPr>
        <w:tc>
          <w:tcPr>
            <w:tcW w:w="427" w:type="dxa"/>
          </w:tcPr>
          <w:p w:rsidR="00783B5B" w:rsidRPr="002622B9" w:rsidRDefault="00783B5B" w:rsidP="009731E6">
            <w:pPr>
              <w:pStyle w:val="ad"/>
              <w:rPr>
                <w:sz w:val="20"/>
                <w:szCs w:val="28"/>
              </w:rPr>
            </w:pPr>
            <w:r w:rsidRPr="002622B9">
              <w:rPr>
                <w:sz w:val="20"/>
                <w:szCs w:val="28"/>
              </w:rPr>
              <w:t>1.</w:t>
            </w:r>
          </w:p>
        </w:tc>
        <w:tc>
          <w:tcPr>
            <w:tcW w:w="2163" w:type="dxa"/>
          </w:tcPr>
          <w:p w:rsidR="00783B5B" w:rsidRPr="002622B9" w:rsidRDefault="00783B5B" w:rsidP="009731E6">
            <w:pPr>
              <w:pStyle w:val="ad"/>
              <w:jc w:val="center"/>
              <w:rPr>
                <w:szCs w:val="28"/>
              </w:rPr>
            </w:pPr>
            <w:r w:rsidRPr="002622B9">
              <w:rPr>
                <w:szCs w:val="28"/>
              </w:rPr>
              <w:t>Военно-патриотический клуб «Феникс»</w:t>
            </w:r>
          </w:p>
        </w:tc>
        <w:tc>
          <w:tcPr>
            <w:tcW w:w="3685" w:type="dxa"/>
          </w:tcPr>
          <w:p w:rsidR="00783B5B" w:rsidRPr="002622B9" w:rsidRDefault="00783B5B" w:rsidP="009731E6">
            <w:pPr>
              <w:pStyle w:val="ad"/>
              <w:jc w:val="center"/>
              <w:rPr>
                <w:szCs w:val="28"/>
              </w:rPr>
            </w:pPr>
            <w:r w:rsidRPr="002622B9">
              <w:rPr>
                <w:szCs w:val="28"/>
              </w:rPr>
              <w:t>Военно-патриотическое воспитание</w:t>
            </w:r>
          </w:p>
        </w:tc>
        <w:tc>
          <w:tcPr>
            <w:tcW w:w="709" w:type="dxa"/>
          </w:tcPr>
          <w:p w:rsidR="00783B5B" w:rsidRPr="002622B9" w:rsidRDefault="00783B5B" w:rsidP="009731E6">
            <w:pPr>
              <w:pStyle w:val="ad"/>
              <w:jc w:val="center"/>
              <w:rPr>
                <w:szCs w:val="28"/>
              </w:rPr>
            </w:pPr>
            <w:r w:rsidRPr="002622B9">
              <w:rPr>
                <w:szCs w:val="28"/>
              </w:rPr>
              <w:t>30</w:t>
            </w:r>
          </w:p>
        </w:tc>
        <w:tc>
          <w:tcPr>
            <w:tcW w:w="1418" w:type="dxa"/>
          </w:tcPr>
          <w:p w:rsidR="00783B5B" w:rsidRPr="002622B9" w:rsidRDefault="00D3143A" w:rsidP="00D3143A">
            <w:pPr>
              <w:pStyle w:val="ad"/>
              <w:jc w:val="center"/>
              <w:rPr>
                <w:szCs w:val="28"/>
              </w:rPr>
            </w:pPr>
            <w:r w:rsidRPr="002622B9">
              <w:rPr>
                <w:szCs w:val="28"/>
              </w:rPr>
              <w:t>350</w:t>
            </w:r>
          </w:p>
        </w:tc>
        <w:tc>
          <w:tcPr>
            <w:tcW w:w="1567" w:type="dxa"/>
          </w:tcPr>
          <w:p w:rsidR="00783B5B" w:rsidRPr="002622B9" w:rsidRDefault="00783B5B" w:rsidP="009731E6">
            <w:pPr>
              <w:pStyle w:val="ad"/>
              <w:jc w:val="center"/>
              <w:rPr>
                <w:szCs w:val="28"/>
              </w:rPr>
            </w:pPr>
            <w:r w:rsidRPr="002622B9">
              <w:rPr>
                <w:szCs w:val="28"/>
              </w:rPr>
              <w:t>350</w:t>
            </w:r>
          </w:p>
        </w:tc>
      </w:tr>
      <w:tr w:rsidR="00783B5B" w:rsidRPr="002622B9" w:rsidTr="00D3143A">
        <w:trPr>
          <w:trHeight w:val="143"/>
        </w:trPr>
        <w:tc>
          <w:tcPr>
            <w:tcW w:w="427" w:type="dxa"/>
          </w:tcPr>
          <w:p w:rsidR="00783B5B" w:rsidRPr="002622B9" w:rsidRDefault="00783B5B" w:rsidP="009731E6">
            <w:pPr>
              <w:pStyle w:val="ad"/>
              <w:rPr>
                <w:sz w:val="20"/>
                <w:szCs w:val="28"/>
              </w:rPr>
            </w:pPr>
            <w:r w:rsidRPr="002622B9">
              <w:rPr>
                <w:sz w:val="20"/>
                <w:szCs w:val="28"/>
              </w:rPr>
              <w:t>2.</w:t>
            </w:r>
          </w:p>
        </w:tc>
        <w:tc>
          <w:tcPr>
            <w:tcW w:w="2163" w:type="dxa"/>
          </w:tcPr>
          <w:p w:rsidR="00783B5B" w:rsidRPr="002622B9" w:rsidRDefault="00783B5B" w:rsidP="009731E6">
            <w:pPr>
              <w:pStyle w:val="ad"/>
              <w:jc w:val="center"/>
              <w:rPr>
                <w:szCs w:val="28"/>
              </w:rPr>
            </w:pPr>
            <w:r w:rsidRPr="002622B9">
              <w:rPr>
                <w:szCs w:val="28"/>
              </w:rPr>
              <w:t xml:space="preserve">Клуб тактического </w:t>
            </w:r>
            <w:proofErr w:type="spellStart"/>
            <w:r w:rsidRPr="002622B9">
              <w:rPr>
                <w:szCs w:val="28"/>
              </w:rPr>
              <w:t>пейнтбола</w:t>
            </w:r>
            <w:proofErr w:type="spellEnd"/>
            <w:r w:rsidRPr="002622B9">
              <w:rPr>
                <w:szCs w:val="28"/>
              </w:rPr>
              <w:t xml:space="preserve">  «Дикие»</w:t>
            </w:r>
          </w:p>
        </w:tc>
        <w:tc>
          <w:tcPr>
            <w:tcW w:w="3685" w:type="dxa"/>
          </w:tcPr>
          <w:p w:rsidR="00783B5B" w:rsidRPr="002622B9" w:rsidRDefault="00783B5B" w:rsidP="009731E6">
            <w:pPr>
              <w:pStyle w:val="ad"/>
              <w:jc w:val="center"/>
              <w:rPr>
                <w:szCs w:val="28"/>
              </w:rPr>
            </w:pPr>
            <w:r w:rsidRPr="002622B9">
              <w:rPr>
                <w:szCs w:val="28"/>
              </w:rPr>
              <w:t>Популяризация военно-прикладных видов спорта</w:t>
            </w:r>
          </w:p>
        </w:tc>
        <w:tc>
          <w:tcPr>
            <w:tcW w:w="709" w:type="dxa"/>
          </w:tcPr>
          <w:p w:rsidR="00783B5B" w:rsidRPr="002622B9" w:rsidRDefault="00783B5B" w:rsidP="009731E6">
            <w:pPr>
              <w:pStyle w:val="ad"/>
              <w:jc w:val="center"/>
              <w:rPr>
                <w:szCs w:val="28"/>
              </w:rPr>
            </w:pPr>
            <w:r w:rsidRPr="002622B9">
              <w:rPr>
                <w:szCs w:val="28"/>
              </w:rPr>
              <w:t>15</w:t>
            </w:r>
          </w:p>
        </w:tc>
        <w:tc>
          <w:tcPr>
            <w:tcW w:w="1418" w:type="dxa"/>
          </w:tcPr>
          <w:p w:rsidR="00783B5B" w:rsidRPr="002622B9" w:rsidRDefault="00D3143A" w:rsidP="009731E6">
            <w:pPr>
              <w:pStyle w:val="ad"/>
              <w:jc w:val="center"/>
              <w:rPr>
                <w:szCs w:val="28"/>
              </w:rPr>
            </w:pPr>
            <w:r w:rsidRPr="002622B9">
              <w:rPr>
                <w:szCs w:val="28"/>
              </w:rPr>
              <w:t>60</w:t>
            </w:r>
          </w:p>
        </w:tc>
        <w:tc>
          <w:tcPr>
            <w:tcW w:w="1567" w:type="dxa"/>
          </w:tcPr>
          <w:p w:rsidR="00783B5B" w:rsidRPr="002622B9" w:rsidRDefault="00783B5B" w:rsidP="009731E6">
            <w:pPr>
              <w:pStyle w:val="ad"/>
              <w:jc w:val="center"/>
              <w:rPr>
                <w:szCs w:val="28"/>
              </w:rPr>
            </w:pPr>
            <w:r w:rsidRPr="002622B9">
              <w:rPr>
                <w:szCs w:val="28"/>
              </w:rPr>
              <w:t>60</w:t>
            </w:r>
          </w:p>
        </w:tc>
      </w:tr>
      <w:tr w:rsidR="00783B5B" w:rsidRPr="002622B9" w:rsidTr="00D3143A">
        <w:trPr>
          <w:trHeight w:val="143"/>
        </w:trPr>
        <w:tc>
          <w:tcPr>
            <w:tcW w:w="427" w:type="dxa"/>
          </w:tcPr>
          <w:p w:rsidR="00783B5B" w:rsidRPr="002622B9" w:rsidRDefault="00783B5B" w:rsidP="009731E6">
            <w:pPr>
              <w:pStyle w:val="ad"/>
              <w:rPr>
                <w:sz w:val="20"/>
                <w:szCs w:val="28"/>
              </w:rPr>
            </w:pPr>
            <w:r w:rsidRPr="002622B9">
              <w:rPr>
                <w:sz w:val="20"/>
                <w:szCs w:val="28"/>
              </w:rPr>
              <w:t>3.</w:t>
            </w:r>
          </w:p>
        </w:tc>
        <w:tc>
          <w:tcPr>
            <w:tcW w:w="2163" w:type="dxa"/>
          </w:tcPr>
          <w:p w:rsidR="00783B5B" w:rsidRPr="002622B9" w:rsidRDefault="00783B5B" w:rsidP="009731E6">
            <w:pPr>
              <w:pStyle w:val="ad"/>
              <w:jc w:val="center"/>
              <w:rPr>
                <w:szCs w:val="28"/>
              </w:rPr>
            </w:pPr>
            <w:r w:rsidRPr="002622B9">
              <w:rPr>
                <w:szCs w:val="28"/>
              </w:rPr>
              <w:t>Клуб любителей воздухоплавания «Купол»</w:t>
            </w:r>
          </w:p>
        </w:tc>
        <w:tc>
          <w:tcPr>
            <w:tcW w:w="3685" w:type="dxa"/>
          </w:tcPr>
          <w:p w:rsidR="00783B5B" w:rsidRPr="002622B9" w:rsidRDefault="00783B5B" w:rsidP="009731E6">
            <w:pPr>
              <w:pStyle w:val="ad"/>
              <w:jc w:val="center"/>
              <w:rPr>
                <w:szCs w:val="28"/>
              </w:rPr>
            </w:pPr>
            <w:r w:rsidRPr="002622B9">
              <w:rPr>
                <w:szCs w:val="28"/>
              </w:rPr>
              <w:t>Популяризация здорового образа жизни и военно-прикладных видов спорта</w:t>
            </w:r>
          </w:p>
        </w:tc>
        <w:tc>
          <w:tcPr>
            <w:tcW w:w="709" w:type="dxa"/>
          </w:tcPr>
          <w:p w:rsidR="00783B5B" w:rsidRPr="002622B9" w:rsidRDefault="00783B5B" w:rsidP="009731E6">
            <w:pPr>
              <w:pStyle w:val="ad"/>
              <w:jc w:val="center"/>
              <w:rPr>
                <w:szCs w:val="28"/>
              </w:rPr>
            </w:pPr>
            <w:r w:rsidRPr="002622B9">
              <w:rPr>
                <w:szCs w:val="28"/>
              </w:rPr>
              <w:t>20</w:t>
            </w:r>
          </w:p>
        </w:tc>
        <w:tc>
          <w:tcPr>
            <w:tcW w:w="1418" w:type="dxa"/>
          </w:tcPr>
          <w:p w:rsidR="00783B5B" w:rsidRPr="002622B9" w:rsidRDefault="00D3143A" w:rsidP="009731E6">
            <w:pPr>
              <w:pStyle w:val="ad"/>
              <w:jc w:val="center"/>
              <w:rPr>
                <w:szCs w:val="28"/>
              </w:rPr>
            </w:pPr>
            <w:r w:rsidRPr="002622B9">
              <w:rPr>
                <w:szCs w:val="28"/>
              </w:rPr>
              <w:t>110</w:t>
            </w:r>
          </w:p>
        </w:tc>
        <w:tc>
          <w:tcPr>
            <w:tcW w:w="1567" w:type="dxa"/>
          </w:tcPr>
          <w:p w:rsidR="00783B5B" w:rsidRPr="002622B9" w:rsidRDefault="00783B5B" w:rsidP="009731E6">
            <w:pPr>
              <w:pStyle w:val="ad"/>
              <w:jc w:val="center"/>
              <w:rPr>
                <w:szCs w:val="28"/>
              </w:rPr>
            </w:pPr>
            <w:r w:rsidRPr="002622B9">
              <w:rPr>
                <w:szCs w:val="28"/>
              </w:rPr>
              <w:t>110</w:t>
            </w:r>
          </w:p>
        </w:tc>
      </w:tr>
      <w:tr w:rsidR="00783B5B" w:rsidRPr="002622B9" w:rsidTr="00D3143A">
        <w:trPr>
          <w:trHeight w:val="143"/>
        </w:trPr>
        <w:tc>
          <w:tcPr>
            <w:tcW w:w="427" w:type="dxa"/>
          </w:tcPr>
          <w:p w:rsidR="00783B5B" w:rsidRPr="002622B9" w:rsidRDefault="00783B5B" w:rsidP="009731E6">
            <w:pPr>
              <w:pStyle w:val="ad"/>
              <w:rPr>
                <w:sz w:val="20"/>
                <w:szCs w:val="28"/>
              </w:rPr>
            </w:pPr>
            <w:r w:rsidRPr="002622B9">
              <w:rPr>
                <w:sz w:val="20"/>
                <w:szCs w:val="28"/>
              </w:rPr>
              <w:t>4.</w:t>
            </w:r>
          </w:p>
        </w:tc>
        <w:tc>
          <w:tcPr>
            <w:tcW w:w="2163" w:type="dxa"/>
          </w:tcPr>
          <w:p w:rsidR="00783B5B" w:rsidRPr="002622B9" w:rsidRDefault="00783B5B" w:rsidP="009731E6">
            <w:pPr>
              <w:pStyle w:val="ad"/>
              <w:jc w:val="center"/>
              <w:rPr>
                <w:szCs w:val="28"/>
              </w:rPr>
            </w:pPr>
            <w:r w:rsidRPr="002622B9">
              <w:rPr>
                <w:szCs w:val="28"/>
              </w:rPr>
              <w:t>Молодёжный поисковый отряд «Свои»</w:t>
            </w:r>
          </w:p>
        </w:tc>
        <w:tc>
          <w:tcPr>
            <w:tcW w:w="3685" w:type="dxa"/>
          </w:tcPr>
          <w:p w:rsidR="00783B5B" w:rsidRPr="002622B9" w:rsidRDefault="00783B5B" w:rsidP="009731E6">
            <w:pPr>
              <w:pStyle w:val="ad"/>
              <w:jc w:val="center"/>
              <w:rPr>
                <w:szCs w:val="28"/>
              </w:rPr>
            </w:pPr>
            <w:r w:rsidRPr="002622B9">
              <w:rPr>
                <w:szCs w:val="28"/>
              </w:rPr>
              <w:t xml:space="preserve">Поисковая работа. Восстановление имён и увековечивание памяти </w:t>
            </w:r>
            <w:proofErr w:type="spellStart"/>
            <w:r w:rsidRPr="002622B9">
              <w:rPr>
                <w:szCs w:val="28"/>
              </w:rPr>
              <w:t>войнов</w:t>
            </w:r>
            <w:proofErr w:type="spellEnd"/>
            <w:r w:rsidRPr="002622B9">
              <w:rPr>
                <w:szCs w:val="28"/>
              </w:rPr>
              <w:t xml:space="preserve"> пропавших без вести в годы </w:t>
            </w:r>
            <w:proofErr w:type="spellStart"/>
            <w:r w:rsidRPr="002622B9">
              <w:rPr>
                <w:szCs w:val="28"/>
              </w:rPr>
              <w:t>ВОв</w:t>
            </w:r>
            <w:proofErr w:type="spellEnd"/>
          </w:p>
        </w:tc>
        <w:tc>
          <w:tcPr>
            <w:tcW w:w="709" w:type="dxa"/>
          </w:tcPr>
          <w:p w:rsidR="00783B5B" w:rsidRPr="002622B9" w:rsidRDefault="00783B5B" w:rsidP="009731E6">
            <w:pPr>
              <w:pStyle w:val="ad"/>
              <w:jc w:val="center"/>
              <w:rPr>
                <w:szCs w:val="28"/>
              </w:rPr>
            </w:pPr>
            <w:r w:rsidRPr="002622B9">
              <w:rPr>
                <w:szCs w:val="28"/>
              </w:rPr>
              <w:t>10</w:t>
            </w:r>
          </w:p>
        </w:tc>
        <w:tc>
          <w:tcPr>
            <w:tcW w:w="1418" w:type="dxa"/>
          </w:tcPr>
          <w:p w:rsidR="00783B5B" w:rsidRPr="002622B9" w:rsidRDefault="00D3143A" w:rsidP="009731E6">
            <w:pPr>
              <w:pStyle w:val="ad"/>
              <w:jc w:val="center"/>
              <w:rPr>
                <w:szCs w:val="28"/>
              </w:rPr>
            </w:pPr>
            <w:r w:rsidRPr="002622B9">
              <w:rPr>
                <w:szCs w:val="28"/>
              </w:rPr>
              <w:t>365</w:t>
            </w:r>
          </w:p>
        </w:tc>
        <w:tc>
          <w:tcPr>
            <w:tcW w:w="1567" w:type="dxa"/>
          </w:tcPr>
          <w:p w:rsidR="00783B5B" w:rsidRPr="002622B9" w:rsidRDefault="00783B5B" w:rsidP="009731E6">
            <w:pPr>
              <w:pStyle w:val="ad"/>
              <w:jc w:val="center"/>
              <w:rPr>
                <w:szCs w:val="28"/>
              </w:rPr>
            </w:pPr>
            <w:r w:rsidRPr="002622B9">
              <w:rPr>
                <w:szCs w:val="28"/>
              </w:rPr>
              <w:t>365</w:t>
            </w:r>
          </w:p>
        </w:tc>
      </w:tr>
      <w:tr w:rsidR="00783B5B" w:rsidRPr="002622B9" w:rsidTr="00D3143A">
        <w:trPr>
          <w:trHeight w:val="143"/>
        </w:trPr>
        <w:tc>
          <w:tcPr>
            <w:tcW w:w="427" w:type="dxa"/>
          </w:tcPr>
          <w:p w:rsidR="00783B5B" w:rsidRPr="002622B9" w:rsidRDefault="00783B5B" w:rsidP="009731E6">
            <w:pPr>
              <w:pStyle w:val="ad"/>
              <w:rPr>
                <w:sz w:val="20"/>
                <w:szCs w:val="28"/>
              </w:rPr>
            </w:pPr>
            <w:r w:rsidRPr="002622B9">
              <w:rPr>
                <w:sz w:val="20"/>
                <w:szCs w:val="28"/>
              </w:rPr>
              <w:t>5.</w:t>
            </w:r>
          </w:p>
        </w:tc>
        <w:tc>
          <w:tcPr>
            <w:tcW w:w="2163" w:type="dxa"/>
          </w:tcPr>
          <w:p w:rsidR="00783B5B" w:rsidRPr="002622B9" w:rsidRDefault="00783B5B" w:rsidP="009731E6">
            <w:pPr>
              <w:pStyle w:val="ad"/>
              <w:jc w:val="center"/>
              <w:rPr>
                <w:szCs w:val="28"/>
              </w:rPr>
            </w:pPr>
            <w:r w:rsidRPr="002622B9">
              <w:rPr>
                <w:szCs w:val="28"/>
              </w:rPr>
              <w:t>Спортивно-стрелковый клуб</w:t>
            </w:r>
          </w:p>
        </w:tc>
        <w:tc>
          <w:tcPr>
            <w:tcW w:w="3685" w:type="dxa"/>
          </w:tcPr>
          <w:p w:rsidR="00783B5B" w:rsidRPr="002622B9" w:rsidRDefault="00783B5B" w:rsidP="009731E6">
            <w:pPr>
              <w:pStyle w:val="ad"/>
              <w:jc w:val="center"/>
              <w:rPr>
                <w:szCs w:val="28"/>
              </w:rPr>
            </w:pPr>
            <w:r w:rsidRPr="002622B9">
              <w:rPr>
                <w:szCs w:val="28"/>
              </w:rPr>
              <w:t>Обучение стрелковому делу</w:t>
            </w:r>
          </w:p>
        </w:tc>
        <w:tc>
          <w:tcPr>
            <w:tcW w:w="709" w:type="dxa"/>
          </w:tcPr>
          <w:p w:rsidR="00783B5B" w:rsidRPr="002622B9" w:rsidRDefault="00783B5B" w:rsidP="009731E6">
            <w:pPr>
              <w:pStyle w:val="ad"/>
              <w:jc w:val="center"/>
              <w:rPr>
                <w:szCs w:val="28"/>
              </w:rPr>
            </w:pPr>
            <w:r w:rsidRPr="002622B9">
              <w:rPr>
                <w:szCs w:val="28"/>
              </w:rPr>
              <w:t>10</w:t>
            </w:r>
          </w:p>
        </w:tc>
        <w:tc>
          <w:tcPr>
            <w:tcW w:w="1418" w:type="dxa"/>
          </w:tcPr>
          <w:p w:rsidR="00783B5B" w:rsidRPr="002622B9" w:rsidRDefault="00290491" w:rsidP="009731E6">
            <w:pPr>
              <w:pStyle w:val="ad"/>
              <w:jc w:val="center"/>
              <w:rPr>
                <w:szCs w:val="28"/>
              </w:rPr>
            </w:pPr>
            <w:r w:rsidRPr="002622B9">
              <w:rPr>
                <w:szCs w:val="28"/>
              </w:rPr>
              <w:t>423</w:t>
            </w:r>
          </w:p>
        </w:tc>
        <w:tc>
          <w:tcPr>
            <w:tcW w:w="1567" w:type="dxa"/>
          </w:tcPr>
          <w:p w:rsidR="00783B5B" w:rsidRPr="002622B9" w:rsidRDefault="00783B5B" w:rsidP="009731E6">
            <w:pPr>
              <w:pStyle w:val="ad"/>
              <w:jc w:val="center"/>
              <w:rPr>
                <w:szCs w:val="28"/>
              </w:rPr>
            </w:pPr>
            <w:r w:rsidRPr="002622B9">
              <w:rPr>
                <w:szCs w:val="28"/>
              </w:rPr>
              <w:t>423</w:t>
            </w:r>
          </w:p>
        </w:tc>
      </w:tr>
      <w:tr w:rsidR="00783B5B" w:rsidRPr="002622B9" w:rsidTr="00D3143A">
        <w:trPr>
          <w:trHeight w:val="143"/>
        </w:trPr>
        <w:tc>
          <w:tcPr>
            <w:tcW w:w="427" w:type="dxa"/>
          </w:tcPr>
          <w:p w:rsidR="00783B5B" w:rsidRPr="002622B9" w:rsidRDefault="00783B5B" w:rsidP="009731E6">
            <w:pPr>
              <w:pStyle w:val="ad"/>
              <w:rPr>
                <w:sz w:val="20"/>
                <w:szCs w:val="28"/>
              </w:rPr>
            </w:pPr>
            <w:r w:rsidRPr="002622B9">
              <w:rPr>
                <w:sz w:val="20"/>
                <w:szCs w:val="28"/>
              </w:rPr>
              <w:t>6.</w:t>
            </w:r>
          </w:p>
        </w:tc>
        <w:tc>
          <w:tcPr>
            <w:tcW w:w="2163" w:type="dxa"/>
          </w:tcPr>
          <w:p w:rsidR="00783B5B" w:rsidRPr="002622B9" w:rsidRDefault="00783B5B" w:rsidP="009731E6">
            <w:pPr>
              <w:pStyle w:val="ad"/>
              <w:jc w:val="center"/>
              <w:rPr>
                <w:szCs w:val="28"/>
              </w:rPr>
            </w:pPr>
            <w:r w:rsidRPr="002622B9">
              <w:rPr>
                <w:szCs w:val="28"/>
              </w:rPr>
              <w:t>Молодёжное бюро социального проектирования «Вектор удачи»</w:t>
            </w:r>
          </w:p>
        </w:tc>
        <w:tc>
          <w:tcPr>
            <w:tcW w:w="3685" w:type="dxa"/>
          </w:tcPr>
          <w:p w:rsidR="00783B5B" w:rsidRPr="002622B9" w:rsidRDefault="00783B5B" w:rsidP="009731E6">
            <w:pPr>
              <w:pStyle w:val="ad"/>
              <w:jc w:val="center"/>
              <w:rPr>
                <w:szCs w:val="28"/>
              </w:rPr>
            </w:pPr>
            <w:r w:rsidRPr="002622B9">
              <w:rPr>
                <w:szCs w:val="28"/>
              </w:rPr>
              <w:t>Развитие молодёжной инициативы через обучение молодёжи города Похвистнево навыкам создания и реализации общественно-значимых проектов, ориентированных на развитие местного сообщества</w:t>
            </w:r>
          </w:p>
        </w:tc>
        <w:tc>
          <w:tcPr>
            <w:tcW w:w="709" w:type="dxa"/>
          </w:tcPr>
          <w:p w:rsidR="00783B5B" w:rsidRPr="002622B9" w:rsidRDefault="00783B5B" w:rsidP="009731E6">
            <w:pPr>
              <w:pStyle w:val="ad"/>
              <w:jc w:val="center"/>
              <w:rPr>
                <w:szCs w:val="28"/>
              </w:rPr>
            </w:pPr>
            <w:r w:rsidRPr="002622B9">
              <w:rPr>
                <w:szCs w:val="28"/>
              </w:rPr>
              <w:t>10</w:t>
            </w:r>
          </w:p>
        </w:tc>
        <w:tc>
          <w:tcPr>
            <w:tcW w:w="1418" w:type="dxa"/>
          </w:tcPr>
          <w:p w:rsidR="00783B5B" w:rsidRPr="002622B9" w:rsidRDefault="00783B5B" w:rsidP="009731E6">
            <w:pPr>
              <w:pStyle w:val="ad"/>
              <w:jc w:val="center"/>
              <w:rPr>
                <w:szCs w:val="28"/>
              </w:rPr>
            </w:pPr>
            <w:r w:rsidRPr="002622B9">
              <w:rPr>
                <w:szCs w:val="28"/>
              </w:rPr>
              <w:t>12</w:t>
            </w:r>
          </w:p>
        </w:tc>
        <w:tc>
          <w:tcPr>
            <w:tcW w:w="1567" w:type="dxa"/>
          </w:tcPr>
          <w:p w:rsidR="00783B5B" w:rsidRPr="002622B9" w:rsidRDefault="00783B5B" w:rsidP="009731E6">
            <w:pPr>
              <w:pStyle w:val="ad"/>
              <w:jc w:val="center"/>
              <w:rPr>
                <w:szCs w:val="28"/>
              </w:rPr>
            </w:pPr>
            <w:r w:rsidRPr="002622B9">
              <w:rPr>
                <w:szCs w:val="28"/>
              </w:rPr>
              <w:t>12</w:t>
            </w:r>
          </w:p>
        </w:tc>
      </w:tr>
      <w:tr w:rsidR="00783B5B" w:rsidRPr="002622B9" w:rsidTr="00D3143A">
        <w:trPr>
          <w:trHeight w:val="1418"/>
        </w:trPr>
        <w:tc>
          <w:tcPr>
            <w:tcW w:w="427" w:type="dxa"/>
          </w:tcPr>
          <w:p w:rsidR="00783B5B" w:rsidRPr="002622B9" w:rsidRDefault="00783B5B" w:rsidP="009731E6">
            <w:pPr>
              <w:pStyle w:val="ad"/>
              <w:rPr>
                <w:sz w:val="20"/>
                <w:szCs w:val="28"/>
              </w:rPr>
            </w:pPr>
            <w:r w:rsidRPr="002622B9">
              <w:rPr>
                <w:sz w:val="20"/>
                <w:szCs w:val="28"/>
              </w:rPr>
              <w:t>7.</w:t>
            </w:r>
          </w:p>
        </w:tc>
        <w:tc>
          <w:tcPr>
            <w:tcW w:w="2163" w:type="dxa"/>
          </w:tcPr>
          <w:p w:rsidR="00783B5B" w:rsidRPr="002622B9" w:rsidRDefault="00783B5B" w:rsidP="009731E6">
            <w:pPr>
              <w:pStyle w:val="ad"/>
              <w:jc w:val="center"/>
              <w:rPr>
                <w:szCs w:val="28"/>
              </w:rPr>
            </w:pPr>
            <w:r w:rsidRPr="002622B9">
              <w:rPr>
                <w:szCs w:val="28"/>
              </w:rPr>
              <w:t>Клуб военно-исторической реконструкции «Красная Армия»</w:t>
            </w:r>
          </w:p>
        </w:tc>
        <w:tc>
          <w:tcPr>
            <w:tcW w:w="3685" w:type="dxa"/>
          </w:tcPr>
          <w:p w:rsidR="00783B5B" w:rsidRPr="002622B9" w:rsidRDefault="00783B5B" w:rsidP="009731E6">
            <w:pPr>
              <w:pStyle w:val="ad"/>
              <w:jc w:val="center"/>
              <w:rPr>
                <w:szCs w:val="28"/>
              </w:rPr>
            </w:pPr>
            <w:r w:rsidRPr="002622B9">
              <w:rPr>
                <w:szCs w:val="28"/>
              </w:rPr>
              <w:t>Изучение истории создания и реконструкция униформы, снаряжения и макетов вооружения солдат и офицеров РККА 1941 – 1945 годов</w:t>
            </w:r>
          </w:p>
        </w:tc>
        <w:tc>
          <w:tcPr>
            <w:tcW w:w="709" w:type="dxa"/>
          </w:tcPr>
          <w:p w:rsidR="00783B5B" w:rsidRPr="002622B9" w:rsidRDefault="00783B5B" w:rsidP="009731E6">
            <w:pPr>
              <w:pStyle w:val="ad"/>
              <w:jc w:val="center"/>
              <w:rPr>
                <w:szCs w:val="28"/>
              </w:rPr>
            </w:pPr>
            <w:r w:rsidRPr="002622B9">
              <w:rPr>
                <w:szCs w:val="28"/>
              </w:rPr>
              <w:t>10</w:t>
            </w:r>
          </w:p>
        </w:tc>
        <w:tc>
          <w:tcPr>
            <w:tcW w:w="1418" w:type="dxa"/>
          </w:tcPr>
          <w:p w:rsidR="00783B5B" w:rsidRPr="002622B9" w:rsidRDefault="00783B5B" w:rsidP="00290491">
            <w:pPr>
              <w:pStyle w:val="ad"/>
              <w:jc w:val="center"/>
              <w:rPr>
                <w:szCs w:val="28"/>
              </w:rPr>
            </w:pPr>
            <w:r w:rsidRPr="002622B9">
              <w:rPr>
                <w:szCs w:val="28"/>
              </w:rPr>
              <w:t>1</w:t>
            </w:r>
            <w:r w:rsidR="00290491" w:rsidRPr="002622B9">
              <w:rPr>
                <w:szCs w:val="28"/>
              </w:rPr>
              <w:t>7</w:t>
            </w:r>
            <w:r w:rsidRPr="002622B9">
              <w:rPr>
                <w:szCs w:val="28"/>
              </w:rPr>
              <w:t>0</w:t>
            </w:r>
          </w:p>
        </w:tc>
        <w:tc>
          <w:tcPr>
            <w:tcW w:w="1567" w:type="dxa"/>
          </w:tcPr>
          <w:p w:rsidR="00783B5B" w:rsidRPr="002622B9" w:rsidRDefault="00783B5B" w:rsidP="009731E6">
            <w:pPr>
              <w:pStyle w:val="ad"/>
              <w:jc w:val="center"/>
              <w:rPr>
                <w:szCs w:val="28"/>
              </w:rPr>
            </w:pPr>
            <w:r w:rsidRPr="002622B9">
              <w:rPr>
                <w:szCs w:val="28"/>
              </w:rPr>
              <w:t>170</w:t>
            </w:r>
          </w:p>
        </w:tc>
      </w:tr>
      <w:tr w:rsidR="00783B5B" w:rsidRPr="002622B9" w:rsidTr="00D3143A">
        <w:trPr>
          <w:trHeight w:val="953"/>
        </w:trPr>
        <w:tc>
          <w:tcPr>
            <w:tcW w:w="427" w:type="dxa"/>
          </w:tcPr>
          <w:p w:rsidR="00783B5B" w:rsidRPr="002622B9" w:rsidRDefault="00783B5B" w:rsidP="009731E6">
            <w:pPr>
              <w:pStyle w:val="ad"/>
              <w:rPr>
                <w:sz w:val="20"/>
                <w:szCs w:val="28"/>
              </w:rPr>
            </w:pPr>
            <w:r w:rsidRPr="002622B9">
              <w:rPr>
                <w:sz w:val="20"/>
                <w:szCs w:val="28"/>
              </w:rPr>
              <w:lastRenderedPageBreak/>
              <w:t>8.</w:t>
            </w:r>
          </w:p>
        </w:tc>
        <w:tc>
          <w:tcPr>
            <w:tcW w:w="2163" w:type="dxa"/>
          </w:tcPr>
          <w:p w:rsidR="00783B5B" w:rsidRPr="002622B9" w:rsidRDefault="00783B5B" w:rsidP="009731E6">
            <w:pPr>
              <w:pStyle w:val="ad"/>
              <w:jc w:val="center"/>
              <w:rPr>
                <w:szCs w:val="28"/>
              </w:rPr>
            </w:pPr>
            <w:r w:rsidRPr="002622B9">
              <w:rPr>
                <w:szCs w:val="28"/>
              </w:rPr>
              <w:t>Молодёжное добровольческое движение</w:t>
            </w:r>
          </w:p>
        </w:tc>
        <w:tc>
          <w:tcPr>
            <w:tcW w:w="3685" w:type="dxa"/>
          </w:tcPr>
          <w:p w:rsidR="00783B5B" w:rsidRPr="002622B9" w:rsidRDefault="00783B5B" w:rsidP="009731E6">
            <w:pPr>
              <w:pStyle w:val="ad"/>
              <w:jc w:val="center"/>
              <w:rPr>
                <w:szCs w:val="28"/>
              </w:rPr>
            </w:pPr>
            <w:r w:rsidRPr="002622B9">
              <w:rPr>
                <w:szCs w:val="28"/>
              </w:rPr>
              <w:t>Организация и проведения социально значимых акций</w:t>
            </w:r>
          </w:p>
        </w:tc>
        <w:tc>
          <w:tcPr>
            <w:tcW w:w="709" w:type="dxa"/>
          </w:tcPr>
          <w:p w:rsidR="00783B5B" w:rsidRPr="002622B9" w:rsidRDefault="00783B5B" w:rsidP="009731E6">
            <w:pPr>
              <w:pStyle w:val="ad"/>
              <w:jc w:val="center"/>
              <w:rPr>
                <w:szCs w:val="28"/>
              </w:rPr>
            </w:pPr>
            <w:r w:rsidRPr="002622B9">
              <w:rPr>
                <w:szCs w:val="28"/>
              </w:rPr>
              <w:t>250</w:t>
            </w:r>
          </w:p>
        </w:tc>
        <w:tc>
          <w:tcPr>
            <w:tcW w:w="1418" w:type="dxa"/>
          </w:tcPr>
          <w:p w:rsidR="00783B5B" w:rsidRPr="002622B9" w:rsidRDefault="00290491" w:rsidP="009731E6">
            <w:pPr>
              <w:pStyle w:val="ad"/>
              <w:jc w:val="center"/>
              <w:rPr>
                <w:szCs w:val="28"/>
              </w:rPr>
            </w:pPr>
            <w:r w:rsidRPr="002622B9">
              <w:rPr>
                <w:szCs w:val="28"/>
              </w:rPr>
              <w:t>2367</w:t>
            </w:r>
          </w:p>
        </w:tc>
        <w:tc>
          <w:tcPr>
            <w:tcW w:w="1567" w:type="dxa"/>
          </w:tcPr>
          <w:p w:rsidR="00783B5B" w:rsidRPr="002622B9" w:rsidRDefault="00783B5B" w:rsidP="009731E6">
            <w:pPr>
              <w:pStyle w:val="ad"/>
              <w:jc w:val="center"/>
              <w:rPr>
                <w:szCs w:val="28"/>
              </w:rPr>
            </w:pPr>
            <w:r w:rsidRPr="002622B9">
              <w:rPr>
                <w:szCs w:val="28"/>
              </w:rPr>
              <w:t>2367</w:t>
            </w:r>
          </w:p>
        </w:tc>
      </w:tr>
      <w:tr w:rsidR="00783B5B" w:rsidRPr="002622B9" w:rsidTr="00D3143A">
        <w:trPr>
          <w:trHeight w:val="1594"/>
        </w:trPr>
        <w:tc>
          <w:tcPr>
            <w:tcW w:w="427" w:type="dxa"/>
          </w:tcPr>
          <w:p w:rsidR="00783B5B" w:rsidRPr="002622B9" w:rsidRDefault="00783B5B" w:rsidP="009731E6">
            <w:pPr>
              <w:pStyle w:val="ad"/>
              <w:rPr>
                <w:sz w:val="20"/>
                <w:szCs w:val="28"/>
              </w:rPr>
            </w:pPr>
            <w:r w:rsidRPr="002622B9">
              <w:rPr>
                <w:sz w:val="20"/>
                <w:szCs w:val="28"/>
              </w:rPr>
              <w:t>9.</w:t>
            </w:r>
          </w:p>
        </w:tc>
        <w:tc>
          <w:tcPr>
            <w:tcW w:w="2163" w:type="dxa"/>
          </w:tcPr>
          <w:p w:rsidR="00783B5B" w:rsidRPr="002622B9" w:rsidRDefault="00783B5B" w:rsidP="009731E6">
            <w:pPr>
              <w:pStyle w:val="ad"/>
              <w:jc w:val="center"/>
              <w:rPr>
                <w:szCs w:val="28"/>
              </w:rPr>
            </w:pPr>
            <w:r w:rsidRPr="002622B9">
              <w:rPr>
                <w:szCs w:val="28"/>
              </w:rPr>
              <w:t>Молодёжная общественная организация  «Студенческие трудовые отряды»</w:t>
            </w:r>
          </w:p>
        </w:tc>
        <w:tc>
          <w:tcPr>
            <w:tcW w:w="3685" w:type="dxa"/>
          </w:tcPr>
          <w:p w:rsidR="00783B5B" w:rsidRPr="002622B9" w:rsidRDefault="00783B5B" w:rsidP="009731E6">
            <w:pPr>
              <w:pStyle w:val="ad"/>
              <w:jc w:val="center"/>
              <w:rPr>
                <w:szCs w:val="28"/>
              </w:rPr>
            </w:pPr>
            <w:r w:rsidRPr="002622B9">
              <w:rPr>
                <w:szCs w:val="28"/>
              </w:rPr>
              <w:t>Трудовая и социальная адаптация молодёжи, содействие её первичной и вторичной занятости</w:t>
            </w:r>
          </w:p>
        </w:tc>
        <w:tc>
          <w:tcPr>
            <w:tcW w:w="709" w:type="dxa"/>
          </w:tcPr>
          <w:p w:rsidR="00783B5B" w:rsidRPr="002622B9" w:rsidRDefault="00783B5B" w:rsidP="009731E6">
            <w:pPr>
              <w:pStyle w:val="ad"/>
              <w:jc w:val="center"/>
              <w:rPr>
                <w:szCs w:val="28"/>
              </w:rPr>
            </w:pPr>
            <w:r w:rsidRPr="002622B9">
              <w:rPr>
                <w:szCs w:val="28"/>
              </w:rPr>
              <w:t>9</w:t>
            </w:r>
          </w:p>
        </w:tc>
        <w:tc>
          <w:tcPr>
            <w:tcW w:w="1418" w:type="dxa"/>
          </w:tcPr>
          <w:p w:rsidR="00783B5B" w:rsidRPr="002622B9" w:rsidRDefault="00783B5B" w:rsidP="009731E6">
            <w:pPr>
              <w:pStyle w:val="ad"/>
              <w:jc w:val="center"/>
              <w:rPr>
                <w:szCs w:val="28"/>
              </w:rPr>
            </w:pPr>
            <w:r w:rsidRPr="002622B9">
              <w:rPr>
                <w:szCs w:val="28"/>
              </w:rPr>
              <w:t>10</w:t>
            </w:r>
          </w:p>
        </w:tc>
        <w:tc>
          <w:tcPr>
            <w:tcW w:w="1567" w:type="dxa"/>
          </w:tcPr>
          <w:p w:rsidR="00783B5B" w:rsidRPr="002622B9" w:rsidRDefault="00783B5B" w:rsidP="009731E6">
            <w:pPr>
              <w:pStyle w:val="ad"/>
              <w:jc w:val="center"/>
              <w:rPr>
                <w:szCs w:val="28"/>
              </w:rPr>
            </w:pPr>
            <w:r w:rsidRPr="002622B9">
              <w:rPr>
                <w:szCs w:val="28"/>
              </w:rPr>
              <w:t>10</w:t>
            </w:r>
          </w:p>
        </w:tc>
      </w:tr>
      <w:tr w:rsidR="00783B5B" w:rsidRPr="002622B9" w:rsidTr="00D3143A">
        <w:trPr>
          <w:trHeight w:val="70"/>
        </w:trPr>
        <w:tc>
          <w:tcPr>
            <w:tcW w:w="427" w:type="dxa"/>
          </w:tcPr>
          <w:p w:rsidR="00783B5B" w:rsidRPr="002622B9" w:rsidRDefault="00783B5B" w:rsidP="009731E6">
            <w:pPr>
              <w:pStyle w:val="ad"/>
              <w:rPr>
                <w:sz w:val="20"/>
                <w:szCs w:val="28"/>
              </w:rPr>
            </w:pPr>
            <w:r w:rsidRPr="002622B9">
              <w:rPr>
                <w:sz w:val="20"/>
                <w:szCs w:val="28"/>
              </w:rPr>
              <w:t>10.</w:t>
            </w:r>
          </w:p>
        </w:tc>
        <w:tc>
          <w:tcPr>
            <w:tcW w:w="2163" w:type="dxa"/>
          </w:tcPr>
          <w:p w:rsidR="00783B5B" w:rsidRPr="002622B9" w:rsidRDefault="00783B5B" w:rsidP="009731E6">
            <w:pPr>
              <w:pStyle w:val="ad"/>
              <w:jc w:val="center"/>
              <w:rPr>
                <w:szCs w:val="28"/>
              </w:rPr>
            </w:pPr>
            <w:r w:rsidRPr="002622B9">
              <w:rPr>
                <w:szCs w:val="28"/>
              </w:rPr>
              <w:t>Всероссийская общественная организация «Молодая Гвардия Единой России»</w:t>
            </w:r>
          </w:p>
        </w:tc>
        <w:tc>
          <w:tcPr>
            <w:tcW w:w="3685" w:type="dxa"/>
          </w:tcPr>
          <w:p w:rsidR="00783B5B" w:rsidRPr="002622B9" w:rsidRDefault="00783B5B" w:rsidP="009731E6">
            <w:pPr>
              <w:pStyle w:val="ad"/>
              <w:jc w:val="center"/>
              <w:rPr>
                <w:szCs w:val="28"/>
              </w:rPr>
            </w:pPr>
            <w:r w:rsidRPr="002622B9">
              <w:rPr>
                <w:szCs w:val="28"/>
              </w:rPr>
              <w:t>Организация и проведения социально значимых акций направленных на проявление политической активности молодёжи</w:t>
            </w:r>
          </w:p>
        </w:tc>
        <w:tc>
          <w:tcPr>
            <w:tcW w:w="709" w:type="dxa"/>
          </w:tcPr>
          <w:p w:rsidR="00783B5B" w:rsidRPr="002622B9" w:rsidRDefault="00783B5B" w:rsidP="009731E6">
            <w:pPr>
              <w:pStyle w:val="ad"/>
              <w:jc w:val="center"/>
              <w:rPr>
                <w:szCs w:val="28"/>
              </w:rPr>
            </w:pPr>
            <w:r w:rsidRPr="002622B9">
              <w:rPr>
                <w:szCs w:val="28"/>
              </w:rPr>
              <w:t>95</w:t>
            </w:r>
          </w:p>
        </w:tc>
        <w:tc>
          <w:tcPr>
            <w:tcW w:w="1418" w:type="dxa"/>
          </w:tcPr>
          <w:p w:rsidR="00783B5B" w:rsidRPr="002622B9" w:rsidRDefault="00290491" w:rsidP="009731E6">
            <w:pPr>
              <w:pStyle w:val="ad"/>
              <w:jc w:val="center"/>
              <w:rPr>
                <w:szCs w:val="28"/>
              </w:rPr>
            </w:pPr>
            <w:r w:rsidRPr="002622B9">
              <w:rPr>
                <w:szCs w:val="28"/>
              </w:rPr>
              <w:t>60</w:t>
            </w:r>
          </w:p>
        </w:tc>
        <w:tc>
          <w:tcPr>
            <w:tcW w:w="1567" w:type="dxa"/>
          </w:tcPr>
          <w:p w:rsidR="00783B5B" w:rsidRPr="002622B9" w:rsidRDefault="00783B5B" w:rsidP="009731E6">
            <w:pPr>
              <w:pStyle w:val="ad"/>
              <w:jc w:val="center"/>
              <w:rPr>
                <w:szCs w:val="28"/>
              </w:rPr>
            </w:pPr>
            <w:r w:rsidRPr="002622B9">
              <w:rPr>
                <w:szCs w:val="28"/>
              </w:rPr>
              <w:t>60</w:t>
            </w:r>
          </w:p>
        </w:tc>
      </w:tr>
      <w:tr w:rsidR="00783B5B" w:rsidRPr="002622B9" w:rsidTr="00D3143A">
        <w:trPr>
          <w:trHeight w:val="1609"/>
        </w:trPr>
        <w:tc>
          <w:tcPr>
            <w:tcW w:w="427" w:type="dxa"/>
          </w:tcPr>
          <w:p w:rsidR="00783B5B" w:rsidRPr="002622B9" w:rsidRDefault="00783B5B" w:rsidP="009731E6">
            <w:pPr>
              <w:pStyle w:val="ad"/>
              <w:rPr>
                <w:sz w:val="20"/>
                <w:szCs w:val="28"/>
              </w:rPr>
            </w:pPr>
            <w:r w:rsidRPr="002622B9">
              <w:rPr>
                <w:sz w:val="20"/>
                <w:szCs w:val="28"/>
              </w:rPr>
              <w:t>11</w:t>
            </w:r>
          </w:p>
        </w:tc>
        <w:tc>
          <w:tcPr>
            <w:tcW w:w="2163" w:type="dxa"/>
          </w:tcPr>
          <w:p w:rsidR="00783B5B" w:rsidRPr="002622B9" w:rsidRDefault="00783B5B" w:rsidP="009731E6">
            <w:pPr>
              <w:pStyle w:val="ad"/>
              <w:jc w:val="center"/>
              <w:rPr>
                <w:szCs w:val="28"/>
              </w:rPr>
            </w:pPr>
            <w:r w:rsidRPr="002622B9">
              <w:rPr>
                <w:szCs w:val="28"/>
              </w:rPr>
              <w:t>Театральный клуб «Сказочный мир»</w:t>
            </w:r>
          </w:p>
        </w:tc>
        <w:tc>
          <w:tcPr>
            <w:tcW w:w="3685" w:type="dxa"/>
          </w:tcPr>
          <w:p w:rsidR="00783B5B" w:rsidRPr="002622B9" w:rsidRDefault="00783B5B" w:rsidP="009731E6">
            <w:pPr>
              <w:pStyle w:val="ad"/>
              <w:jc w:val="center"/>
              <w:rPr>
                <w:szCs w:val="28"/>
              </w:rPr>
            </w:pPr>
            <w:r w:rsidRPr="002622B9">
              <w:rPr>
                <w:szCs w:val="28"/>
              </w:rPr>
              <w:t>Клуб включает в себя уроки по актерскому мастерству, ораторству, общению в коллективе, умению держаться на сцене</w:t>
            </w:r>
          </w:p>
        </w:tc>
        <w:tc>
          <w:tcPr>
            <w:tcW w:w="709" w:type="dxa"/>
          </w:tcPr>
          <w:p w:rsidR="00783B5B" w:rsidRPr="002622B9" w:rsidRDefault="00783B5B" w:rsidP="009731E6">
            <w:pPr>
              <w:pStyle w:val="ad"/>
              <w:jc w:val="center"/>
              <w:rPr>
                <w:szCs w:val="28"/>
              </w:rPr>
            </w:pPr>
            <w:r w:rsidRPr="002622B9">
              <w:rPr>
                <w:szCs w:val="28"/>
              </w:rPr>
              <w:t>10</w:t>
            </w:r>
          </w:p>
        </w:tc>
        <w:tc>
          <w:tcPr>
            <w:tcW w:w="1418" w:type="dxa"/>
          </w:tcPr>
          <w:p w:rsidR="00783B5B" w:rsidRPr="002622B9" w:rsidRDefault="00290491" w:rsidP="009731E6">
            <w:pPr>
              <w:pStyle w:val="ad"/>
              <w:jc w:val="center"/>
              <w:rPr>
                <w:szCs w:val="28"/>
              </w:rPr>
            </w:pPr>
            <w:r w:rsidRPr="002622B9">
              <w:rPr>
                <w:szCs w:val="28"/>
              </w:rPr>
              <w:t>10</w:t>
            </w:r>
          </w:p>
        </w:tc>
        <w:tc>
          <w:tcPr>
            <w:tcW w:w="1567" w:type="dxa"/>
          </w:tcPr>
          <w:p w:rsidR="00783B5B" w:rsidRPr="002622B9" w:rsidRDefault="00783B5B" w:rsidP="009731E6">
            <w:pPr>
              <w:pStyle w:val="ad"/>
              <w:jc w:val="center"/>
              <w:rPr>
                <w:szCs w:val="28"/>
              </w:rPr>
            </w:pPr>
            <w:r w:rsidRPr="002622B9">
              <w:rPr>
                <w:szCs w:val="28"/>
              </w:rPr>
              <w:t>10</w:t>
            </w:r>
          </w:p>
        </w:tc>
      </w:tr>
      <w:tr w:rsidR="00783B5B" w:rsidRPr="002622B9" w:rsidTr="00D3143A">
        <w:trPr>
          <w:trHeight w:val="1609"/>
        </w:trPr>
        <w:tc>
          <w:tcPr>
            <w:tcW w:w="427" w:type="dxa"/>
          </w:tcPr>
          <w:p w:rsidR="00783B5B" w:rsidRPr="002622B9" w:rsidRDefault="00783B5B" w:rsidP="009731E6">
            <w:pPr>
              <w:pStyle w:val="ad"/>
              <w:rPr>
                <w:sz w:val="20"/>
                <w:szCs w:val="28"/>
              </w:rPr>
            </w:pPr>
            <w:r w:rsidRPr="002622B9">
              <w:rPr>
                <w:sz w:val="20"/>
                <w:szCs w:val="28"/>
              </w:rPr>
              <w:t>12</w:t>
            </w:r>
          </w:p>
        </w:tc>
        <w:tc>
          <w:tcPr>
            <w:tcW w:w="2163" w:type="dxa"/>
          </w:tcPr>
          <w:p w:rsidR="00783B5B" w:rsidRPr="002622B9" w:rsidRDefault="00783B5B" w:rsidP="009731E6">
            <w:pPr>
              <w:pStyle w:val="ad"/>
              <w:rPr>
                <w:szCs w:val="28"/>
              </w:rPr>
            </w:pPr>
            <w:r w:rsidRPr="002622B9">
              <w:rPr>
                <w:szCs w:val="28"/>
              </w:rPr>
              <w:t>Клуб парикмахерского искусства</w:t>
            </w:r>
          </w:p>
        </w:tc>
        <w:tc>
          <w:tcPr>
            <w:tcW w:w="3685" w:type="dxa"/>
          </w:tcPr>
          <w:p w:rsidR="00783B5B" w:rsidRPr="002622B9" w:rsidRDefault="00783B5B" w:rsidP="009731E6">
            <w:pPr>
              <w:pStyle w:val="ad"/>
              <w:jc w:val="center"/>
              <w:rPr>
                <w:szCs w:val="28"/>
              </w:rPr>
            </w:pPr>
            <w:r w:rsidRPr="002622B9">
              <w:rPr>
                <w:szCs w:val="28"/>
              </w:rPr>
              <w:t>Обучение азам парикмахерского искусства. Участники клуба смотрят познавательное видео, занимаются плетением кос, делают укладки</w:t>
            </w:r>
          </w:p>
        </w:tc>
        <w:tc>
          <w:tcPr>
            <w:tcW w:w="709" w:type="dxa"/>
          </w:tcPr>
          <w:p w:rsidR="00783B5B" w:rsidRPr="002622B9" w:rsidRDefault="00783B5B" w:rsidP="009731E6">
            <w:pPr>
              <w:pStyle w:val="ad"/>
              <w:jc w:val="center"/>
              <w:rPr>
                <w:szCs w:val="28"/>
              </w:rPr>
            </w:pPr>
            <w:r w:rsidRPr="002622B9">
              <w:rPr>
                <w:szCs w:val="28"/>
              </w:rPr>
              <w:t>10</w:t>
            </w:r>
          </w:p>
        </w:tc>
        <w:tc>
          <w:tcPr>
            <w:tcW w:w="1418" w:type="dxa"/>
          </w:tcPr>
          <w:p w:rsidR="00783B5B" w:rsidRPr="002622B9" w:rsidRDefault="00290491" w:rsidP="009731E6">
            <w:pPr>
              <w:pStyle w:val="ad"/>
              <w:jc w:val="center"/>
              <w:rPr>
                <w:szCs w:val="28"/>
              </w:rPr>
            </w:pPr>
            <w:r w:rsidRPr="002622B9">
              <w:rPr>
                <w:szCs w:val="28"/>
              </w:rPr>
              <w:t>130</w:t>
            </w:r>
          </w:p>
        </w:tc>
        <w:tc>
          <w:tcPr>
            <w:tcW w:w="1567" w:type="dxa"/>
          </w:tcPr>
          <w:p w:rsidR="00783B5B" w:rsidRPr="002622B9" w:rsidRDefault="00783B5B" w:rsidP="009731E6">
            <w:pPr>
              <w:pStyle w:val="ad"/>
              <w:jc w:val="center"/>
              <w:rPr>
                <w:szCs w:val="28"/>
              </w:rPr>
            </w:pPr>
            <w:r w:rsidRPr="002622B9">
              <w:rPr>
                <w:szCs w:val="28"/>
              </w:rPr>
              <w:t>130</w:t>
            </w:r>
          </w:p>
        </w:tc>
      </w:tr>
      <w:tr w:rsidR="00290491" w:rsidRPr="002622B9" w:rsidTr="00E32C5F">
        <w:trPr>
          <w:trHeight w:val="735"/>
        </w:trPr>
        <w:tc>
          <w:tcPr>
            <w:tcW w:w="427" w:type="dxa"/>
          </w:tcPr>
          <w:p w:rsidR="00290491" w:rsidRPr="002622B9" w:rsidRDefault="00E32C5F" w:rsidP="009731E6">
            <w:pPr>
              <w:pStyle w:val="ad"/>
              <w:rPr>
                <w:sz w:val="20"/>
                <w:szCs w:val="28"/>
              </w:rPr>
            </w:pPr>
            <w:r w:rsidRPr="002622B9">
              <w:rPr>
                <w:sz w:val="20"/>
                <w:szCs w:val="28"/>
              </w:rPr>
              <w:t>13</w:t>
            </w:r>
          </w:p>
        </w:tc>
        <w:tc>
          <w:tcPr>
            <w:tcW w:w="2163" w:type="dxa"/>
          </w:tcPr>
          <w:p w:rsidR="00290491" w:rsidRPr="002622B9" w:rsidRDefault="00E32C5F" w:rsidP="009731E6">
            <w:pPr>
              <w:pStyle w:val="ad"/>
            </w:pPr>
            <w:r w:rsidRPr="002622B9">
              <w:t>группа по брейк-дансу «</w:t>
            </w:r>
            <w:r w:rsidRPr="002622B9">
              <w:rPr>
                <w:lang w:val="en-US"/>
              </w:rPr>
              <w:t>White</w:t>
            </w:r>
            <w:r w:rsidRPr="002622B9">
              <w:t xml:space="preserve"> </w:t>
            </w:r>
            <w:r w:rsidRPr="002622B9">
              <w:rPr>
                <w:lang w:val="en-US"/>
              </w:rPr>
              <w:t>Flame</w:t>
            </w:r>
            <w:r w:rsidRPr="002622B9">
              <w:t>»,</w:t>
            </w:r>
          </w:p>
        </w:tc>
        <w:tc>
          <w:tcPr>
            <w:tcW w:w="3685" w:type="dxa"/>
          </w:tcPr>
          <w:p w:rsidR="00290491" w:rsidRPr="002622B9" w:rsidRDefault="00E32C5F" w:rsidP="009731E6">
            <w:pPr>
              <w:pStyle w:val="ad"/>
              <w:jc w:val="center"/>
              <w:rPr>
                <w:szCs w:val="28"/>
              </w:rPr>
            </w:pPr>
            <w:r w:rsidRPr="002622B9">
              <w:rPr>
                <w:szCs w:val="28"/>
              </w:rPr>
              <w:t>Обучение танцевальному стилю</w:t>
            </w:r>
          </w:p>
        </w:tc>
        <w:tc>
          <w:tcPr>
            <w:tcW w:w="709" w:type="dxa"/>
          </w:tcPr>
          <w:p w:rsidR="00290491" w:rsidRPr="002622B9" w:rsidRDefault="00E32C5F" w:rsidP="009731E6">
            <w:pPr>
              <w:pStyle w:val="ad"/>
              <w:jc w:val="center"/>
              <w:rPr>
                <w:szCs w:val="28"/>
              </w:rPr>
            </w:pPr>
            <w:r w:rsidRPr="002622B9">
              <w:rPr>
                <w:szCs w:val="28"/>
              </w:rPr>
              <w:t>10</w:t>
            </w:r>
          </w:p>
          <w:p w:rsidR="00E32C5F" w:rsidRPr="002622B9" w:rsidRDefault="00E32C5F" w:rsidP="009731E6">
            <w:pPr>
              <w:pStyle w:val="ad"/>
              <w:jc w:val="center"/>
              <w:rPr>
                <w:szCs w:val="28"/>
              </w:rPr>
            </w:pPr>
          </w:p>
        </w:tc>
        <w:tc>
          <w:tcPr>
            <w:tcW w:w="1418" w:type="dxa"/>
          </w:tcPr>
          <w:p w:rsidR="00290491" w:rsidRPr="002622B9" w:rsidRDefault="00290491" w:rsidP="009731E6">
            <w:pPr>
              <w:pStyle w:val="ad"/>
              <w:jc w:val="center"/>
              <w:rPr>
                <w:szCs w:val="28"/>
              </w:rPr>
            </w:pPr>
          </w:p>
        </w:tc>
        <w:tc>
          <w:tcPr>
            <w:tcW w:w="1567" w:type="dxa"/>
          </w:tcPr>
          <w:p w:rsidR="00290491" w:rsidRPr="002622B9" w:rsidRDefault="00E32C5F" w:rsidP="009731E6">
            <w:pPr>
              <w:pStyle w:val="ad"/>
              <w:jc w:val="center"/>
              <w:rPr>
                <w:szCs w:val="28"/>
              </w:rPr>
            </w:pPr>
            <w:r w:rsidRPr="002622B9">
              <w:rPr>
                <w:szCs w:val="28"/>
              </w:rPr>
              <w:t>60</w:t>
            </w:r>
          </w:p>
          <w:p w:rsidR="00E32C5F" w:rsidRPr="002622B9" w:rsidRDefault="00E32C5F" w:rsidP="009731E6">
            <w:pPr>
              <w:pStyle w:val="ad"/>
              <w:jc w:val="center"/>
              <w:rPr>
                <w:szCs w:val="28"/>
              </w:rPr>
            </w:pPr>
          </w:p>
        </w:tc>
      </w:tr>
      <w:tr w:rsidR="00E32C5F" w:rsidRPr="002622B9" w:rsidTr="00E32C5F">
        <w:trPr>
          <w:trHeight w:val="605"/>
        </w:trPr>
        <w:tc>
          <w:tcPr>
            <w:tcW w:w="427" w:type="dxa"/>
          </w:tcPr>
          <w:p w:rsidR="00E32C5F" w:rsidRPr="002622B9" w:rsidRDefault="00E32C5F" w:rsidP="009731E6">
            <w:pPr>
              <w:pStyle w:val="ad"/>
              <w:rPr>
                <w:sz w:val="20"/>
                <w:szCs w:val="28"/>
              </w:rPr>
            </w:pPr>
            <w:r w:rsidRPr="002622B9">
              <w:rPr>
                <w:sz w:val="20"/>
                <w:szCs w:val="28"/>
              </w:rPr>
              <w:t>14</w:t>
            </w:r>
          </w:p>
        </w:tc>
        <w:tc>
          <w:tcPr>
            <w:tcW w:w="2163" w:type="dxa"/>
          </w:tcPr>
          <w:p w:rsidR="00E32C5F" w:rsidRPr="002622B9" w:rsidRDefault="00E32C5F" w:rsidP="009731E6">
            <w:pPr>
              <w:pStyle w:val="ad"/>
            </w:pPr>
            <w:r w:rsidRPr="002622B9">
              <w:t>клуб граффити</w:t>
            </w:r>
          </w:p>
        </w:tc>
        <w:tc>
          <w:tcPr>
            <w:tcW w:w="3685" w:type="dxa"/>
          </w:tcPr>
          <w:p w:rsidR="00E32C5F" w:rsidRPr="002622B9" w:rsidRDefault="00E32C5F" w:rsidP="009731E6">
            <w:pPr>
              <w:pStyle w:val="ad"/>
              <w:jc w:val="center"/>
            </w:pPr>
            <w:r w:rsidRPr="002622B9">
              <w:t>Легенды и основоположники граффити», «Основные стили», «Сленг</w:t>
            </w:r>
          </w:p>
        </w:tc>
        <w:tc>
          <w:tcPr>
            <w:tcW w:w="709" w:type="dxa"/>
          </w:tcPr>
          <w:p w:rsidR="00E32C5F" w:rsidRPr="002622B9" w:rsidRDefault="00E32C5F" w:rsidP="009731E6">
            <w:pPr>
              <w:pStyle w:val="ad"/>
              <w:jc w:val="center"/>
              <w:rPr>
                <w:szCs w:val="28"/>
              </w:rPr>
            </w:pPr>
            <w:r w:rsidRPr="002622B9">
              <w:rPr>
                <w:szCs w:val="28"/>
              </w:rPr>
              <w:t>15</w:t>
            </w:r>
          </w:p>
        </w:tc>
        <w:tc>
          <w:tcPr>
            <w:tcW w:w="1418" w:type="dxa"/>
          </w:tcPr>
          <w:p w:rsidR="00E32C5F" w:rsidRPr="002622B9" w:rsidRDefault="00E32C5F" w:rsidP="009731E6">
            <w:pPr>
              <w:pStyle w:val="ad"/>
              <w:jc w:val="center"/>
              <w:rPr>
                <w:szCs w:val="28"/>
              </w:rPr>
            </w:pPr>
          </w:p>
        </w:tc>
        <w:tc>
          <w:tcPr>
            <w:tcW w:w="1567" w:type="dxa"/>
          </w:tcPr>
          <w:p w:rsidR="00E32C5F" w:rsidRPr="002622B9" w:rsidRDefault="00E32C5F" w:rsidP="009731E6">
            <w:pPr>
              <w:pStyle w:val="ad"/>
              <w:jc w:val="center"/>
              <w:rPr>
                <w:szCs w:val="28"/>
              </w:rPr>
            </w:pPr>
            <w:r w:rsidRPr="002622B9">
              <w:rPr>
                <w:szCs w:val="28"/>
              </w:rPr>
              <w:t>90</w:t>
            </w:r>
          </w:p>
        </w:tc>
      </w:tr>
    </w:tbl>
    <w:p w:rsidR="00783B5B" w:rsidRPr="002622B9" w:rsidRDefault="00783B5B" w:rsidP="009731E6">
      <w:pPr>
        <w:spacing w:after="0" w:line="240" w:lineRule="auto"/>
        <w:ind w:firstLine="709"/>
        <w:jc w:val="both"/>
        <w:rPr>
          <w:rFonts w:ascii="Times New Roman" w:hAnsi="Times New Roman"/>
          <w:sz w:val="28"/>
          <w:szCs w:val="28"/>
        </w:rPr>
      </w:pPr>
    </w:p>
    <w:p w:rsidR="00E32C5F" w:rsidRPr="002622B9" w:rsidRDefault="00E32C5F" w:rsidP="00E32C5F">
      <w:pPr>
        <w:spacing w:line="240" w:lineRule="auto"/>
        <w:ind w:firstLine="709"/>
        <w:jc w:val="both"/>
        <w:rPr>
          <w:rFonts w:ascii="Times New Roman" w:hAnsi="Times New Roman"/>
          <w:sz w:val="28"/>
          <w:szCs w:val="28"/>
        </w:rPr>
      </w:pPr>
      <w:r w:rsidRPr="002622B9">
        <w:rPr>
          <w:rFonts w:ascii="Times New Roman" w:hAnsi="Times New Roman"/>
          <w:sz w:val="28"/>
          <w:szCs w:val="28"/>
        </w:rPr>
        <w:t xml:space="preserve">11-12 июля 2015 года прошел второй этап чемпионата Самарской области по </w:t>
      </w:r>
      <w:proofErr w:type="spellStart"/>
      <w:r w:rsidRPr="002622B9">
        <w:rPr>
          <w:rFonts w:ascii="Times New Roman" w:hAnsi="Times New Roman"/>
          <w:sz w:val="28"/>
          <w:szCs w:val="28"/>
        </w:rPr>
        <w:t>трофи-рейду</w:t>
      </w:r>
      <w:proofErr w:type="spellEnd"/>
      <w:r w:rsidRPr="002622B9">
        <w:rPr>
          <w:rFonts w:ascii="Times New Roman" w:hAnsi="Times New Roman"/>
          <w:sz w:val="28"/>
          <w:szCs w:val="28"/>
        </w:rPr>
        <w:t xml:space="preserve"> </w:t>
      </w:r>
      <w:r w:rsidRPr="002622B9">
        <w:rPr>
          <w:rFonts w:ascii="Times New Roman" w:hAnsi="Times New Roman"/>
          <w:b/>
          <w:sz w:val="28"/>
          <w:szCs w:val="28"/>
        </w:rPr>
        <w:t>«Болотная авантюра  2015»</w:t>
      </w:r>
      <w:r w:rsidRPr="002622B9">
        <w:rPr>
          <w:rFonts w:ascii="Times New Roman" w:hAnsi="Times New Roman"/>
          <w:sz w:val="28"/>
          <w:szCs w:val="28"/>
        </w:rPr>
        <w:t xml:space="preserve"> и 4-ый этап Открытого чемпионата Самарской области по ралли-рейдам.</w:t>
      </w:r>
    </w:p>
    <w:p w:rsidR="00E32C5F" w:rsidRPr="002622B9" w:rsidRDefault="00E32C5F" w:rsidP="00E32C5F">
      <w:pPr>
        <w:spacing w:line="240" w:lineRule="auto"/>
        <w:ind w:firstLine="709"/>
        <w:jc w:val="both"/>
        <w:rPr>
          <w:rFonts w:ascii="Times New Roman" w:hAnsi="Times New Roman"/>
          <w:sz w:val="28"/>
          <w:szCs w:val="28"/>
        </w:rPr>
      </w:pPr>
      <w:proofErr w:type="gramStart"/>
      <w:r w:rsidRPr="002622B9">
        <w:rPr>
          <w:rFonts w:ascii="Times New Roman" w:hAnsi="Times New Roman"/>
          <w:sz w:val="28"/>
          <w:szCs w:val="28"/>
        </w:rPr>
        <w:t>В соревнованиях приняли участие экипажи из Тольятти, Самары, с. Борское, Чапаевска, Новокуйбышевска, Оренбурга, Ульяновска, Бугуруслана и Похвистнево.</w:t>
      </w:r>
      <w:proofErr w:type="gramEnd"/>
    </w:p>
    <w:p w:rsidR="00E32C5F" w:rsidRPr="002622B9" w:rsidRDefault="00E32C5F" w:rsidP="00E32C5F">
      <w:pPr>
        <w:spacing w:line="240" w:lineRule="auto"/>
        <w:ind w:firstLine="709"/>
        <w:jc w:val="both"/>
        <w:rPr>
          <w:rFonts w:ascii="Times New Roman" w:hAnsi="Times New Roman"/>
          <w:sz w:val="28"/>
          <w:szCs w:val="28"/>
        </w:rPr>
      </w:pPr>
      <w:r w:rsidRPr="002622B9">
        <w:rPr>
          <w:rFonts w:ascii="Times New Roman" w:hAnsi="Times New Roman"/>
          <w:sz w:val="28"/>
          <w:szCs w:val="28"/>
        </w:rPr>
        <w:t xml:space="preserve">В «Болотной авантюре» принимало участие 42 экипажа, вдвое больше, чем в </w:t>
      </w:r>
      <w:proofErr w:type="gramStart"/>
      <w:r w:rsidRPr="002622B9">
        <w:rPr>
          <w:rFonts w:ascii="Times New Roman" w:hAnsi="Times New Roman"/>
          <w:sz w:val="28"/>
          <w:szCs w:val="28"/>
        </w:rPr>
        <w:t>предыдущие</w:t>
      </w:r>
      <w:proofErr w:type="gramEnd"/>
      <w:r w:rsidRPr="002622B9">
        <w:rPr>
          <w:rFonts w:ascii="Times New Roman" w:hAnsi="Times New Roman"/>
          <w:sz w:val="28"/>
          <w:szCs w:val="28"/>
        </w:rPr>
        <w:t xml:space="preserve"> года. Похвистнево тоже представили 4 экипажа. </w:t>
      </w:r>
    </w:p>
    <w:p w:rsidR="004E70D7" w:rsidRPr="002622B9" w:rsidRDefault="00E32C5F" w:rsidP="00E32C5F">
      <w:pPr>
        <w:spacing w:line="240" w:lineRule="auto"/>
        <w:ind w:firstLine="709"/>
        <w:jc w:val="both"/>
        <w:rPr>
          <w:rFonts w:ascii="Times New Roman" w:hAnsi="Times New Roman"/>
          <w:b/>
          <w:sz w:val="28"/>
          <w:szCs w:val="28"/>
        </w:rPr>
      </w:pPr>
      <w:r w:rsidRPr="002622B9">
        <w:rPr>
          <w:rFonts w:ascii="Times New Roman" w:hAnsi="Times New Roman"/>
          <w:sz w:val="28"/>
          <w:szCs w:val="28"/>
        </w:rPr>
        <w:t xml:space="preserve">Еще одно традиционное мероприятие -  Межрегиональный конкурс-фестиваль </w:t>
      </w:r>
      <w:proofErr w:type="spellStart"/>
      <w:r w:rsidRPr="002622B9">
        <w:rPr>
          <w:rFonts w:ascii="Times New Roman" w:hAnsi="Times New Roman"/>
          <w:sz w:val="28"/>
          <w:szCs w:val="28"/>
        </w:rPr>
        <w:t>бардовской</w:t>
      </w:r>
      <w:proofErr w:type="spellEnd"/>
      <w:r w:rsidRPr="002622B9">
        <w:rPr>
          <w:rFonts w:ascii="Times New Roman" w:hAnsi="Times New Roman"/>
          <w:sz w:val="28"/>
          <w:szCs w:val="28"/>
        </w:rPr>
        <w:t xml:space="preserve"> песни </w:t>
      </w:r>
      <w:r w:rsidRPr="002622B9">
        <w:rPr>
          <w:rFonts w:ascii="Times New Roman" w:hAnsi="Times New Roman"/>
          <w:b/>
          <w:sz w:val="28"/>
          <w:szCs w:val="28"/>
        </w:rPr>
        <w:t>«</w:t>
      </w:r>
      <w:proofErr w:type="spellStart"/>
      <w:r w:rsidRPr="002622B9">
        <w:rPr>
          <w:rFonts w:ascii="Times New Roman" w:hAnsi="Times New Roman"/>
          <w:b/>
          <w:sz w:val="28"/>
          <w:szCs w:val="28"/>
        </w:rPr>
        <w:t>Ятманский</w:t>
      </w:r>
      <w:proofErr w:type="spellEnd"/>
      <w:r w:rsidRPr="002622B9">
        <w:rPr>
          <w:rFonts w:ascii="Times New Roman" w:hAnsi="Times New Roman"/>
          <w:b/>
          <w:sz w:val="28"/>
          <w:szCs w:val="28"/>
        </w:rPr>
        <w:t xml:space="preserve"> листопад»</w:t>
      </w:r>
      <w:r w:rsidRPr="002622B9">
        <w:rPr>
          <w:rFonts w:ascii="Times New Roman" w:hAnsi="Times New Roman"/>
          <w:sz w:val="28"/>
          <w:szCs w:val="28"/>
        </w:rPr>
        <w:t>. В 2015 году он будет проводиться двадцать первый раз. На фестиваль приезжают из разных регионов.</w:t>
      </w:r>
    </w:p>
    <w:p w:rsidR="004E70D7" w:rsidRPr="002622B9" w:rsidRDefault="00556CAD" w:rsidP="009731E6">
      <w:pPr>
        <w:spacing w:after="0" w:line="240" w:lineRule="auto"/>
        <w:jc w:val="center"/>
        <w:rPr>
          <w:rFonts w:ascii="Times New Roman" w:hAnsi="Times New Roman"/>
          <w:b/>
          <w:sz w:val="28"/>
          <w:szCs w:val="28"/>
        </w:rPr>
      </w:pPr>
      <w:r w:rsidRPr="002622B9">
        <w:rPr>
          <w:rFonts w:ascii="Times New Roman" w:hAnsi="Times New Roman"/>
          <w:b/>
          <w:sz w:val="28"/>
          <w:szCs w:val="28"/>
        </w:rPr>
        <w:t>Культура</w:t>
      </w:r>
    </w:p>
    <w:p w:rsidR="002F7E94" w:rsidRPr="002622B9" w:rsidRDefault="002F7E94" w:rsidP="009731E6">
      <w:pPr>
        <w:spacing w:line="240" w:lineRule="auto"/>
        <w:ind w:firstLine="709"/>
        <w:jc w:val="both"/>
        <w:rPr>
          <w:rFonts w:ascii="Times New Roman" w:hAnsi="Times New Roman"/>
          <w:sz w:val="28"/>
          <w:szCs w:val="28"/>
        </w:rPr>
      </w:pPr>
      <w:r w:rsidRPr="002622B9">
        <w:rPr>
          <w:rFonts w:ascii="Times New Roman" w:hAnsi="Times New Roman"/>
          <w:sz w:val="28"/>
          <w:szCs w:val="28"/>
        </w:rPr>
        <w:lastRenderedPageBreak/>
        <w:t xml:space="preserve">Сеть  учреждений культуры   городского округа представлена 5   учреждениями,   в том числе  3  учреждениями культурно -  </w:t>
      </w:r>
      <w:proofErr w:type="spellStart"/>
      <w:r w:rsidRPr="002622B9">
        <w:rPr>
          <w:rFonts w:ascii="Times New Roman" w:hAnsi="Times New Roman"/>
          <w:sz w:val="28"/>
          <w:szCs w:val="28"/>
        </w:rPr>
        <w:t>досугового</w:t>
      </w:r>
      <w:proofErr w:type="spellEnd"/>
      <w:r w:rsidRPr="002622B9">
        <w:rPr>
          <w:rFonts w:ascii="Times New Roman" w:hAnsi="Times New Roman"/>
          <w:sz w:val="28"/>
          <w:szCs w:val="28"/>
        </w:rPr>
        <w:t xml:space="preserve"> типа   (МБУК «</w:t>
      </w:r>
      <w:r w:rsidR="00556CAD" w:rsidRPr="002622B9">
        <w:rPr>
          <w:rFonts w:ascii="Times New Roman" w:hAnsi="Times New Roman"/>
          <w:sz w:val="28"/>
          <w:szCs w:val="28"/>
        </w:rPr>
        <w:t>ДК</w:t>
      </w:r>
      <w:r w:rsidRPr="002622B9">
        <w:rPr>
          <w:rFonts w:ascii="Times New Roman" w:hAnsi="Times New Roman"/>
          <w:sz w:val="28"/>
          <w:szCs w:val="28"/>
        </w:rPr>
        <w:t>»</w:t>
      </w:r>
      <w:r w:rsidR="00556CAD" w:rsidRPr="002622B9">
        <w:rPr>
          <w:rFonts w:ascii="Times New Roman" w:hAnsi="Times New Roman"/>
          <w:sz w:val="28"/>
          <w:szCs w:val="28"/>
        </w:rPr>
        <w:t xml:space="preserve"> </w:t>
      </w:r>
      <w:proofErr w:type="gramStart"/>
      <w:r w:rsidR="00556CAD" w:rsidRPr="002622B9">
        <w:rPr>
          <w:rFonts w:ascii="Times New Roman" w:hAnsi="Times New Roman"/>
          <w:sz w:val="28"/>
          <w:szCs w:val="28"/>
        </w:rPr>
        <w:t>г</w:t>
      </w:r>
      <w:proofErr w:type="gramEnd"/>
      <w:r w:rsidR="00556CAD" w:rsidRPr="002622B9">
        <w:rPr>
          <w:rFonts w:ascii="Times New Roman" w:hAnsi="Times New Roman"/>
          <w:sz w:val="28"/>
          <w:szCs w:val="28"/>
        </w:rPr>
        <w:t>.о. Похвистнево»</w:t>
      </w:r>
      <w:r w:rsidRPr="002622B9">
        <w:rPr>
          <w:rFonts w:ascii="Times New Roman" w:hAnsi="Times New Roman"/>
          <w:sz w:val="28"/>
          <w:szCs w:val="28"/>
        </w:rPr>
        <w:t>,   МБУК «Дом ремесел», МБУК ТТО «САД»),  1 учреждением  дополнительного образования детей (М</w:t>
      </w:r>
      <w:r w:rsidR="00556CAD" w:rsidRPr="002622B9">
        <w:rPr>
          <w:rFonts w:ascii="Times New Roman" w:hAnsi="Times New Roman"/>
          <w:sz w:val="28"/>
          <w:szCs w:val="28"/>
        </w:rPr>
        <w:t>Б</w:t>
      </w:r>
      <w:r w:rsidRPr="002622B9">
        <w:rPr>
          <w:rFonts w:ascii="Times New Roman" w:hAnsi="Times New Roman"/>
          <w:sz w:val="28"/>
          <w:szCs w:val="28"/>
        </w:rPr>
        <w:t>ОУ</w:t>
      </w:r>
      <w:r w:rsidR="00556CAD" w:rsidRPr="002622B9">
        <w:rPr>
          <w:rFonts w:ascii="Times New Roman" w:hAnsi="Times New Roman"/>
          <w:sz w:val="28"/>
          <w:szCs w:val="28"/>
        </w:rPr>
        <w:t xml:space="preserve"> </w:t>
      </w:r>
      <w:r w:rsidRPr="002622B9">
        <w:rPr>
          <w:rFonts w:ascii="Times New Roman" w:hAnsi="Times New Roman"/>
          <w:sz w:val="28"/>
          <w:szCs w:val="28"/>
        </w:rPr>
        <w:t>ДОД «Детская школа искусств»), 6 библиотеками в составе МБУК «</w:t>
      </w:r>
      <w:r w:rsidR="00556CAD" w:rsidRPr="002622B9">
        <w:rPr>
          <w:rFonts w:ascii="Times New Roman" w:hAnsi="Times New Roman"/>
          <w:sz w:val="28"/>
          <w:szCs w:val="28"/>
        </w:rPr>
        <w:t>ЦБС г.о. Похвистнево</w:t>
      </w:r>
      <w:r w:rsidRPr="002622B9">
        <w:rPr>
          <w:rFonts w:ascii="Times New Roman" w:hAnsi="Times New Roman"/>
          <w:sz w:val="28"/>
          <w:szCs w:val="28"/>
        </w:rPr>
        <w:t>».</w:t>
      </w:r>
    </w:p>
    <w:p w:rsidR="007372E9" w:rsidRPr="002622B9" w:rsidRDefault="007372E9" w:rsidP="009731E6">
      <w:pPr>
        <w:spacing w:line="240" w:lineRule="auto"/>
        <w:ind w:firstLine="709"/>
        <w:jc w:val="center"/>
        <w:rPr>
          <w:rFonts w:ascii="Times New Roman" w:hAnsi="Times New Roman"/>
          <w:sz w:val="28"/>
          <w:szCs w:val="28"/>
        </w:rPr>
      </w:pPr>
      <w:r w:rsidRPr="002622B9">
        <w:rPr>
          <w:rFonts w:ascii="Times New Roman" w:hAnsi="Times New Roman"/>
          <w:sz w:val="28"/>
          <w:szCs w:val="28"/>
        </w:rPr>
        <w:t xml:space="preserve">Показатели деятельности учреждений культуры </w:t>
      </w:r>
      <w:proofErr w:type="gramStart"/>
      <w:r w:rsidRPr="002622B9">
        <w:rPr>
          <w:rFonts w:ascii="Times New Roman" w:hAnsi="Times New Roman"/>
          <w:sz w:val="28"/>
          <w:szCs w:val="28"/>
        </w:rPr>
        <w:t>г</w:t>
      </w:r>
      <w:proofErr w:type="gramEnd"/>
      <w:r w:rsidRPr="002622B9">
        <w:rPr>
          <w:rFonts w:ascii="Times New Roman" w:hAnsi="Times New Roman"/>
          <w:sz w:val="28"/>
          <w:szCs w:val="28"/>
        </w:rPr>
        <w:t>.о. Похвистнево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085"/>
        <w:gridCol w:w="709"/>
        <w:gridCol w:w="142"/>
        <w:gridCol w:w="992"/>
        <w:gridCol w:w="87"/>
        <w:gridCol w:w="905"/>
        <w:gridCol w:w="46"/>
        <w:gridCol w:w="805"/>
        <w:gridCol w:w="187"/>
        <w:gridCol w:w="773"/>
        <w:gridCol w:w="32"/>
        <w:gridCol w:w="45"/>
        <w:gridCol w:w="851"/>
        <w:gridCol w:w="19"/>
        <w:gridCol w:w="1081"/>
      </w:tblGrid>
      <w:tr w:rsidR="00740C50" w:rsidRPr="002622B9" w:rsidTr="00440FA2">
        <w:trPr>
          <w:trHeight w:val="315"/>
        </w:trPr>
        <w:tc>
          <w:tcPr>
            <w:tcW w:w="3085" w:type="dxa"/>
            <w:vMerge w:val="restart"/>
          </w:tcPr>
          <w:p w:rsidR="00740C50" w:rsidRPr="002622B9" w:rsidRDefault="00740C50" w:rsidP="009731E6">
            <w:pPr>
              <w:spacing w:after="0" w:line="240" w:lineRule="auto"/>
              <w:jc w:val="center"/>
              <w:rPr>
                <w:rFonts w:ascii="Times New Roman" w:hAnsi="Times New Roman"/>
                <w:snapToGrid w:val="0"/>
                <w:sz w:val="24"/>
                <w:szCs w:val="24"/>
              </w:rPr>
            </w:pPr>
            <w:r w:rsidRPr="002622B9">
              <w:rPr>
                <w:rFonts w:ascii="Times New Roman" w:hAnsi="Times New Roman"/>
                <w:snapToGrid w:val="0"/>
                <w:sz w:val="24"/>
                <w:szCs w:val="24"/>
              </w:rPr>
              <w:t>Наименование показателей</w:t>
            </w:r>
          </w:p>
        </w:tc>
        <w:tc>
          <w:tcPr>
            <w:tcW w:w="709" w:type="dxa"/>
            <w:vMerge w:val="restart"/>
          </w:tcPr>
          <w:p w:rsidR="00740C50" w:rsidRPr="002622B9" w:rsidRDefault="00740C50" w:rsidP="009731E6">
            <w:pPr>
              <w:spacing w:after="0" w:line="240" w:lineRule="auto"/>
              <w:jc w:val="center"/>
              <w:rPr>
                <w:rFonts w:ascii="Times New Roman" w:hAnsi="Times New Roman"/>
                <w:snapToGrid w:val="0"/>
                <w:sz w:val="24"/>
                <w:szCs w:val="24"/>
              </w:rPr>
            </w:pPr>
            <w:proofErr w:type="spellStart"/>
            <w:r w:rsidRPr="002622B9">
              <w:rPr>
                <w:rFonts w:ascii="Times New Roman" w:hAnsi="Times New Roman"/>
                <w:snapToGrid w:val="0"/>
                <w:sz w:val="24"/>
                <w:szCs w:val="24"/>
              </w:rPr>
              <w:t>ед</w:t>
            </w:r>
            <w:proofErr w:type="gramStart"/>
            <w:r w:rsidRPr="002622B9">
              <w:rPr>
                <w:rFonts w:ascii="Times New Roman" w:hAnsi="Times New Roman"/>
                <w:snapToGrid w:val="0"/>
                <w:sz w:val="24"/>
                <w:szCs w:val="24"/>
              </w:rPr>
              <w:t>.и</w:t>
            </w:r>
            <w:proofErr w:type="gramEnd"/>
            <w:r w:rsidRPr="002622B9">
              <w:rPr>
                <w:rFonts w:ascii="Times New Roman" w:hAnsi="Times New Roman"/>
                <w:snapToGrid w:val="0"/>
                <w:sz w:val="24"/>
                <w:szCs w:val="24"/>
              </w:rPr>
              <w:t>зм</w:t>
            </w:r>
            <w:proofErr w:type="spellEnd"/>
            <w:r w:rsidRPr="002622B9">
              <w:rPr>
                <w:rFonts w:ascii="Times New Roman" w:hAnsi="Times New Roman"/>
                <w:snapToGrid w:val="0"/>
                <w:sz w:val="24"/>
                <w:szCs w:val="24"/>
              </w:rPr>
              <w:t>.</w:t>
            </w:r>
          </w:p>
        </w:tc>
        <w:tc>
          <w:tcPr>
            <w:tcW w:w="1134" w:type="dxa"/>
            <w:gridSpan w:val="2"/>
            <w:vMerge w:val="restart"/>
          </w:tcPr>
          <w:p w:rsidR="00740C50" w:rsidRPr="002622B9" w:rsidRDefault="00740C50" w:rsidP="00740C50">
            <w:pPr>
              <w:spacing w:after="0" w:line="240" w:lineRule="auto"/>
              <w:jc w:val="center"/>
              <w:rPr>
                <w:rFonts w:ascii="Times New Roman" w:hAnsi="Times New Roman"/>
                <w:snapToGrid w:val="0"/>
                <w:sz w:val="24"/>
                <w:szCs w:val="24"/>
              </w:rPr>
            </w:pPr>
            <w:r w:rsidRPr="002622B9">
              <w:rPr>
                <w:rFonts w:ascii="Times New Roman" w:hAnsi="Times New Roman"/>
                <w:snapToGrid w:val="0"/>
                <w:sz w:val="24"/>
                <w:szCs w:val="24"/>
              </w:rPr>
              <w:t>2011</w:t>
            </w:r>
          </w:p>
        </w:tc>
        <w:tc>
          <w:tcPr>
            <w:tcW w:w="992" w:type="dxa"/>
            <w:gridSpan w:val="2"/>
            <w:vMerge w:val="restart"/>
          </w:tcPr>
          <w:p w:rsidR="00740C50" w:rsidRPr="002622B9" w:rsidRDefault="00740C50" w:rsidP="00740C50">
            <w:pPr>
              <w:spacing w:after="0" w:line="240" w:lineRule="auto"/>
              <w:jc w:val="center"/>
              <w:rPr>
                <w:rFonts w:ascii="Times New Roman" w:hAnsi="Times New Roman"/>
                <w:snapToGrid w:val="0"/>
                <w:sz w:val="24"/>
                <w:szCs w:val="24"/>
              </w:rPr>
            </w:pPr>
            <w:r w:rsidRPr="002622B9">
              <w:rPr>
                <w:rFonts w:ascii="Times New Roman" w:hAnsi="Times New Roman"/>
                <w:snapToGrid w:val="0"/>
                <w:sz w:val="24"/>
                <w:szCs w:val="24"/>
              </w:rPr>
              <w:t xml:space="preserve">2012 </w:t>
            </w:r>
          </w:p>
        </w:tc>
        <w:tc>
          <w:tcPr>
            <w:tcW w:w="851" w:type="dxa"/>
            <w:gridSpan w:val="2"/>
            <w:vMerge w:val="restart"/>
            <w:tcBorders>
              <w:right w:val="single" w:sz="4" w:space="0" w:color="auto"/>
            </w:tcBorders>
          </w:tcPr>
          <w:p w:rsidR="00740C50" w:rsidRPr="002622B9" w:rsidRDefault="00740C50" w:rsidP="00740C50">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2013</w:t>
            </w:r>
          </w:p>
        </w:tc>
        <w:tc>
          <w:tcPr>
            <w:tcW w:w="960" w:type="dxa"/>
            <w:gridSpan w:val="2"/>
            <w:vMerge w:val="restart"/>
            <w:tcBorders>
              <w:left w:val="single" w:sz="4" w:space="0" w:color="auto"/>
              <w:right w:val="single" w:sz="4" w:space="0" w:color="auto"/>
            </w:tcBorders>
          </w:tcPr>
          <w:p w:rsidR="00740C50" w:rsidRPr="002622B9" w:rsidRDefault="00740C50" w:rsidP="00740C50">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2014</w:t>
            </w:r>
          </w:p>
        </w:tc>
        <w:tc>
          <w:tcPr>
            <w:tcW w:w="2028" w:type="dxa"/>
            <w:gridSpan w:val="5"/>
            <w:tcBorders>
              <w:left w:val="single" w:sz="4" w:space="0" w:color="auto"/>
              <w:bottom w:val="single" w:sz="2" w:space="0" w:color="auto"/>
            </w:tcBorders>
          </w:tcPr>
          <w:p w:rsidR="00740C50" w:rsidRPr="002622B9" w:rsidRDefault="00740C50" w:rsidP="009731E6">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2014</w:t>
            </w:r>
          </w:p>
        </w:tc>
      </w:tr>
      <w:tr w:rsidR="007372E9" w:rsidRPr="002622B9" w:rsidTr="00440FA2">
        <w:trPr>
          <w:trHeight w:val="641"/>
        </w:trPr>
        <w:tc>
          <w:tcPr>
            <w:tcW w:w="3085" w:type="dxa"/>
            <w:vMerge/>
            <w:tcBorders>
              <w:bottom w:val="single" w:sz="4" w:space="0" w:color="auto"/>
            </w:tcBorders>
          </w:tcPr>
          <w:p w:rsidR="007372E9" w:rsidRPr="002622B9" w:rsidRDefault="007372E9" w:rsidP="009731E6">
            <w:pPr>
              <w:spacing w:after="0" w:line="240" w:lineRule="auto"/>
              <w:jc w:val="center"/>
              <w:rPr>
                <w:rFonts w:ascii="Times New Roman" w:hAnsi="Times New Roman"/>
                <w:snapToGrid w:val="0"/>
                <w:sz w:val="24"/>
                <w:szCs w:val="24"/>
              </w:rPr>
            </w:pPr>
          </w:p>
        </w:tc>
        <w:tc>
          <w:tcPr>
            <w:tcW w:w="709" w:type="dxa"/>
            <w:vMerge/>
            <w:tcBorders>
              <w:bottom w:val="single" w:sz="4" w:space="0" w:color="auto"/>
            </w:tcBorders>
          </w:tcPr>
          <w:p w:rsidR="007372E9" w:rsidRPr="002622B9" w:rsidRDefault="007372E9" w:rsidP="009731E6">
            <w:pPr>
              <w:spacing w:after="0" w:line="240" w:lineRule="auto"/>
              <w:jc w:val="center"/>
              <w:rPr>
                <w:rFonts w:ascii="Times New Roman" w:hAnsi="Times New Roman"/>
                <w:snapToGrid w:val="0"/>
                <w:sz w:val="24"/>
                <w:szCs w:val="24"/>
              </w:rPr>
            </w:pPr>
          </w:p>
        </w:tc>
        <w:tc>
          <w:tcPr>
            <w:tcW w:w="1134" w:type="dxa"/>
            <w:gridSpan w:val="2"/>
            <w:vMerge/>
            <w:tcBorders>
              <w:bottom w:val="single" w:sz="4" w:space="0" w:color="auto"/>
            </w:tcBorders>
          </w:tcPr>
          <w:p w:rsidR="007372E9" w:rsidRPr="002622B9" w:rsidRDefault="007372E9" w:rsidP="009731E6">
            <w:pPr>
              <w:spacing w:after="0" w:line="240" w:lineRule="auto"/>
              <w:jc w:val="center"/>
              <w:rPr>
                <w:rFonts w:ascii="Times New Roman" w:hAnsi="Times New Roman"/>
                <w:snapToGrid w:val="0"/>
                <w:sz w:val="24"/>
                <w:szCs w:val="24"/>
              </w:rPr>
            </w:pPr>
          </w:p>
        </w:tc>
        <w:tc>
          <w:tcPr>
            <w:tcW w:w="992" w:type="dxa"/>
            <w:gridSpan w:val="2"/>
            <w:vMerge/>
            <w:tcBorders>
              <w:bottom w:val="single" w:sz="4" w:space="0" w:color="auto"/>
            </w:tcBorders>
          </w:tcPr>
          <w:p w:rsidR="007372E9" w:rsidRPr="002622B9" w:rsidRDefault="007372E9" w:rsidP="009731E6">
            <w:pPr>
              <w:spacing w:after="0" w:line="240" w:lineRule="auto"/>
              <w:jc w:val="center"/>
              <w:rPr>
                <w:rFonts w:ascii="Times New Roman" w:hAnsi="Times New Roman"/>
                <w:snapToGrid w:val="0"/>
                <w:sz w:val="24"/>
                <w:szCs w:val="24"/>
              </w:rPr>
            </w:pPr>
          </w:p>
        </w:tc>
        <w:tc>
          <w:tcPr>
            <w:tcW w:w="851" w:type="dxa"/>
            <w:gridSpan w:val="2"/>
            <w:vMerge/>
            <w:tcBorders>
              <w:bottom w:val="single" w:sz="4" w:space="0" w:color="auto"/>
              <w:right w:val="single" w:sz="4" w:space="0" w:color="auto"/>
            </w:tcBorders>
          </w:tcPr>
          <w:p w:rsidR="007372E9" w:rsidRPr="002622B9" w:rsidRDefault="007372E9" w:rsidP="009731E6">
            <w:pPr>
              <w:spacing w:after="0" w:line="240" w:lineRule="auto"/>
              <w:jc w:val="center"/>
              <w:rPr>
                <w:rFonts w:ascii="Times New Roman" w:hAnsi="Times New Roman"/>
                <w:snapToGrid w:val="0"/>
                <w:sz w:val="24"/>
                <w:szCs w:val="24"/>
              </w:rPr>
            </w:pPr>
          </w:p>
        </w:tc>
        <w:tc>
          <w:tcPr>
            <w:tcW w:w="960" w:type="dxa"/>
            <w:gridSpan w:val="2"/>
            <w:vMerge/>
            <w:tcBorders>
              <w:left w:val="single" w:sz="4" w:space="0" w:color="auto"/>
              <w:bottom w:val="single" w:sz="4" w:space="0" w:color="auto"/>
              <w:right w:val="single" w:sz="4" w:space="0" w:color="auto"/>
            </w:tcBorders>
          </w:tcPr>
          <w:p w:rsidR="007372E9" w:rsidRPr="002622B9" w:rsidRDefault="007372E9" w:rsidP="009731E6">
            <w:pPr>
              <w:spacing w:line="240" w:lineRule="auto"/>
              <w:jc w:val="center"/>
              <w:rPr>
                <w:rFonts w:ascii="Times New Roman" w:hAnsi="Times New Roman"/>
                <w:snapToGrid w:val="0"/>
                <w:sz w:val="24"/>
                <w:szCs w:val="24"/>
              </w:rPr>
            </w:pPr>
          </w:p>
        </w:tc>
        <w:tc>
          <w:tcPr>
            <w:tcW w:w="928" w:type="dxa"/>
            <w:gridSpan w:val="3"/>
            <w:tcBorders>
              <w:top w:val="single" w:sz="2" w:space="0" w:color="auto"/>
              <w:left w:val="single" w:sz="4" w:space="0" w:color="auto"/>
              <w:bottom w:val="single" w:sz="4" w:space="0" w:color="auto"/>
              <w:right w:val="single" w:sz="2" w:space="0" w:color="auto"/>
            </w:tcBorders>
          </w:tcPr>
          <w:p w:rsidR="007372E9" w:rsidRPr="002622B9" w:rsidRDefault="007372E9" w:rsidP="009731E6">
            <w:pPr>
              <w:spacing w:line="240" w:lineRule="auto"/>
              <w:jc w:val="center"/>
              <w:rPr>
                <w:rFonts w:ascii="Times New Roman" w:hAnsi="Times New Roman"/>
                <w:snapToGrid w:val="0"/>
                <w:sz w:val="24"/>
                <w:szCs w:val="24"/>
              </w:rPr>
            </w:pPr>
            <w:r w:rsidRPr="002622B9">
              <w:rPr>
                <w:rFonts w:ascii="Times New Roman" w:hAnsi="Times New Roman"/>
                <w:snapToGrid w:val="0"/>
                <w:sz w:val="24"/>
                <w:szCs w:val="24"/>
              </w:rPr>
              <w:t xml:space="preserve">1 </w:t>
            </w:r>
            <w:proofErr w:type="spellStart"/>
            <w:r w:rsidRPr="002622B9">
              <w:rPr>
                <w:rFonts w:ascii="Times New Roman" w:hAnsi="Times New Roman"/>
                <w:snapToGrid w:val="0"/>
                <w:sz w:val="24"/>
                <w:szCs w:val="24"/>
              </w:rPr>
              <w:t>полуг</w:t>
            </w:r>
            <w:proofErr w:type="spellEnd"/>
            <w:r w:rsidRPr="002622B9">
              <w:rPr>
                <w:rFonts w:ascii="Times New Roman" w:hAnsi="Times New Roman"/>
                <w:snapToGrid w:val="0"/>
                <w:sz w:val="24"/>
                <w:szCs w:val="24"/>
              </w:rPr>
              <w:t>.</w:t>
            </w:r>
          </w:p>
        </w:tc>
        <w:tc>
          <w:tcPr>
            <w:tcW w:w="1100" w:type="dxa"/>
            <w:gridSpan w:val="2"/>
            <w:tcBorders>
              <w:top w:val="single" w:sz="2" w:space="0" w:color="auto"/>
              <w:left w:val="single" w:sz="2" w:space="0" w:color="auto"/>
              <w:bottom w:val="single" w:sz="4" w:space="0" w:color="auto"/>
            </w:tcBorders>
          </w:tcPr>
          <w:p w:rsidR="007372E9" w:rsidRPr="002622B9" w:rsidRDefault="007372E9" w:rsidP="009731E6">
            <w:pPr>
              <w:spacing w:after="0" w:line="240" w:lineRule="auto"/>
              <w:jc w:val="center"/>
              <w:rPr>
                <w:rFonts w:ascii="Times New Roman" w:hAnsi="Times New Roman"/>
                <w:snapToGrid w:val="0"/>
                <w:sz w:val="24"/>
                <w:szCs w:val="24"/>
              </w:rPr>
            </w:pPr>
            <w:r w:rsidRPr="002622B9">
              <w:rPr>
                <w:rFonts w:ascii="Times New Roman" w:hAnsi="Times New Roman"/>
                <w:snapToGrid w:val="0"/>
                <w:sz w:val="24"/>
                <w:szCs w:val="24"/>
              </w:rPr>
              <w:t>Оценка</w:t>
            </w:r>
          </w:p>
          <w:p w:rsidR="007372E9" w:rsidRPr="002622B9" w:rsidRDefault="007372E9" w:rsidP="009731E6">
            <w:pPr>
              <w:spacing w:after="0" w:line="240" w:lineRule="auto"/>
              <w:jc w:val="center"/>
              <w:rPr>
                <w:rFonts w:ascii="Times New Roman" w:hAnsi="Times New Roman"/>
                <w:snapToGrid w:val="0"/>
                <w:sz w:val="24"/>
                <w:szCs w:val="24"/>
              </w:rPr>
            </w:pPr>
            <w:r w:rsidRPr="002622B9">
              <w:rPr>
                <w:rFonts w:ascii="Times New Roman" w:hAnsi="Times New Roman"/>
                <w:snapToGrid w:val="0"/>
                <w:sz w:val="24"/>
                <w:szCs w:val="24"/>
              </w:rPr>
              <w:t>за  год</w:t>
            </w:r>
          </w:p>
        </w:tc>
      </w:tr>
      <w:tr w:rsidR="007372E9" w:rsidRPr="002622B9" w:rsidTr="00440FA2">
        <w:trPr>
          <w:trHeight w:val="315"/>
        </w:trPr>
        <w:tc>
          <w:tcPr>
            <w:tcW w:w="9759" w:type="dxa"/>
            <w:gridSpan w:val="15"/>
            <w:tcBorders>
              <w:top w:val="single" w:sz="4" w:space="0" w:color="auto"/>
              <w:bottom w:val="single" w:sz="4" w:space="0" w:color="auto"/>
            </w:tcBorders>
          </w:tcPr>
          <w:p w:rsidR="007372E9" w:rsidRPr="002622B9" w:rsidRDefault="007372E9" w:rsidP="00556CAD">
            <w:pPr>
              <w:spacing w:line="240" w:lineRule="auto"/>
              <w:jc w:val="center"/>
              <w:rPr>
                <w:rFonts w:ascii="Times New Roman" w:hAnsi="Times New Roman"/>
                <w:snapToGrid w:val="0"/>
              </w:rPr>
            </w:pPr>
            <w:r w:rsidRPr="002622B9">
              <w:rPr>
                <w:rFonts w:ascii="Times New Roman" w:hAnsi="Times New Roman"/>
                <w:sz w:val="28"/>
                <w:szCs w:val="28"/>
              </w:rPr>
              <w:t>МБУК «ЦБС»</w:t>
            </w:r>
          </w:p>
        </w:tc>
      </w:tr>
      <w:tr w:rsidR="00740C50" w:rsidRPr="002622B9" w:rsidTr="00440FA2">
        <w:trPr>
          <w:trHeight w:val="903"/>
        </w:trPr>
        <w:tc>
          <w:tcPr>
            <w:tcW w:w="3085" w:type="dxa"/>
            <w:tcBorders>
              <w:top w:val="single" w:sz="4" w:space="0" w:color="auto"/>
            </w:tcBorders>
          </w:tcPr>
          <w:p w:rsidR="00740C50" w:rsidRPr="002622B9" w:rsidRDefault="00740C50" w:rsidP="009731E6">
            <w:pPr>
              <w:spacing w:line="240" w:lineRule="auto"/>
              <w:rPr>
                <w:rFonts w:ascii="Times New Roman" w:hAnsi="Times New Roman"/>
                <w:sz w:val="28"/>
                <w:szCs w:val="28"/>
              </w:rPr>
            </w:pPr>
            <w:r w:rsidRPr="002622B9">
              <w:rPr>
                <w:rFonts w:ascii="Times New Roman" w:hAnsi="Times New Roman"/>
              </w:rPr>
              <w:t>Книговыдача</w:t>
            </w:r>
          </w:p>
        </w:tc>
        <w:tc>
          <w:tcPr>
            <w:tcW w:w="851" w:type="dxa"/>
            <w:gridSpan w:val="2"/>
            <w:tcBorders>
              <w:top w:val="single" w:sz="4" w:space="0" w:color="auto"/>
            </w:tcBorders>
          </w:tcPr>
          <w:p w:rsidR="00740C50" w:rsidRPr="002622B9" w:rsidRDefault="00740C50" w:rsidP="009731E6">
            <w:pPr>
              <w:spacing w:line="240" w:lineRule="auto"/>
              <w:jc w:val="center"/>
              <w:rPr>
                <w:rFonts w:ascii="Times New Roman" w:hAnsi="Times New Roman"/>
                <w:snapToGrid w:val="0"/>
              </w:rPr>
            </w:pPr>
            <w:r w:rsidRPr="002622B9">
              <w:rPr>
                <w:rFonts w:ascii="Times New Roman" w:hAnsi="Times New Roman"/>
                <w:snapToGrid w:val="0"/>
              </w:rPr>
              <w:t>тыс. экз.</w:t>
            </w:r>
          </w:p>
        </w:tc>
        <w:tc>
          <w:tcPr>
            <w:tcW w:w="992" w:type="dxa"/>
            <w:tcBorders>
              <w:top w:val="single" w:sz="4" w:space="0" w:color="auto"/>
            </w:tcBorders>
          </w:tcPr>
          <w:p w:rsidR="00740C50" w:rsidRPr="002622B9" w:rsidRDefault="00740C50" w:rsidP="00740C50">
            <w:pPr>
              <w:spacing w:line="240" w:lineRule="auto"/>
              <w:jc w:val="center"/>
              <w:rPr>
                <w:rFonts w:ascii="Times New Roman" w:hAnsi="Times New Roman"/>
              </w:rPr>
            </w:pPr>
            <w:r w:rsidRPr="002622B9">
              <w:rPr>
                <w:rFonts w:ascii="Times New Roman" w:hAnsi="Times New Roman"/>
              </w:rPr>
              <w:t>167,8</w:t>
            </w:r>
          </w:p>
        </w:tc>
        <w:tc>
          <w:tcPr>
            <w:tcW w:w="992" w:type="dxa"/>
            <w:gridSpan w:val="2"/>
            <w:tcBorders>
              <w:top w:val="single" w:sz="4" w:space="0" w:color="auto"/>
            </w:tcBorders>
          </w:tcPr>
          <w:p w:rsidR="00740C50" w:rsidRPr="002622B9" w:rsidRDefault="00740C50" w:rsidP="00740C50">
            <w:pPr>
              <w:spacing w:line="240" w:lineRule="auto"/>
              <w:jc w:val="center"/>
              <w:rPr>
                <w:rFonts w:ascii="Times New Roman" w:hAnsi="Times New Roman"/>
                <w:snapToGrid w:val="0"/>
              </w:rPr>
            </w:pPr>
            <w:r w:rsidRPr="002622B9">
              <w:rPr>
                <w:rFonts w:ascii="Times New Roman" w:hAnsi="Times New Roman"/>
                <w:snapToGrid w:val="0"/>
              </w:rPr>
              <w:t>167,9</w:t>
            </w:r>
          </w:p>
        </w:tc>
        <w:tc>
          <w:tcPr>
            <w:tcW w:w="851" w:type="dxa"/>
            <w:gridSpan w:val="2"/>
            <w:tcBorders>
              <w:top w:val="single" w:sz="4" w:space="0" w:color="auto"/>
              <w:right w:val="single" w:sz="4" w:space="0" w:color="auto"/>
            </w:tcBorders>
          </w:tcPr>
          <w:p w:rsidR="00740C50" w:rsidRPr="002622B9" w:rsidRDefault="00740C50" w:rsidP="00740C50">
            <w:pPr>
              <w:spacing w:line="240" w:lineRule="auto"/>
              <w:jc w:val="center"/>
              <w:rPr>
                <w:rFonts w:ascii="Times New Roman" w:hAnsi="Times New Roman"/>
                <w:snapToGrid w:val="0"/>
              </w:rPr>
            </w:pPr>
            <w:r w:rsidRPr="002622B9">
              <w:rPr>
                <w:rFonts w:ascii="Times New Roman" w:hAnsi="Times New Roman"/>
                <w:snapToGrid w:val="0"/>
              </w:rPr>
              <w:t>168,0</w:t>
            </w:r>
          </w:p>
        </w:tc>
        <w:tc>
          <w:tcPr>
            <w:tcW w:w="992" w:type="dxa"/>
            <w:gridSpan w:val="3"/>
            <w:tcBorders>
              <w:top w:val="single" w:sz="4" w:space="0" w:color="auto"/>
              <w:left w:val="single" w:sz="4" w:space="0" w:color="auto"/>
              <w:right w:val="single" w:sz="4" w:space="0" w:color="auto"/>
            </w:tcBorders>
          </w:tcPr>
          <w:p w:rsidR="00740C50" w:rsidRPr="002622B9" w:rsidRDefault="00740C50" w:rsidP="00217882">
            <w:pPr>
              <w:spacing w:line="240" w:lineRule="auto"/>
              <w:jc w:val="center"/>
              <w:rPr>
                <w:rFonts w:ascii="Times New Roman" w:hAnsi="Times New Roman"/>
                <w:snapToGrid w:val="0"/>
              </w:rPr>
            </w:pPr>
            <w:r w:rsidRPr="002622B9">
              <w:rPr>
                <w:rFonts w:ascii="Times New Roman" w:hAnsi="Times New Roman"/>
                <w:snapToGrid w:val="0"/>
              </w:rPr>
              <w:t>1</w:t>
            </w:r>
            <w:r w:rsidR="00217882" w:rsidRPr="002622B9">
              <w:rPr>
                <w:rFonts w:ascii="Times New Roman" w:hAnsi="Times New Roman"/>
                <w:snapToGrid w:val="0"/>
              </w:rPr>
              <w:t>71,2</w:t>
            </w:r>
          </w:p>
        </w:tc>
        <w:tc>
          <w:tcPr>
            <w:tcW w:w="915" w:type="dxa"/>
            <w:gridSpan w:val="3"/>
            <w:tcBorders>
              <w:top w:val="single" w:sz="4" w:space="0" w:color="auto"/>
              <w:left w:val="single" w:sz="4" w:space="0" w:color="auto"/>
              <w:right w:val="single" w:sz="4" w:space="0" w:color="auto"/>
            </w:tcBorders>
          </w:tcPr>
          <w:p w:rsidR="00740C50" w:rsidRPr="002622B9" w:rsidRDefault="00740C50" w:rsidP="009731E6">
            <w:pPr>
              <w:spacing w:line="240" w:lineRule="auto"/>
              <w:jc w:val="center"/>
              <w:rPr>
                <w:rFonts w:ascii="Times New Roman" w:hAnsi="Times New Roman"/>
                <w:snapToGrid w:val="0"/>
              </w:rPr>
            </w:pPr>
            <w:r w:rsidRPr="002622B9">
              <w:rPr>
                <w:rFonts w:ascii="Times New Roman" w:hAnsi="Times New Roman"/>
                <w:snapToGrid w:val="0"/>
              </w:rPr>
              <w:t>89,3</w:t>
            </w:r>
          </w:p>
        </w:tc>
        <w:tc>
          <w:tcPr>
            <w:tcW w:w="1081" w:type="dxa"/>
            <w:tcBorders>
              <w:top w:val="single" w:sz="4" w:space="0" w:color="auto"/>
              <w:left w:val="single" w:sz="4" w:space="0" w:color="auto"/>
            </w:tcBorders>
          </w:tcPr>
          <w:p w:rsidR="00740C50" w:rsidRPr="002622B9" w:rsidRDefault="00217882" w:rsidP="009731E6">
            <w:pPr>
              <w:spacing w:line="240" w:lineRule="auto"/>
              <w:ind w:left="177"/>
              <w:jc w:val="center"/>
              <w:rPr>
                <w:rFonts w:ascii="Times New Roman" w:hAnsi="Times New Roman"/>
                <w:snapToGrid w:val="0"/>
              </w:rPr>
            </w:pPr>
            <w:r w:rsidRPr="002622B9">
              <w:rPr>
                <w:rFonts w:ascii="Times New Roman" w:hAnsi="Times New Roman"/>
                <w:snapToGrid w:val="0"/>
              </w:rPr>
              <w:t>170</w:t>
            </w:r>
          </w:p>
        </w:tc>
      </w:tr>
      <w:tr w:rsidR="00740C50" w:rsidRPr="002622B9" w:rsidTr="00440FA2">
        <w:tc>
          <w:tcPr>
            <w:tcW w:w="3085" w:type="dxa"/>
          </w:tcPr>
          <w:p w:rsidR="00740C50" w:rsidRPr="002622B9" w:rsidRDefault="00740C50" w:rsidP="009731E6">
            <w:pPr>
              <w:spacing w:line="240" w:lineRule="auto"/>
              <w:rPr>
                <w:rFonts w:ascii="Times New Roman" w:hAnsi="Times New Roman"/>
              </w:rPr>
            </w:pPr>
            <w:r w:rsidRPr="002622B9">
              <w:rPr>
                <w:rFonts w:ascii="Times New Roman" w:hAnsi="Times New Roman"/>
              </w:rPr>
              <w:t>Количество читателей</w:t>
            </w:r>
          </w:p>
        </w:tc>
        <w:tc>
          <w:tcPr>
            <w:tcW w:w="851" w:type="dxa"/>
            <w:gridSpan w:val="2"/>
          </w:tcPr>
          <w:p w:rsidR="00740C50" w:rsidRPr="002622B9" w:rsidRDefault="00740C50" w:rsidP="009731E6">
            <w:pPr>
              <w:spacing w:line="240" w:lineRule="auto"/>
              <w:jc w:val="center"/>
              <w:rPr>
                <w:rFonts w:ascii="Times New Roman" w:hAnsi="Times New Roman"/>
                <w:snapToGrid w:val="0"/>
              </w:rPr>
            </w:pPr>
            <w:r w:rsidRPr="002622B9">
              <w:rPr>
                <w:rFonts w:ascii="Times New Roman" w:hAnsi="Times New Roman"/>
                <w:snapToGrid w:val="0"/>
              </w:rPr>
              <w:t>чел.</w:t>
            </w:r>
          </w:p>
        </w:tc>
        <w:tc>
          <w:tcPr>
            <w:tcW w:w="992" w:type="dxa"/>
          </w:tcPr>
          <w:p w:rsidR="00740C50" w:rsidRPr="002622B9" w:rsidRDefault="00740C50" w:rsidP="00740C50">
            <w:pPr>
              <w:spacing w:line="240" w:lineRule="auto"/>
              <w:jc w:val="center"/>
              <w:rPr>
                <w:rFonts w:ascii="Times New Roman" w:hAnsi="Times New Roman"/>
              </w:rPr>
            </w:pPr>
            <w:r w:rsidRPr="002622B9">
              <w:rPr>
                <w:rFonts w:ascii="Times New Roman" w:hAnsi="Times New Roman"/>
              </w:rPr>
              <w:t>7940</w:t>
            </w:r>
          </w:p>
        </w:tc>
        <w:tc>
          <w:tcPr>
            <w:tcW w:w="992" w:type="dxa"/>
            <w:gridSpan w:val="2"/>
          </w:tcPr>
          <w:p w:rsidR="00740C50" w:rsidRPr="002622B9" w:rsidRDefault="00740C50" w:rsidP="00740C50">
            <w:pPr>
              <w:spacing w:line="240" w:lineRule="auto"/>
              <w:jc w:val="center"/>
              <w:rPr>
                <w:rFonts w:ascii="Times New Roman" w:hAnsi="Times New Roman"/>
                <w:snapToGrid w:val="0"/>
              </w:rPr>
            </w:pPr>
            <w:r w:rsidRPr="002622B9">
              <w:rPr>
                <w:rFonts w:ascii="Times New Roman" w:hAnsi="Times New Roman"/>
                <w:snapToGrid w:val="0"/>
              </w:rPr>
              <w:t>7950</w:t>
            </w:r>
          </w:p>
        </w:tc>
        <w:tc>
          <w:tcPr>
            <w:tcW w:w="851" w:type="dxa"/>
            <w:gridSpan w:val="2"/>
            <w:tcBorders>
              <w:right w:val="single" w:sz="4" w:space="0" w:color="auto"/>
            </w:tcBorders>
          </w:tcPr>
          <w:p w:rsidR="00740C50" w:rsidRPr="002622B9" w:rsidRDefault="00740C50" w:rsidP="00740C50">
            <w:pPr>
              <w:spacing w:line="240" w:lineRule="auto"/>
              <w:jc w:val="center"/>
              <w:rPr>
                <w:rFonts w:ascii="Times New Roman" w:hAnsi="Times New Roman"/>
                <w:snapToGrid w:val="0"/>
              </w:rPr>
            </w:pPr>
            <w:r w:rsidRPr="002622B9">
              <w:rPr>
                <w:rFonts w:ascii="Times New Roman" w:hAnsi="Times New Roman"/>
                <w:snapToGrid w:val="0"/>
              </w:rPr>
              <w:t>7979</w:t>
            </w:r>
          </w:p>
        </w:tc>
        <w:tc>
          <w:tcPr>
            <w:tcW w:w="992" w:type="dxa"/>
            <w:gridSpan w:val="3"/>
            <w:tcBorders>
              <w:left w:val="single" w:sz="4" w:space="0" w:color="auto"/>
              <w:right w:val="single" w:sz="4" w:space="0" w:color="auto"/>
            </w:tcBorders>
          </w:tcPr>
          <w:p w:rsidR="00740C50" w:rsidRPr="002622B9" w:rsidRDefault="00740C50" w:rsidP="00740C50">
            <w:pPr>
              <w:spacing w:line="240" w:lineRule="auto"/>
              <w:jc w:val="center"/>
              <w:rPr>
                <w:rFonts w:ascii="Times New Roman" w:hAnsi="Times New Roman"/>
                <w:snapToGrid w:val="0"/>
              </w:rPr>
            </w:pPr>
            <w:r w:rsidRPr="002622B9">
              <w:rPr>
                <w:rFonts w:ascii="Times New Roman" w:hAnsi="Times New Roman"/>
                <w:snapToGrid w:val="0"/>
              </w:rPr>
              <w:t>8079</w:t>
            </w:r>
          </w:p>
        </w:tc>
        <w:tc>
          <w:tcPr>
            <w:tcW w:w="915" w:type="dxa"/>
            <w:gridSpan w:val="3"/>
            <w:tcBorders>
              <w:left w:val="single" w:sz="4" w:space="0" w:color="auto"/>
              <w:right w:val="single" w:sz="4" w:space="0" w:color="auto"/>
            </w:tcBorders>
          </w:tcPr>
          <w:p w:rsidR="00740C50" w:rsidRPr="002622B9" w:rsidRDefault="00740C50" w:rsidP="00217882">
            <w:pPr>
              <w:spacing w:line="240" w:lineRule="auto"/>
              <w:jc w:val="center"/>
              <w:rPr>
                <w:rFonts w:ascii="Times New Roman" w:hAnsi="Times New Roman"/>
                <w:snapToGrid w:val="0"/>
              </w:rPr>
            </w:pPr>
            <w:r w:rsidRPr="002622B9">
              <w:rPr>
                <w:rFonts w:ascii="Times New Roman" w:hAnsi="Times New Roman"/>
                <w:snapToGrid w:val="0"/>
              </w:rPr>
              <w:t>6</w:t>
            </w:r>
            <w:r w:rsidR="00217882" w:rsidRPr="002622B9">
              <w:rPr>
                <w:rFonts w:ascii="Times New Roman" w:hAnsi="Times New Roman"/>
                <w:snapToGrid w:val="0"/>
              </w:rPr>
              <w:t>352</w:t>
            </w:r>
          </w:p>
        </w:tc>
        <w:tc>
          <w:tcPr>
            <w:tcW w:w="1081" w:type="dxa"/>
            <w:tcBorders>
              <w:left w:val="single" w:sz="4" w:space="0" w:color="auto"/>
            </w:tcBorders>
          </w:tcPr>
          <w:p w:rsidR="00740C50" w:rsidRPr="002622B9" w:rsidRDefault="00217882" w:rsidP="009731E6">
            <w:pPr>
              <w:spacing w:line="240" w:lineRule="auto"/>
              <w:ind w:left="297"/>
              <w:jc w:val="center"/>
              <w:rPr>
                <w:rFonts w:ascii="Times New Roman" w:hAnsi="Times New Roman"/>
                <w:snapToGrid w:val="0"/>
              </w:rPr>
            </w:pPr>
            <w:r w:rsidRPr="002622B9">
              <w:rPr>
                <w:rFonts w:ascii="Times New Roman" w:hAnsi="Times New Roman"/>
                <w:snapToGrid w:val="0"/>
              </w:rPr>
              <w:t>8100</w:t>
            </w:r>
          </w:p>
        </w:tc>
      </w:tr>
      <w:tr w:rsidR="007372E9" w:rsidRPr="002622B9" w:rsidTr="00440FA2">
        <w:trPr>
          <w:trHeight w:val="207"/>
        </w:trPr>
        <w:tc>
          <w:tcPr>
            <w:tcW w:w="9759" w:type="dxa"/>
            <w:gridSpan w:val="15"/>
          </w:tcPr>
          <w:p w:rsidR="007372E9" w:rsidRPr="002622B9" w:rsidRDefault="007372E9" w:rsidP="009731E6">
            <w:pPr>
              <w:spacing w:line="240" w:lineRule="auto"/>
              <w:jc w:val="center"/>
              <w:rPr>
                <w:rFonts w:ascii="Times New Roman" w:hAnsi="Times New Roman"/>
                <w:snapToGrid w:val="0"/>
                <w:sz w:val="28"/>
                <w:szCs w:val="28"/>
              </w:rPr>
            </w:pPr>
            <w:r w:rsidRPr="002622B9">
              <w:rPr>
                <w:rFonts w:ascii="Times New Roman" w:hAnsi="Times New Roman"/>
                <w:snapToGrid w:val="0"/>
                <w:sz w:val="28"/>
                <w:szCs w:val="28"/>
              </w:rPr>
              <w:t xml:space="preserve">МБУК </w:t>
            </w:r>
            <w:r w:rsidR="00556CAD" w:rsidRPr="002622B9">
              <w:rPr>
                <w:rFonts w:ascii="Times New Roman" w:hAnsi="Times New Roman"/>
                <w:sz w:val="28"/>
                <w:szCs w:val="28"/>
              </w:rPr>
              <w:t xml:space="preserve">«ДК» </w:t>
            </w:r>
            <w:proofErr w:type="gramStart"/>
            <w:r w:rsidR="00556CAD" w:rsidRPr="002622B9">
              <w:rPr>
                <w:rFonts w:ascii="Times New Roman" w:hAnsi="Times New Roman"/>
                <w:sz w:val="28"/>
                <w:szCs w:val="28"/>
              </w:rPr>
              <w:t>г</w:t>
            </w:r>
            <w:proofErr w:type="gramEnd"/>
            <w:r w:rsidR="00556CAD" w:rsidRPr="002622B9">
              <w:rPr>
                <w:rFonts w:ascii="Times New Roman" w:hAnsi="Times New Roman"/>
                <w:sz w:val="28"/>
                <w:szCs w:val="28"/>
              </w:rPr>
              <w:t>.о. Похвистнево»</w:t>
            </w:r>
          </w:p>
        </w:tc>
      </w:tr>
      <w:tr w:rsidR="00217882" w:rsidRPr="002622B9" w:rsidTr="00440FA2">
        <w:trPr>
          <w:trHeight w:val="406"/>
        </w:trPr>
        <w:tc>
          <w:tcPr>
            <w:tcW w:w="3936" w:type="dxa"/>
            <w:gridSpan w:val="3"/>
          </w:tcPr>
          <w:p w:rsidR="00217882" w:rsidRPr="002622B9" w:rsidRDefault="00217882" w:rsidP="009731E6">
            <w:pPr>
              <w:spacing w:line="240" w:lineRule="auto"/>
              <w:ind w:left="318" w:hanging="318"/>
              <w:rPr>
                <w:rFonts w:ascii="Times New Roman" w:hAnsi="Times New Roman"/>
              </w:rPr>
            </w:pPr>
            <w:r w:rsidRPr="002622B9">
              <w:rPr>
                <w:rFonts w:ascii="Times New Roman" w:hAnsi="Times New Roman"/>
              </w:rPr>
              <w:t>Число клубных формирований</w:t>
            </w:r>
          </w:p>
        </w:tc>
        <w:tc>
          <w:tcPr>
            <w:tcW w:w="1079" w:type="dxa"/>
            <w:gridSpan w:val="2"/>
          </w:tcPr>
          <w:p w:rsidR="00217882" w:rsidRPr="002622B9" w:rsidRDefault="00217882" w:rsidP="009731E6">
            <w:pPr>
              <w:spacing w:line="240" w:lineRule="auto"/>
              <w:jc w:val="center"/>
              <w:rPr>
                <w:rFonts w:ascii="Times New Roman" w:hAnsi="Times New Roman"/>
              </w:rPr>
            </w:pPr>
            <w:r w:rsidRPr="002622B9">
              <w:rPr>
                <w:rFonts w:ascii="Times New Roman" w:hAnsi="Times New Roman"/>
              </w:rPr>
              <w:t>ед.</w:t>
            </w:r>
          </w:p>
        </w:tc>
        <w:tc>
          <w:tcPr>
            <w:tcW w:w="951" w:type="dxa"/>
            <w:gridSpan w:val="2"/>
          </w:tcPr>
          <w:p w:rsidR="00217882" w:rsidRPr="002622B9" w:rsidRDefault="00217882" w:rsidP="00217882">
            <w:pPr>
              <w:spacing w:line="240" w:lineRule="auto"/>
              <w:jc w:val="center"/>
              <w:rPr>
                <w:rFonts w:ascii="Times New Roman" w:hAnsi="Times New Roman"/>
              </w:rPr>
            </w:pPr>
            <w:r w:rsidRPr="002622B9">
              <w:rPr>
                <w:rFonts w:ascii="Times New Roman" w:hAnsi="Times New Roman"/>
              </w:rPr>
              <w:t>40</w:t>
            </w:r>
          </w:p>
        </w:tc>
        <w:tc>
          <w:tcPr>
            <w:tcW w:w="992" w:type="dxa"/>
            <w:gridSpan w:val="2"/>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40</w:t>
            </w:r>
          </w:p>
        </w:tc>
        <w:tc>
          <w:tcPr>
            <w:tcW w:w="850" w:type="dxa"/>
            <w:gridSpan w:val="3"/>
            <w:tcBorders>
              <w:right w:val="single" w:sz="4" w:space="0" w:color="auto"/>
            </w:tcBorders>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40</w:t>
            </w:r>
          </w:p>
        </w:tc>
        <w:tc>
          <w:tcPr>
            <w:tcW w:w="851" w:type="dxa"/>
            <w:tcBorders>
              <w:left w:val="single" w:sz="4" w:space="0" w:color="auto"/>
              <w:right w:val="single" w:sz="4" w:space="0" w:color="auto"/>
            </w:tcBorders>
          </w:tcPr>
          <w:p w:rsidR="00217882" w:rsidRPr="002622B9" w:rsidRDefault="00217882" w:rsidP="009731E6">
            <w:pPr>
              <w:spacing w:line="240" w:lineRule="auto"/>
              <w:jc w:val="center"/>
              <w:rPr>
                <w:rFonts w:ascii="Times New Roman" w:hAnsi="Times New Roman"/>
                <w:snapToGrid w:val="0"/>
              </w:rPr>
            </w:pPr>
            <w:r w:rsidRPr="002622B9">
              <w:rPr>
                <w:rFonts w:ascii="Times New Roman" w:hAnsi="Times New Roman"/>
                <w:snapToGrid w:val="0"/>
              </w:rPr>
              <w:t>40</w:t>
            </w:r>
          </w:p>
        </w:tc>
        <w:tc>
          <w:tcPr>
            <w:tcW w:w="1100" w:type="dxa"/>
            <w:gridSpan w:val="2"/>
            <w:tcBorders>
              <w:left w:val="single" w:sz="4" w:space="0" w:color="auto"/>
            </w:tcBorders>
          </w:tcPr>
          <w:p w:rsidR="00217882" w:rsidRPr="002622B9" w:rsidRDefault="00217882" w:rsidP="009731E6">
            <w:pPr>
              <w:spacing w:line="240" w:lineRule="auto"/>
              <w:jc w:val="center"/>
              <w:rPr>
                <w:rFonts w:ascii="Times New Roman" w:hAnsi="Times New Roman"/>
                <w:snapToGrid w:val="0"/>
              </w:rPr>
            </w:pPr>
            <w:r w:rsidRPr="002622B9">
              <w:rPr>
                <w:rFonts w:ascii="Times New Roman" w:hAnsi="Times New Roman"/>
                <w:snapToGrid w:val="0"/>
              </w:rPr>
              <w:t>40</w:t>
            </w:r>
          </w:p>
        </w:tc>
      </w:tr>
      <w:tr w:rsidR="00217882" w:rsidRPr="002622B9" w:rsidTr="00440FA2">
        <w:trPr>
          <w:trHeight w:val="465"/>
        </w:trPr>
        <w:tc>
          <w:tcPr>
            <w:tcW w:w="3936" w:type="dxa"/>
            <w:gridSpan w:val="3"/>
          </w:tcPr>
          <w:p w:rsidR="00217882" w:rsidRPr="002622B9" w:rsidRDefault="00217882" w:rsidP="009731E6">
            <w:pPr>
              <w:spacing w:line="240" w:lineRule="auto"/>
              <w:ind w:left="318" w:hanging="318"/>
              <w:rPr>
                <w:rFonts w:ascii="Times New Roman" w:hAnsi="Times New Roman"/>
              </w:rPr>
            </w:pPr>
            <w:r w:rsidRPr="002622B9">
              <w:rPr>
                <w:rFonts w:ascii="Times New Roman" w:hAnsi="Times New Roman"/>
              </w:rPr>
              <w:t>Число культурно-досуговых мероприятий</w:t>
            </w:r>
          </w:p>
        </w:tc>
        <w:tc>
          <w:tcPr>
            <w:tcW w:w="1079" w:type="dxa"/>
            <w:gridSpan w:val="2"/>
          </w:tcPr>
          <w:p w:rsidR="00217882" w:rsidRPr="002622B9" w:rsidRDefault="00217882" w:rsidP="009731E6">
            <w:pPr>
              <w:spacing w:line="240" w:lineRule="auto"/>
              <w:jc w:val="center"/>
              <w:rPr>
                <w:rFonts w:ascii="Times New Roman" w:hAnsi="Times New Roman"/>
              </w:rPr>
            </w:pPr>
            <w:r w:rsidRPr="002622B9">
              <w:rPr>
                <w:rFonts w:ascii="Times New Roman" w:hAnsi="Times New Roman"/>
              </w:rPr>
              <w:t>шт.</w:t>
            </w:r>
          </w:p>
        </w:tc>
        <w:tc>
          <w:tcPr>
            <w:tcW w:w="951" w:type="dxa"/>
            <w:gridSpan w:val="2"/>
          </w:tcPr>
          <w:p w:rsidR="00217882" w:rsidRPr="002622B9" w:rsidRDefault="00217882" w:rsidP="00217882">
            <w:pPr>
              <w:spacing w:line="240" w:lineRule="auto"/>
              <w:jc w:val="center"/>
              <w:rPr>
                <w:rFonts w:ascii="Times New Roman" w:hAnsi="Times New Roman"/>
              </w:rPr>
            </w:pPr>
            <w:r w:rsidRPr="002622B9">
              <w:rPr>
                <w:rFonts w:ascii="Times New Roman" w:hAnsi="Times New Roman"/>
              </w:rPr>
              <w:t>504</w:t>
            </w:r>
          </w:p>
        </w:tc>
        <w:tc>
          <w:tcPr>
            <w:tcW w:w="992" w:type="dxa"/>
            <w:gridSpan w:val="2"/>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745</w:t>
            </w:r>
          </w:p>
        </w:tc>
        <w:tc>
          <w:tcPr>
            <w:tcW w:w="850" w:type="dxa"/>
            <w:gridSpan w:val="3"/>
            <w:tcBorders>
              <w:right w:val="single" w:sz="4" w:space="0" w:color="auto"/>
            </w:tcBorders>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750</w:t>
            </w:r>
          </w:p>
        </w:tc>
        <w:tc>
          <w:tcPr>
            <w:tcW w:w="851" w:type="dxa"/>
            <w:tcBorders>
              <w:left w:val="single" w:sz="4" w:space="0" w:color="auto"/>
              <w:right w:val="single" w:sz="4" w:space="0" w:color="auto"/>
            </w:tcBorders>
          </w:tcPr>
          <w:p w:rsidR="00217882" w:rsidRPr="002622B9" w:rsidRDefault="00217882" w:rsidP="009731E6">
            <w:pPr>
              <w:spacing w:line="240" w:lineRule="auto"/>
              <w:jc w:val="center"/>
              <w:rPr>
                <w:rFonts w:ascii="Times New Roman" w:hAnsi="Times New Roman"/>
                <w:snapToGrid w:val="0"/>
              </w:rPr>
            </w:pPr>
            <w:r w:rsidRPr="002622B9">
              <w:rPr>
                <w:rFonts w:ascii="Times New Roman" w:hAnsi="Times New Roman"/>
                <w:snapToGrid w:val="0"/>
              </w:rPr>
              <w:t>423</w:t>
            </w:r>
          </w:p>
        </w:tc>
        <w:tc>
          <w:tcPr>
            <w:tcW w:w="1100" w:type="dxa"/>
            <w:gridSpan w:val="2"/>
            <w:tcBorders>
              <w:left w:val="single" w:sz="4" w:space="0" w:color="auto"/>
            </w:tcBorders>
          </w:tcPr>
          <w:p w:rsidR="00217882" w:rsidRPr="002622B9" w:rsidRDefault="00217882" w:rsidP="009731E6">
            <w:pPr>
              <w:spacing w:line="240" w:lineRule="auto"/>
              <w:jc w:val="center"/>
              <w:rPr>
                <w:rFonts w:ascii="Times New Roman" w:hAnsi="Times New Roman"/>
                <w:snapToGrid w:val="0"/>
              </w:rPr>
            </w:pPr>
            <w:r w:rsidRPr="002622B9">
              <w:rPr>
                <w:rFonts w:ascii="Times New Roman" w:hAnsi="Times New Roman"/>
                <w:snapToGrid w:val="0"/>
              </w:rPr>
              <w:t>770</w:t>
            </w:r>
          </w:p>
        </w:tc>
      </w:tr>
      <w:tr w:rsidR="007372E9" w:rsidRPr="002622B9" w:rsidTr="00440FA2">
        <w:tc>
          <w:tcPr>
            <w:tcW w:w="9759" w:type="dxa"/>
            <w:gridSpan w:val="15"/>
          </w:tcPr>
          <w:p w:rsidR="007372E9" w:rsidRPr="002622B9" w:rsidRDefault="007372E9" w:rsidP="00556CAD">
            <w:pPr>
              <w:spacing w:line="240" w:lineRule="auto"/>
              <w:jc w:val="center"/>
              <w:rPr>
                <w:rFonts w:ascii="Times New Roman" w:hAnsi="Times New Roman"/>
                <w:snapToGrid w:val="0"/>
                <w:sz w:val="28"/>
                <w:szCs w:val="28"/>
              </w:rPr>
            </w:pPr>
            <w:r w:rsidRPr="002622B9">
              <w:rPr>
                <w:rFonts w:ascii="Times New Roman" w:hAnsi="Times New Roman"/>
                <w:snapToGrid w:val="0"/>
                <w:sz w:val="28"/>
                <w:szCs w:val="28"/>
              </w:rPr>
              <w:t>МБУК «ТТО «Сад»</w:t>
            </w:r>
          </w:p>
        </w:tc>
      </w:tr>
      <w:tr w:rsidR="00217882" w:rsidRPr="002622B9" w:rsidTr="00440FA2">
        <w:tc>
          <w:tcPr>
            <w:tcW w:w="3936" w:type="dxa"/>
            <w:gridSpan w:val="3"/>
          </w:tcPr>
          <w:p w:rsidR="00217882" w:rsidRPr="002622B9" w:rsidRDefault="00217882" w:rsidP="009731E6">
            <w:pPr>
              <w:spacing w:line="240" w:lineRule="auto"/>
              <w:rPr>
                <w:rFonts w:ascii="Times New Roman" w:hAnsi="Times New Roman"/>
              </w:rPr>
            </w:pPr>
            <w:r w:rsidRPr="002622B9">
              <w:rPr>
                <w:rFonts w:ascii="Times New Roman" w:hAnsi="Times New Roman"/>
              </w:rPr>
              <w:t>Количество спектаклей и программ</w:t>
            </w:r>
          </w:p>
        </w:tc>
        <w:tc>
          <w:tcPr>
            <w:tcW w:w="1079" w:type="dxa"/>
            <w:gridSpan w:val="2"/>
          </w:tcPr>
          <w:p w:rsidR="00217882" w:rsidRPr="002622B9" w:rsidRDefault="00217882" w:rsidP="009731E6">
            <w:pPr>
              <w:spacing w:line="240" w:lineRule="auto"/>
              <w:jc w:val="center"/>
              <w:rPr>
                <w:rFonts w:ascii="Times New Roman" w:hAnsi="Times New Roman"/>
              </w:rPr>
            </w:pPr>
            <w:r w:rsidRPr="002622B9">
              <w:rPr>
                <w:rFonts w:ascii="Times New Roman" w:hAnsi="Times New Roman"/>
              </w:rPr>
              <w:t>шт.</w:t>
            </w:r>
          </w:p>
        </w:tc>
        <w:tc>
          <w:tcPr>
            <w:tcW w:w="951" w:type="dxa"/>
            <w:gridSpan w:val="2"/>
          </w:tcPr>
          <w:p w:rsidR="00217882" w:rsidRPr="002622B9" w:rsidRDefault="00217882" w:rsidP="00217882">
            <w:pPr>
              <w:spacing w:line="240" w:lineRule="auto"/>
              <w:jc w:val="center"/>
              <w:rPr>
                <w:rFonts w:ascii="Times New Roman" w:hAnsi="Times New Roman"/>
              </w:rPr>
            </w:pPr>
            <w:r w:rsidRPr="002622B9">
              <w:rPr>
                <w:rFonts w:ascii="Times New Roman" w:hAnsi="Times New Roman"/>
              </w:rPr>
              <w:t>154</w:t>
            </w:r>
          </w:p>
        </w:tc>
        <w:tc>
          <w:tcPr>
            <w:tcW w:w="992" w:type="dxa"/>
            <w:gridSpan w:val="2"/>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139</w:t>
            </w:r>
          </w:p>
        </w:tc>
        <w:tc>
          <w:tcPr>
            <w:tcW w:w="850" w:type="dxa"/>
            <w:gridSpan w:val="3"/>
            <w:tcBorders>
              <w:right w:val="single" w:sz="4" w:space="0" w:color="auto"/>
            </w:tcBorders>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142</w:t>
            </w:r>
          </w:p>
        </w:tc>
        <w:tc>
          <w:tcPr>
            <w:tcW w:w="851" w:type="dxa"/>
            <w:tcBorders>
              <w:left w:val="single" w:sz="4" w:space="0" w:color="auto"/>
              <w:right w:val="single" w:sz="4" w:space="0" w:color="auto"/>
            </w:tcBorders>
          </w:tcPr>
          <w:p w:rsidR="00217882" w:rsidRPr="002622B9" w:rsidRDefault="00217882" w:rsidP="009731E6">
            <w:pPr>
              <w:spacing w:line="240" w:lineRule="auto"/>
              <w:jc w:val="center"/>
              <w:rPr>
                <w:rFonts w:ascii="Times New Roman" w:hAnsi="Times New Roman"/>
                <w:snapToGrid w:val="0"/>
              </w:rPr>
            </w:pPr>
            <w:r w:rsidRPr="002622B9">
              <w:rPr>
                <w:rFonts w:ascii="Times New Roman" w:hAnsi="Times New Roman"/>
                <w:snapToGrid w:val="0"/>
              </w:rPr>
              <w:t>83</w:t>
            </w:r>
          </w:p>
        </w:tc>
        <w:tc>
          <w:tcPr>
            <w:tcW w:w="1100" w:type="dxa"/>
            <w:gridSpan w:val="2"/>
            <w:tcBorders>
              <w:left w:val="single" w:sz="4" w:space="0" w:color="auto"/>
            </w:tcBorders>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150</w:t>
            </w:r>
          </w:p>
        </w:tc>
      </w:tr>
      <w:tr w:rsidR="00217882" w:rsidRPr="002622B9" w:rsidTr="00440FA2">
        <w:tc>
          <w:tcPr>
            <w:tcW w:w="3936" w:type="dxa"/>
            <w:gridSpan w:val="3"/>
          </w:tcPr>
          <w:p w:rsidR="00217882" w:rsidRPr="002622B9" w:rsidRDefault="00217882" w:rsidP="009731E6">
            <w:pPr>
              <w:spacing w:line="240" w:lineRule="auto"/>
              <w:rPr>
                <w:rFonts w:ascii="Times New Roman" w:hAnsi="Times New Roman"/>
              </w:rPr>
            </w:pPr>
            <w:r w:rsidRPr="002622B9">
              <w:rPr>
                <w:rFonts w:ascii="Times New Roman" w:hAnsi="Times New Roman"/>
              </w:rPr>
              <w:t>Количество посещений</w:t>
            </w:r>
          </w:p>
        </w:tc>
        <w:tc>
          <w:tcPr>
            <w:tcW w:w="1079" w:type="dxa"/>
            <w:gridSpan w:val="2"/>
          </w:tcPr>
          <w:p w:rsidR="00217882" w:rsidRPr="002622B9" w:rsidRDefault="00217882" w:rsidP="009731E6">
            <w:pPr>
              <w:spacing w:line="240" w:lineRule="auto"/>
              <w:jc w:val="center"/>
              <w:rPr>
                <w:rFonts w:ascii="Times New Roman" w:hAnsi="Times New Roman"/>
              </w:rPr>
            </w:pPr>
            <w:r w:rsidRPr="002622B9">
              <w:rPr>
                <w:rFonts w:ascii="Times New Roman" w:hAnsi="Times New Roman"/>
              </w:rPr>
              <w:t>человек</w:t>
            </w:r>
          </w:p>
        </w:tc>
        <w:tc>
          <w:tcPr>
            <w:tcW w:w="951" w:type="dxa"/>
            <w:gridSpan w:val="2"/>
          </w:tcPr>
          <w:p w:rsidR="00217882" w:rsidRPr="002622B9" w:rsidRDefault="00217882" w:rsidP="00217882">
            <w:pPr>
              <w:spacing w:line="240" w:lineRule="auto"/>
              <w:jc w:val="center"/>
              <w:rPr>
                <w:rFonts w:ascii="Times New Roman" w:hAnsi="Times New Roman"/>
              </w:rPr>
            </w:pPr>
            <w:r w:rsidRPr="002622B9">
              <w:rPr>
                <w:rFonts w:ascii="Times New Roman" w:hAnsi="Times New Roman"/>
              </w:rPr>
              <w:t>8806</w:t>
            </w:r>
          </w:p>
        </w:tc>
        <w:tc>
          <w:tcPr>
            <w:tcW w:w="992" w:type="dxa"/>
            <w:gridSpan w:val="2"/>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9537</w:t>
            </w:r>
          </w:p>
        </w:tc>
        <w:tc>
          <w:tcPr>
            <w:tcW w:w="850" w:type="dxa"/>
            <w:gridSpan w:val="3"/>
            <w:tcBorders>
              <w:right w:val="single" w:sz="4" w:space="0" w:color="auto"/>
            </w:tcBorders>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10085</w:t>
            </w:r>
          </w:p>
        </w:tc>
        <w:tc>
          <w:tcPr>
            <w:tcW w:w="851" w:type="dxa"/>
            <w:tcBorders>
              <w:left w:val="single" w:sz="4" w:space="0" w:color="auto"/>
              <w:right w:val="single" w:sz="4" w:space="0" w:color="auto"/>
            </w:tcBorders>
          </w:tcPr>
          <w:p w:rsidR="00217882" w:rsidRPr="002622B9" w:rsidRDefault="00217882" w:rsidP="009731E6">
            <w:pPr>
              <w:spacing w:line="240" w:lineRule="auto"/>
              <w:jc w:val="center"/>
              <w:rPr>
                <w:rFonts w:ascii="Times New Roman" w:hAnsi="Times New Roman"/>
                <w:snapToGrid w:val="0"/>
              </w:rPr>
            </w:pPr>
            <w:r w:rsidRPr="002622B9">
              <w:rPr>
                <w:rFonts w:ascii="Times New Roman" w:hAnsi="Times New Roman"/>
                <w:snapToGrid w:val="0"/>
              </w:rPr>
              <w:t>5628</w:t>
            </w:r>
          </w:p>
        </w:tc>
        <w:tc>
          <w:tcPr>
            <w:tcW w:w="1100" w:type="dxa"/>
            <w:gridSpan w:val="2"/>
            <w:tcBorders>
              <w:left w:val="single" w:sz="4" w:space="0" w:color="auto"/>
            </w:tcBorders>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11000</w:t>
            </w:r>
          </w:p>
        </w:tc>
      </w:tr>
      <w:tr w:rsidR="007372E9" w:rsidRPr="002622B9" w:rsidTr="00440FA2">
        <w:tc>
          <w:tcPr>
            <w:tcW w:w="9759" w:type="dxa"/>
            <w:gridSpan w:val="15"/>
          </w:tcPr>
          <w:p w:rsidR="007372E9" w:rsidRPr="002622B9" w:rsidRDefault="00556CAD" w:rsidP="009731E6">
            <w:pPr>
              <w:spacing w:line="240" w:lineRule="auto"/>
              <w:jc w:val="center"/>
              <w:rPr>
                <w:rFonts w:ascii="Times New Roman" w:hAnsi="Times New Roman"/>
                <w:snapToGrid w:val="0"/>
                <w:sz w:val="28"/>
                <w:szCs w:val="28"/>
              </w:rPr>
            </w:pPr>
            <w:r w:rsidRPr="002622B9">
              <w:rPr>
                <w:rFonts w:ascii="Times New Roman" w:hAnsi="Times New Roman"/>
                <w:snapToGrid w:val="0"/>
                <w:sz w:val="28"/>
                <w:szCs w:val="28"/>
              </w:rPr>
              <w:t>МБОУ ДОД «</w:t>
            </w:r>
            <w:r w:rsidR="007372E9" w:rsidRPr="002622B9">
              <w:rPr>
                <w:rFonts w:ascii="Times New Roman" w:hAnsi="Times New Roman"/>
                <w:snapToGrid w:val="0"/>
                <w:sz w:val="28"/>
                <w:szCs w:val="28"/>
              </w:rPr>
              <w:t>ДШИ»</w:t>
            </w:r>
          </w:p>
        </w:tc>
      </w:tr>
      <w:tr w:rsidR="007372E9" w:rsidRPr="002622B9" w:rsidTr="00440FA2">
        <w:trPr>
          <w:trHeight w:val="322"/>
        </w:trPr>
        <w:tc>
          <w:tcPr>
            <w:tcW w:w="3936" w:type="dxa"/>
            <w:gridSpan w:val="3"/>
            <w:tcBorders>
              <w:bottom w:val="single" w:sz="4" w:space="0" w:color="auto"/>
            </w:tcBorders>
          </w:tcPr>
          <w:p w:rsidR="007372E9" w:rsidRPr="002622B9" w:rsidRDefault="007372E9" w:rsidP="009731E6">
            <w:pPr>
              <w:spacing w:line="240" w:lineRule="auto"/>
              <w:rPr>
                <w:rFonts w:ascii="Times New Roman" w:hAnsi="Times New Roman"/>
              </w:rPr>
            </w:pPr>
            <w:r w:rsidRPr="002622B9">
              <w:rPr>
                <w:rFonts w:ascii="Times New Roman" w:hAnsi="Times New Roman"/>
              </w:rPr>
              <w:t>Количество учащихся, чел.</w:t>
            </w:r>
          </w:p>
        </w:tc>
        <w:tc>
          <w:tcPr>
            <w:tcW w:w="1079" w:type="dxa"/>
            <w:gridSpan w:val="2"/>
            <w:tcBorders>
              <w:bottom w:val="single" w:sz="4" w:space="0" w:color="auto"/>
            </w:tcBorders>
          </w:tcPr>
          <w:p w:rsidR="007372E9" w:rsidRPr="002622B9" w:rsidRDefault="007372E9" w:rsidP="009731E6">
            <w:pPr>
              <w:spacing w:line="240" w:lineRule="auto"/>
              <w:jc w:val="center"/>
              <w:rPr>
                <w:rFonts w:ascii="Times New Roman" w:hAnsi="Times New Roman"/>
              </w:rPr>
            </w:pPr>
            <w:r w:rsidRPr="002622B9">
              <w:rPr>
                <w:rFonts w:ascii="Times New Roman" w:hAnsi="Times New Roman"/>
              </w:rPr>
              <w:t>чел.</w:t>
            </w:r>
          </w:p>
        </w:tc>
        <w:tc>
          <w:tcPr>
            <w:tcW w:w="951" w:type="dxa"/>
            <w:gridSpan w:val="2"/>
            <w:tcBorders>
              <w:bottom w:val="single" w:sz="4" w:space="0" w:color="auto"/>
            </w:tcBorders>
          </w:tcPr>
          <w:p w:rsidR="007372E9" w:rsidRPr="002622B9" w:rsidRDefault="007372E9" w:rsidP="009731E6">
            <w:pPr>
              <w:spacing w:line="240" w:lineRule="auto"/>
              <w:jc w:val="center"/>
              <w:rPr>
                <w:rFonts w:ascii="Times New Roman" w:hAnsi="Times New Roman"/>
              </w:rPr>
            </w:pPr>
            <w:r w:rsidRPr="002622B9">
              <w:rPr>
                <w:rFonts w:ascii="Times New Roman" w:hAnsi="Times New Roman"/>
              </w:rPr>
              <w:t>433</w:t>
            </w:r>
          </w:p>
        </w:tc>
        <w:tc>
          <w:tcPr>
            <w:tcW w:w="992" w:type="dxa"/>
            <w:gridSpan w:val="2"/>
            <w:tcBorders>
              <w:bottom w:val="single" w:sz="4" w:space="0" w:color="auto"/>
            </w:tcBorders>
          </w:tcPr>
          <w:p w:rsidR="007372E9" w:rsidRPr="002622B9" w:rsidRDefault="007372E9" w:rsidP="009731E6">
            <w:pPr>
              <w:spacing w:line="240" w:lineRule="auto"/>
              <w:jc w:val="center"/>
              <w:rPr>
                <w:rFonts w:ascii="Times New Roman" w:hAnsi="Times New Roman"/>
              </w:rPr>
            </w:pPr>
            <w:r w:rsidRPr="002622B9">
              <w:rPr>
                <w:rFonts w:ascii="Times New Roman" w:hAnsi="Times New Roman"/>
              </w:rPr>
              <w:t>433</w:t>
            </w:r>
          </w:p>
        </w:tc>
        <w:tc>
          <w:tcPr>
            <w:tcW w:w="850" w:type="dxa"/>
            <w:gridSpan w:val="3"/>
            <w:tcBorders>
              <w:bottom w:val="single" w:sz="4" w:space="0" w:color="auto"/>
              <w:right w:val="single" w:sz="4" w:space="0" w:color="auto"/>
            </w:tcBorders>
          </w:tcPr>
          <w:p w:rsidR="007372E9" w:rsidRPr="002622B9" w:rsidRDefault="007372E9" w:rsidP="009731E6">
            <w:pPr>
              <w:spacing w:line="240" w:lineRule="auto"/>
              <w:jc w:val="center"/>
              <w:rPr>
                <w:rFonts w:ascii="Times New Roman" w:hAnsi="Times New Roman"/>
                <w:snapToGrid w:val="0"/>
              </w:rPr>
            </w:pPr>
            <w:r w:rsidRPr="002622B9">
              <w:rPr>
                <w:rFonts w:ascii="Times New Roman" w:hAnsi="Times New Roman"/>
                <w:snapToGrid w:val="0"/>
              </w:rPr>
              <w:t>433</w:t>
            </w:r>
          </w:p>
        </w:tc>
        <w:tc>
          <w:tcPr>
            <w:tcW w:w="851" w:type="dxa"/>
            <w:tcBorders>
              <w:left w:val="single" w:sz="4" w:space="0" w:color="auto"/>
              <w:bottom w:val="single" w:sz="4" w:space="0" w:color="auto"/>
              <w:right w:val="single" w:sz="4" w:space="0" w:color="auto"/>
            </w:tcBorders>
          </w:tcPr>
          <w:p w:rsidR="007372E9" w:rsidRPr="002622B9" w:rsidRDefault="007372E9" w:rsidP="009731E6">
            <w:pPr>
              <w:spacing w:line="240" w:lineRule="auto"/>
              <w:jc w:val="center"/>
              <w:rPr>
                <w:rFonts w:ascii="Times New Roman" w:hAnsi="Times New Roman"/>
                <w:snapToGrid w:val="0"/>
              </w:rPr>
            </w:pPr>
            <w:r w:rsidRPr="002622B9">
              <w:rPr>
                <w:rFonts w:ascii="Times New Roman" w:hAnsi="Times New Roman"/>
                <w:snapToGrid w:val="0"/>
              </w:rPr>
              <w:t>433</w:t>
            </w:r>
          </w:p>
        </w:tc>
        <w:tc>
          <w:tcPr>
            <w:tcW w:w="1100" w:type="dxa"/>
            <w:gridSpan w:val="2"/>
            <w:tcBorders>
              <w:left w:val="single" w:sz="4" w:space="0" w:color="auto"/>
              <w:bottom w:val="single" w:sz="4" w:space="0" w:color="auto"/>
            </w:tcBorders>
          </w:tcPr>
          <w:p w:rsidR="007372E9" w:rsidRPr="002622B9" w:rsidRDefault="007372E9" w:rsidP="009731E6">
            <w:pPr>
              <w:spacing w:line="240" w:lineRule="auto"/>
              <w:jc w:val="center"/>
              <w:rPr>
                <w:rFonts w:ascii="Times New Roman" w:hAnsi="Times New Roman"/>
                <w:snapToGrid w:val="0"/>
              </w:rPr>
            </w:pPr>
            <w:r w:rsidRPr="002622B9">
              <w:rPr>
                <w:rFonts w:ascii="Times New Roman" w:hAnsi="Times New Roman"/>
                <w:snapToGrid w:val="0"/>
              </w:rPr>
              <w:t>433</w:t>
            </w:r>
          </w:p>
        </w:tc>
      </w:tr>
      <w:tr w:rsidR="007372E9" w:rsidRPr="002622B9" w:rsidTr="00440FA2">
        <w:trPr>
          <w:trHeight w:val="591"/>
        </w:trPr>
        <w:tc>
          <w:tcPr>
            <w:tcW w:w="3936" w:type="dxa"/>
            <w:gridSpan w:val="3"/>
            <w:tcBorders>
              <w:top w:val="single" w:sz="4" w:space="0" w:color="auto"/>
            </w:tcBorders>
          </w:tcPr>
          <w:p w:rsidR="007372E9" w:rsidRPr="002622B9" w:rsidRDefault="007372E9" w:rsidP="009731E6">
            <w:pPr>
              <w:spacing w:line="240" w:lineRule="auto"/>
              <w:rPr>
                <w:rFonts w:ascii="Times New Roman" w:hAnsi="Times New Roman"/>
              </w:rPr>
            </w:pPr>
            <w:r w:rsidRPr="002622B9">
              <w:rPr>
                <w:rFonts w:ascii="Times New Roman" w:hAnsi="Times New Roman"/>
              </w:rPr>
              <w:t xml:space="preserve">Доля учеников, обучающихся </w:t>
            </w:r>
            <w:proofErr w:type="gramStart"/>
            <w:r w:rsidRPr="002622B9">
              <w:rPr>
                <w:rFonts w:ascii="Times New Roman" w:hAnsi="Times New Roman"/>
              </w:rPr>
              <w:t>на</w:t>
            </w:r>
            <w:proofErr w:type="gramEnd"/>
            <w:r w:rsidRPr="002622B9">
              <w:rPr>
                <w:rFonts w:ascii="Times New Roman" w:hAnsi="Times New Roman"/>
              </w:rPr>
              <w:t xml:space="preserve">                         « хорошо « и « отлично»</w:t>
            </w:r>
          </w:p>
        </w:tc>
        <w:tc>
          <w:tcPr>
            <w:tcW w:w="1079" w:type="dxa"/>
            <w:gridSpan w:val="2"/>
            <w:tcBorders>
              <w:top w:val="single" w:sz="4" w:space="0" w:color="auto"/>
            </w:tcBorders>
          </w:tcPr>
          <w:p w:rsidR="007372E9" w:rsidRPr="002622B9" w:rsidRDefault="007372E9" w:rsidP="009731E6">
            <w:pPr>
              <w:spacing w:line="240" w:lineRule="auto"/>
              <w:jc w:val="center"/>
              <w:rPr>
                <w:rFonts w:ascii="Times New Roman" w:hAnsi="Times New Roman"/>
              </w:rPr>
            </w:pPr>
            <w:r w:rsidRPr="002622B9">
              <w:rPr>
                <w:rFonts w:ascii="Times New Roman" w:hAnsi="Times New Roman"/>
              </w:rPr>
              <w:t>%</w:t>
            </w:r>
          </w:p>
        </w:tc>
        <w:tc>
          <w:tcPr>
            <w:tcW w:w="951" w:type="dxa"/>
            <w:gridSpan w:val="2"/>
            <w:tcBorders>
              <w:top w:val="single" w:sz="4" w:space="0" w:color="auto"/>
            </w:tcBorders>
          </w:tcPr>
          <w:p w:rsidR="007372E9" w:rsidRPr="002622B9" w:rsidRDefault="007372E9" w:rsidP="009731E6">
            <w:pPr>
              <w:spacing w:line="240" w:lineRule="auto"/>
              <w:jc w:val="center"/>
              <w:rPr>
                <w:rFonts w:ascii="Times New Roman" w:hAnsi="Times New Roman"/>
              </w:rPr>
            </w:pPr>
            <w:r w:rsidRPr="002622B9">
              <w:rPr>
                <w:rFonts w:ascii="Times New Roman" w:hAnsi="Times New Roman"/>
              </w:rPr>
              <w:t>85,0</w:t>
            </w:r>
          </w:p>
        </w:tc>
        <w:tc>
          <w:tcPr>
            <w:tcW w:w="992" w:type="dxa"/>
            <w:gridSpan w:val="2"/>
            <w:tcBorders>
              <w:top w:val="single" w:sz="4" w:space="0" w:color="auto"/>
            </w:tcBorders>
          </w:tcPr>
          <w:p w:rsidR="007372E9" w:rsidRPr="002622B9" w:rsidRDefault="007372E9" w:rsidP="009731E6">
            <w:pPr>
              <w:spacing w:line="240" w:lineRule="auto"/>
              <w:jc w:val="center"/>
              <w:rPr>
                <w:rFonts w:ascii="Times New Roman" w:hAnsi="Times New Roman"/>
              </w:rPr>
            </w:pPr>
            <w:r w:rsidRPr="002622B9">
              <w:rPr>
                <w:rFonts w:ascii="Times New Roman" w:hAnsi="Times New Roman"/>
              </w:rPr>
              <w:t>89,4</w:t>
            </w:r>
          </w:p>
        </w:tc>
        <w:tc>
          <w:tcPr>
            <w:tcW w:w="850" w:type="dxa"/>
            <w:gridSpan w:val="3"/>
            <w:tcBorders>
              <w:top w:val="single" w:sz="4" w:space="0" w:color="auto"/>
              <w:right w:val="single" w:sz="4" w:space="0" w:color="auto"/>
            </w:tcBorders>
          </w:tcPr>
          <w:p w:rsidR="007372E9" w:rsidRPr="002622B9" w:rsidRDefault="007372E9" w:rsidP="00217882">
            <w:pPr>
              <w:spacing w:line="240" w:lineRule="auto"/>
              <w:jc w:val="center"/>
              <w:rPr>
                <w:rFonts w:ascii="Times New Roman" w:hAnsi="Times New Roman"/>
                <w:snapToGrid w:val="0"/>
              </w:rPr>
            </w:pPr>
            <w:r w:rsidRPr="002622B9">
              <w:rPr>
                <w:rFonts w:ascii="Times New Roman" w:hAnsi="Times New Roman"/>
                <w:snapToGrid w:val="0"/>
              </w:rPr>
              <w:t>8</w:t>
            </w:r>
            <w:r w:rsidR="00217882" w:rsidRPr="002622B9">
              <w:rPr>
                <w:rFonts w:ascii="Times New Roman" w:hAnsi="Times New Roman"/>
                <w:snapToGrid w:val="0"/>
              </w:rPr>
              <w:t>8,9</w:t>
            </w:r>
          </w:p>
        </w:tc>
        <w:tc>
          <w:tcPr>
            <w:tcW w:w="851" w:type="dxa"/>
            <w:tcBorders>
              <w:top w:val="single" w:sz="4" w:space="0" w:color="auto"/>
              <w:left w:val="single" w:sz="4" w:space="0" w:color="auto"/>
              <w:right w:val="single" w:sz="4" w:space="0" w:color="auto"/>
            </w:tcBorders>
          </w:tcPr>
          <w:p w:rsidR="007372E9" w:rsidRPr="002622B9" w:rsidRDefault="00217882" w:rsidP="009731E6">
            <w:pPr>
              <w:spacing w:line="240" w:lineRule="auto"/>
              <w:jc w:val="center"/>
              <w:rPr>
                <w:rFonts w:ascii="Times New Roman" w:hAnsi="Times New Roman"/>
                <w:snapToGrid w:val="0"/>
              </w:rPr>
            </w:pPr>
            <w:r w:rsidRPr="002622B9">
              <w:rPr>
                <w:rFonts w:ascii="Times New Roman" w:hAnsi="Times New Roman"/>
                <w:snapToGrid w:val="0"/>
              </w:rPr>
              <w:t>90</w:t>
            </w:r>
          </w:p>
        </w:tc>
        <w:tc>
          <w:tcPr>
            <w:tcW w:w="1100" w:type="dxa"/>
            <w:gridSpan w:val="2"/>
            <w:tcBorders>
              <w:top w:val="single" w:sz="4" w:space="0" w:color="auto"/>
              <w:left w:val="single" w:sz="4" w:space="0" w:color="auto"/>
            </w:tcBorders>
          </w:tcPr>
          <w:p w:rsidR="007372E9" w:rsidRPr="002622B9" w:rsidRDefault="007372E9" w:rsidP="00217882">
            <w:pPr>
              <w:spacing w:line="240" w:lineRule="auto"/>
              <w:jc w:val="center"/>
              <w:rPr>
                <w:rFonts w:ascii="Times New Roman" w:hAnsi="Times New Roman"/>
                <w:snapToGrid w:val="0"/>
              </w:rPr>
            </w:pPr>
            <w:r w:rsidRPr="002622B9">
              <w:rPr>
                <w:rFonts w:ascii="Times New Roman" w:hAnsi="Times New Roman"/>
                <w:snapToGrid w:val="0"/>
              </w:rPr>
              <w:t xml:space="preserve">Не менее </w:t>
            </w:r>
            <w:r w:rsidR="00217882" w:rsidRPr="002622B9">
              <w:rPr>
                <w:rFonts w:ascii="Times New Roman" w:hAnsi="Times New Roman"/>
                <w:snapToGrid w:val="0"/>
              </w:rPr>
              <w:t>90</w:t>
            </w:r>
          </w:p>
        </w:tc>
      </w:tr>
      <w:tr w:rsidR="007372E9" w:rsidRPr="002622B9" w:rsidTr="00440FA2">
        <w:tc>
          <w:tcPr>
            <w:tcW w:w="9759" w:type="dxa"/>
            <w:gridSpan w:val="15"/>
          </w:tcPr>
          <w:p w:rsidR="007372E9" w:rsidRPr="002622B9" w:rsidRDefault="00556CAD" w:rsidP="009731E6">
            <w:pPr>
              <w:spacing w:line="240" w:lineRule="auto"/>
              <w:jc w:val="center"/>
              <w:rPr>
                <w:rFonts w:ascii="Times New Roman" w:hAnsi="Times New Roman"/>
                <w:snapToGrid w:val="0"/>
                <w:sz w:val="28"/>
                <w:szCs w:val="28"/>
              </w:rPr>
            </w:pPr>
            <w:r w:rsidRPr="002622B9">
              <w:rPr>
                <w:rFonts w:ascii="Times New Roman" w:hAnsi="Times New Roman"/>
                <w:snapToGrid w:val="0"/>
                <w:sz w:val="28"/>
                <w:szCs w:val="28"/>
              </w:rPr>
              <w:t>МБУК «</w:t>
            </w:r>
            <w:r w:rsidR="007372E9" w:rsidRPr="002622B9">
              <w:rPr>
                <w:rFonts w:ascii="Times New Roman" w:hAnsi="Times New Roman"/>
                <w:snapToGrid w:val="0"/>
                <w:sz w:val="28"/>
                <w:szCs w:val="28"/>
              </w:rPr>
              <w:t>Дом ремесел»</w:t>
            </w:r>
          </w:p>
        </w:tc>
      </w:tr>
      <w:tr w:rsidR="00217882" w:rsidRPr="002622B9" w:rsidTr="00217882">
        <w:trPr>
          <w:trHeight w:val="318"/>
        </w:trPr>
        <w:tc>
          <w:tcPr>
            <w:tcW w:w="3936" w:type="dxa"/>
            <w:gridSpan w:val="3"/>
            <w:tcBorders>
              <w:bottom w:val="single" w:sz="4" w:space="0" w:color="auto"/>
            </w:tcBorders>
          </w:tcPr>
          <w:p w:rsidR="00217882" w:rsidRPr="002622B9" w:rsidRDefault="00217882" w:rsidP="009731E6">
            <w:pPr>
              <w:spacing w:line="240" w:lineRule="auto"/>
              <w:rPr>
                <w:rFonts w:ascii="Times New Roman" w:hAnsi="Times New Roman"/>
              </w:rPr>
            </w:pPr>
            <w:r w:rsidRPr="002622B9">
              <w:rPr>
                <w:rFonts w:ascii="Times New Roman" w:hAnsi="Times New Roman"/>
              </w:rPr>
              <w:t xml:space="preserve">Количество посещений </w:t>
            </w:r>
          </w:p>
        </w:tc>
        <w:tc>
          <w:tcPr>
            <w:tcW w:w="1079" w:type="dxa"/>
            <w:gridSpan w:val="2"/>
            <w:tcBorders>
              <w:bottom w:val="single" w:sz="4" w:space="0" w:color="auto"/>
            </w:tcBorders>
            <w:vAlign w:val="center"/>
          </w:tcPr>
          <w:p w:rsidR="00217882" w:rsidRPr="002622B9" w:rsidRDefault="00217882" w:rsidP="009731E6">
            <w:pPr>
              <w:spacing w:line="240" w:lineRule="auto"/>
              <w:jc w:val="center"/>
              <w:rPr>
                <w:rFonts w:ascii="Times New Roman" w:hAnsi="Times New Roman"/>
              </w:rPr>
            </w:pPr>
            <w:r w:rsidRPr="002622B9">
              <w:rPr>
                <w:rFonts w:ascii="Times New Roman" w:hAnsi="Times New Roman"/>
              </w:rPr>
              <w:t>Чел.</w:t>
            </w:r>
          </w:p>
        </w:tc>
        <w:tc>
          <w:tcPr>
            <w:tcW w:w="951" w:type="dxa"/>
            <w:gridSpan w:val="2"/>
            <w:tcBorders>
              <w:bottom w:val="single" w:sz="4" w:space="0" w:color="auto"/>
            </w:tcBorders>
            <w:vAlign w:val="center"/>
          </w:tcPr>
          <w:p w:rsidR="00217882" w:rsidRPr="002622B9" w:rsidRDefault="00217882" w:rsidP="00217882">
            <w:pPr>
              <w:spacing w:line="240" w:lineRule="auto"/>
              <w:jc w:val="center"/>
              <w:rPr>
                <w:rFonts w:ascii="Times New Roman" w:hAnsi="Times New Roman"/>
              </w:rPr>
            </w:pPr>
            <w:r w:rsidRPr="002622B9">
              <w:rPr>
                <w:rFonts w:ascii="Times New Roman" w:hAnsi="Times New Roman"/>
              </w:rPr>
              <w:t>15456</w:t>
            </w:r>
          </w:p>
        </w:tc>
        <w:tc>
          <w:tcPr>
            <w:tcW w:w="992" w:type="dxa"/>
            <w:gridSpan w:val="2"/>
            <w:tcBorders>
              <w:bottom w:val="single" w:sz="4" w:space="0" w:color="auto"/>
            </w:tcBorders>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16899</w:t>
            </w:r>
          </w:p>
        </w:tc>
        <w:tc>
          <w:tcPr>
            <w:tcW w:w="850" w:type="dxa"/>
            <w:gridSpan w:val="3"/>
            <w:tcBorders>
              <w:bottom w:val="single" w:sz="4" w:space="0" w:color="auto"/>
              <w:right w:val="single" w:sz="4" w:space="0" w:color="auto"/>
            </w:tcBorders>
          </w:tcPr>
          <w:p w:rsidR="00217882" w:rsidRPr="002622B9" w:rsidRDefault="00217882" w:rsidP="00B35FDF">
            <w:pPr>
              <w:spacing w:line="240" w:lineRule="auto"/>
              <w:jc w:val="center"/>
              <w:rPr>
                <w:rFonts w:ascii="Times New Roman" w:hAnsi="Times New Roman"/>
                <w:snapToGrid w:val="0"/>
              </w:rPr>
            </w:pPr>
            <w:r w:rsidRPr="002622B9">
              <w:rPr>
                <w:rFonts w:ascii="Times New Roman" w:hAnsi="Times New Roman"/>
                <w:snapToGrid w:val="0"/>
              </w:rPr>
              <w:t>1</w:t>
            </w:r>
            <w:r w:rsidR="00B35FDF" w:rsidRPr="002622B9">
              <w:rPr>
                <w:rFonts w:ascii="Times New Roman" w:hAnsi="Times New Roman"/>
                <w:snapToGrid w:val="0"/>
              </w:rPr>
              <w:t>5512</w:t>
            </w:r>
          </w:p>
        </w:tc>
        <w:tc>
          <w:tcPr>
            <w:tcW w:w="851" w:type="dxa"/>
            <w:tcBorders>
              <w:left w:val="single" w:sz="4" w:space="0" w:color="auto"/>
              <w:bottom w:val="single" w:sz="4" w:space="0" w:color="auto"/>
              <w:right w:val="single" w:sz="4" w:space="0" w:color="auto"/>
            </w:tcBorders>
          </w:tcPr>
          <w:p w:rsidR="00217882" w:rsidRPr="002622B9" w:rsidRDefault="00B35FDF" w:rsidP="009731E6">
            <w:pPr>
              <w:spacing w:line="240" w:lineRule="auto"/>
              <w:jc w:val="center"/>
              <w:rPr>
                <w:rFonts w:ascii="Times New Roman" w:hAnsi="Times New Roman"/>
                <w:snapToGrid w:val="0"/>
              </w:rPr>
            </w:pPr>
            <w:r w:rsidRPr="002622B9">
              <w:rPr>
                <w:rFonts w:ascii="Times New Roman" w:hAnsi="Times New Roman"/>
                <w:snapToGrid w:val="0"/>
              </w:rPr>
              <w:t>7470</w:t>
            </w:r>
          </w:p>
        </w:tc>
        <w:tc>
          <w:tcPr>
            <w:tcW w:w="1100" w:type="dxa"/>
            <w:gridSpan w:val="2"/>
            <w:tcBorders>
              <w:left w:val="single" w:sz="4" w:space="0" w:color="auto"/>
              <w:bottom w:val="single" w:sz="4" w:space="0" w:color="auto"/>
            </w:tcBorders>
          </w:tcPr>
          <w:p w:rsidR="00217882" w:rsidRPr="002622B9" w:rsidRDefault="00217882" w:rsidP="009731E6">
            <w:pPr>
              <w:spacing w:line="240" w:lineRule="auto"/>
              <w:jc w:val="center"/>
              <w:rPr>
                <w:rFonts w:ascii="Times New Roman" w:hAnsi="Times New Roman"/>
                <w:snapToGrid w:val="0"/>
              </w:rPr>
            </w:pPr>
            <w:r w:rsidRPr="002622B9">
              <w:rPr>
                <w:rFonts w:ascii="Times New Roman" w:hAnsi="Times New Roman"/>
                <w:snapToGrid w:val="0"/>
              </w:rPr>
              <w:t>15400</w:t>
            </w:r>
          </w:p>
        </w:tc>
      </w:tr>
      <w:tr w:rsidR="00217882" w:rsidRPr="002622B9" w:rsidTr="00440FA2">
        <w:trPr>
          <w:trHeight w:val="667"/>
        </w:trPr>
        <w:tc>
          <w:tcPr>
            <w:tcW w:w="3936" w:type="dxa"/>
            <w:gridSpan w:val="3"/>
            <w:tcBorders>
              <w:top w:val="single" w:sz="4" w:space="0" w:color="auto"/>
              <w:bottom w:val="single" w:sz="4" w:space="0" w:color="auto"/>
            </w:tcBorders>
            <w:vAlign w:val="center"/>
          </w:tcPr>
          <w:p w:rsidR="00217882" w:rsidRPr="002622B9" w:rsidRDefault="00217882" w:rsidP="009731E6">
            <w:pPr>
              <w:spacing w:line="240" w:lineRule="auto"/>
              <w:rPr>
                <w:rFonts w:ascii="Times New Roman" w:hAnsi="Times New Roman"/>
              </w:rPr>
            </w:pPr>
            <w:r w:rsidRPr="002622B9">
              <w:rPr>
                <w:rFonts w:ascii="Times New Roman" w:hAnsi="Times New Roman"/>
              </w:rPr>
              <w:t>Количество изготовленных и реализованных изделий</w:t>
            </w:r>
          </w:p>
        </w:tc>
        <w:tc>
          <w:tcPr>
            <w:tcW w:w="1079" w:type="dxa"/>
            <w:gridSpan w:val="2"/>
            <w:tcBorders>
              <w:top w:val="single" w:sz="4" w:space="0" w:color="auto"/>
              <w:bottom w:val="single" w:sz="4" w:space="0" w:color="auto"/>
            </w:tcBorders>
            <w:vAlign w:val="center"/>
          </w:tcPr>
          <w:p w:rsidR="00217882" w:rsidRPr="002622B9" w:rsidRDefault="00217882" w:rsidP="009731E6">
            <w:pPr>
              <w:spacing w:line="240" w:lineRule="auto"/>
              <w:jc w:val="center"/>
              <w:rPr>
                <w:rFonts w:ascii="Times New Roman" w:hAnsi="Times New Roman"/>
              </w:rPr>
            </w:pPr>
            <w:r w:rsidRPr="002622B9">
              <w:rPr>
                <w:rFonts w:ascii="Times New Roman" w:hAnsi="Times New Roman"/>
              </w:rPr>
              <w:t>Шт.</w:t>
            </w:r>
          </w:p>
        </w:tc>
        <w:tc>
          <w:tcPr>
            <w:tcW w:w="951" w:type="dxa"/>
            <w:gridSpan w:val="2"/>
            <w:tcBorders>
              <w:top w:val="single" w:sz="4" w:space="0" w:color="auto"/>
              <w:bottom w:val="single" w:sz="4" w:space="0" w:color="auto"/>
            </w:tcBorders>
            <w:vAlign w:val="center"/>
          </w:tcPr>
          <w:p w:rsidR="00217882" w:rsidRPr="002622B9" w:rsidRDefault="00217882" w:rsidP="00217882">
            <w:pPr>
              <w:spacing w:line="240" w:lineRule="auto"/>
              <w:jc w:val="center"/>
              <w:rPr>
                <w:rFonts w:ascii="Times New Roman" w:hAnsi="Times New Roman"/>
              </w:rPr>
            </w:pPr>
            <w:r w:rsidRPr="002622B9">
              <w:rPr>
                <w:rFonts w:ascii="Times New Roman" w:hAnsi="Times New Roman"/>
              </w:rPr>
              <w:t>1087</w:t>
            </w:r>
          </w:p>
        </w:tc>
        <w:tc>
          <w:tcPr>
            <w:tcW w:w="992" w:type="dxa"/>
            <w:gridSpan w:val="2"/>
            <w:tcBorders>
              <w:top w:val="single" w:sz="4" w:space="0" w:color="auto"/>
              <w:bottom w:val="single" w:sz="4" w:space="0" w:color="auto"/>
            </w:tcBorders>
            <w:vAlign w:val="center"/>
          </w:tcPr>
          <w:p w:rsidR="00217882" w:rsidRPr="002622B9" w:rsidRDefault="00217882" w:rsidP="00217882">
            <w:pPr>
              <w:spacing w:line="240" w:lineRule="auto"/>
              <w:jc w:val="center"/>
              <w:rPr>
                <w:rFonts w:ascii="Times New Roman" w:hAnsi="Times New Roman"/>
                <w:snapToGrid w:val="0"/>
              </w:rPr>
            </w:pPr>
            <w:r w:rsidRPr="002622B9">
              <w:rPr>
                <w:rFonts w:ascii="Times New Roman" w:hAnsi="Times New Roman"/>
                <w:snapToGrid w:val="0"/>
              </w:rPr>
              <w:t>1169</w:t>
            </w:r>
          </w:p>
        </w:tc>
        <w:tc>
          <w:tcPr>
            <w:tcW w:w="850" w:type="dxa"/>
            <w:gridSpan w:val="3"/>
            <w:tcBorders>
              <w:top w:val="single" w:sz="4" w:space="0" w:color="auto"/>
              <w:bottom w:val="single" w:sz="4" w:space="0" w:color="auto"/>
              <w:right w:val="single" w:sz="4" w:space="0" w:color="auto"/>
            </w:tcBorders>
            <w:vAlign w:val="center"/>
          </w:tcPr>
          <w:p w:rsidR="00217882" w:rsidRPr="002622B9" w:rsidRDefault="00B35FDF" w:rsidP="009731E6">
            <w:pPr>
              <w:spacing w:line="240" w:lineRule="auto"/>
              <w:jc w:val="center"/>
              <w:rPr>
                <w:rFonts w:ascii="Times New Roman" w:hAnsi="Times New Roman"/>
                <w:snapToGrid w:val="0"/>
              </w:rPr>
            </w:pPr>
            <w:r w:rsidRPr="002622B9">
              <w:rPr>
                <w:rFonts w:ascii="Times New Roman" w:hAnsi="Times New Roman"/>
                <w:snapToGrid w:val="0"/>
              </w:rPr>
              <w:t>978</w:t>
            </w:r>
          </w:p>
        </w:tc>
        <w:tc>
          <w:tcPr>
            <w:tcW w:w="851" w:type="dxa"/>
            <w:tcBorders>
              <w:top w:val="single" w:sz="4" w:space="0" w:color="auto"/>
              <w:left w:val="single" w:sz="4" w:space="0" w:color="auto"/>
              <w:bottom w:val="single" w:sz="4" w:space="0" w:color="auto"/>
              <w:right w:val="single" w:sz="4" w:space="0" w:color="auto"/>
            </w:tcBorders>
            <w:vAlign w:val="center"/>
          </w:tcPr>
          <w:p w:rsidR="00217882" w:rsidRPr="002622B9" w:rsidRDefault="00B35FDF" w:rsidP="009731E6">
            <w:pPr>
              <w:spacing w:line="240" w:lineRule="auto"/>
              <w:jc w:val="center"/>
              <w:rPr>
                <w:rFonts w:ascii="Times New Roman" w:hAnsi="Times New Roman"/>
                <w:snapToGrid w:val="0"/>
              </w:rPr>
            </w:pPr>
            <w:r w:rsidRPr="002622B9">
              <w:rPr>
                <w:rFonts w:ascii="Times New Roman" w:hAnsi="Times New Roman"/>
                <w:snapToGrid w:val="0"/>
              </w:rPr>
              <w:t>504</w:t>
            </w:r>
          </w:p>
        </w:tc>
        <w:tc>
          <w:tcPr>
            <w:tcW w:w="1100" w:type="dxa"/>
            <w:gridSpan w:val="2"/>
            <w:tcBorders>
              <w:top w:val="single" w:sz="4" w:space="0" w:color="auto"/>
              <w:left w:val="single" w:sz="4" w:space="0" w:color="auto"/>
              <w:bottom w:val="single" w:sz="4" w:space="0" w:color="auto"/>
            </w:tcBorders>
            <w:vAlign w:val="center"/>
          </w:tcPr>
          <w:p w:rsidR="00217882" w:rsidRPr="002622B9" w:rsidRDefault="00217882" w:rsidP="009731E6">
            <w:pPr>
              <w:spacing w:line="240" w:lineRule="auto"/>
              <w:jc w:val="center"/>
              <w:rPr>
                <w:rFonts w:ascii="Times New Roman" w:hAnsi="Times New Roman"/>
                <w:snapToGrid w:val="0"/>
              </w:rPr>
            </w:pPr>
            <w:r w:rsidRPr="002622B9">
              <w:rPr>
                <w:rFonts w:ascii="Times New Roman" w:hAnsi="Times New Roman"/>
                <w:snapToGrid w:val="0"/>
              </w:rPr>
              <w:t>1000</w:t>
            </w:r>
          </w:p>
        </w:tc>
      </w:tr>
    </w:tbl>
    <w:p w:rsidR="007372E9" w:rsidRPr="002622B9" w:rsidRDefault="007372E9" w:rsidP="009731E6">
      <w:pPr>
        <w:spacing w:line="240" w:lineRule="auto"/>
        <w:ind w:firstLine="709"/>
        <w:jc w:val="both"/>
        <w:rPr>
          <w:rFonts w:ascii="Times New Roman" w:hAnsi="Times New Roman"/>
          <w:b/>
          <w:sz w:val="28"/>
          <w:szCs w:val="28"/>
        </w:rPr>
      </w:pPr>
    </w:p>
    <w:p w:rsidR="004E70D7" w:rsidRPr="002622B9" w:rsidRDefault="004E70D7" w:rsidP="009731E6">
      <w:pPr>
        <w:spacing w:after="0" w:line="240" w:lineRule="auto"/>
        <w:ind w:firstLine="709"/>
        <w:jc w:val="both"/>
        <w:rPr>
          <w:rFonts w:ascii="Times New Roman" w:hAnsi="Times New Roman"/>
          <w:sz w:val="28"/>
          <w:szCs w:val="28"/>
        </w:rPr>
      </w:pPr>
      <w:r w:rsidRPr="002622B9">
        <w:rPr>
          <w:rFonts w:ascii="Times New Roman" w:hAnsi="Times New Roman"/>
          <w:b/>
          <w:sz w:val="28"/>
          <w:szCs w:val="28"/>
        </w:rPr>
        <w:t xml:space="preserve">МБУК «ДК» г.о. Похвистнево» </w:t>
      </w:r>
      <w:r w:rsidR="002F7E94" w:rsidRPr="002622B9">
        <w:rPr>
          <w:rFonts w:ascii="Times New Roman" w:hAnsi="Times New Roman"/>
          <w:sz w:val="28"/>
          <w:szCs w:val="28"/>
        </w:rPr>
        <w:t>з</w:t>
      </w:r>
      <w:r w:rsidRPr="002622B9">
        <w:rPr>
          <w:rFonts w:ascii="Times New Roman" w:hAnsi="Times New Roman"/>
          <w:sz w:val="28"/>
          <w:szCs w:val="28"/>
        </w:rPr>
        <w:t>а 1 полугодие 201</w:t>
      </w:r>
      <w:r w:rsidR="00B35FDF" w:rsidRPr="002622B9">
        <w:rPr>
          <w:rFonts w:ascii="Times New Roman" w:hAnsi="Times New Roman"/>
          <w:sz w:val="28"/>
          <w:szCs w:val="28"/>
        </w:rPr>
        <w:t>5</w:t>
      </w:r>
      <w:r w:rsidRPr="002622B9">
        <w:rPr>
          <w:rFonts w:ascii="Times New Roman" w:hAnsi="Times New Roman"/>
          <w:sz w:val="28"/>
          <w:szCs w:val="28"/>
        </w:rPr>
        <w:t xml:space="preserve"> года  было проведено 42</w:t>
      </w:r>
      <w:r w:rsidR="00B35FDF" w:rsidRPr="002622B9">
        <w:rPr>
          <w:rFonts w:ascii="Times New Roman" w:hAnsi="Times New Roman"/>
          <w:sz w:val="28"/>
          <w:szCs w:val="28"/>
        </w:rPr>
        <w:t>2</w:t>
      </w:r>
      <w:r w:rsidRPr="002622B9">
        <w:rPr>
          <w:rFonts w:ascii="Times New Roman" w:hAnsi="Times New Roman"/>
          <w:sz w:val="28"/>
          <w:szCs w:val="28"/>
        </w:rPr>
        <w:t xml:space="preserve"> мероприятия</w:t>
      </w:r>
      <w:r w:rsidR="00556CAD" w:rsidRPr="002622B9">
        <w:rPr>
          <w:rFonts w:ascii="Times New Roman" w:hAnsi="Times New Roman"/>
          <w:sz w:val="28"/>
          <w:szCs w:val="28"/>
        </w:rPr>
        <w:t>,</w:t>
      </w:r>
      <w:r w:rsidRPr="002622B9">
        <w:rPr>
          <w:rFonts w:ascii="Times New Roman" w:hAnsi="Times New Roman"/>
          <w:sz w:val="28"/>
          <w:szCs w:val="28"/>
        </w:rPr>
        <w:t xml:space="preserve"> </w:t>
      </w:r>
      <w:r w:rsidR="002F7E94" w:rsidRPr="002622B9">
        <w:rPr>
          <w:rFonts w:ascii="Times New Roman" w:hAnsi="Times New Roman"/>
          <w:sz w:val="28"/>
          <w:szCs w:val="28"/>
        </w:rPr>
        <w:t>которые посетило 4</w:t>
      </w:r>
      <w:r w:rsidR="00B35FDF" w:rsidRPr="002622B9">
        <w:rPr>
          <w:rFonts w:ascii="Times New Roman" w:hAnsi="Times New Roman"/>
          <w:sz w:val="28"/>
          <w:szCs w:val="28"/>
        </w:rPr>
        <w:t>6</w:t>
      </w:r>
      <w:r w:rsidR="005F6A31" w:rsidRPr="002622B9">
        <w:rPr>
          <w:rFonts w:ascii="Times New Roman" w:hAnsi="Times New Roman"/>
          <w:sz w:val="28"/>
          <w:szCs w:val="28"/>
        </w:rPr>
        <w:t>,</w:t>
      </w:r>
      <w:r w:rsidR="00B35FDF" w:rsidRPr="002622B9">
        <w:rPr>
          <w:rFonts w:ascii="Times New Roman" w:hAnsi="Times New Roman"/>
          <w:sz w:val="28"/>
          <w:szCs w:val="28"/>
        </w:rPr>
        <w:t>8</w:t>
      </w:r>
      <w:r w:rsidR="005F6A31" w:rsidRPr="002622B9">
        <w:rPr>
          <w:rFonts w:ascii="Times New Roman" w:hAnsi="Times New Roman"/>
          <w:sz w:val="28"/>
          <w:szCs w:val="28"/>
        </w:rPr>
        <w:t xml:space="preserve"> тыс</w:t>
      </w:r>
      <w:proofErr w:type="gramStart"/>
      <w:r w:rsidR="005F6A31" w:rsidRPr="002622B9">
        <w:rPr>
          <w:rFonts w:ascii="Times New Roman" w:hAnsi="Times New Roman"/>
          <w:sz w:val="28"/>
          <w:szCs w:val="28"/>
        </w:rPr>
        <w:t>.</w:t>
      </w:r>
      <w:r w:rsidR="002F7E94" w:rsidRPr="002622B9">
        <w:rPr>
          <w:rFonts w:ascii="Times New Roman" w:hAnsi="Times New Roman"/>
          <w:sz w:val="28"/>
          <w:szCs w:val="28"/>
        </w:rPr>
        <w:t>ч</w:t>
      </w:r>
      <w:proofErr w:type="gramEnd"/>
      <w:r w:rsidR="002F7E94" w:rsidRPr="002622B9">
        <w:rPr>
          <w:rFonts w:ascii="Times New Roman" w:hAnsi="Times New Roman"/>
          <w:sz w:val="28"/>
          <w:szCs w:val="28"/>
        </w:rPr>
        <w:t>еловек.</w:t>
      </w:r>
      <w:r w:rsidRPr="002622B9">
        <w:rPr>
          <w:rFonts w:ascii="Times New Roman" w:hAnsi="Times New Roman"/>
          <w:sz w:val="28"/>
          <w:szCs w:val="28"/>
        </w:rPr>
        <w:t xml:space="preserve"> </w:t>
      </w:r>
      <w:proofErr w:type="gramStart"/>
      <w:r w:rsidRPr="002622B9">
        <w:rPr>
          <w:rFonts w:ascii="Times New Roman" w:hAnsi="Times New Roman"/>
          <w:sz w:val="28"/>
          <w:szCs w:val="28"/>
        </w:rPr>
        <w:t>По сравнению с прошлым годом количество посещений на платной основе возросло на</w:t>
      </w:r>
      <w:r w:rsidR="00B35FDF" w:rsidRPr="002622B9">
        <w:rPr>
          <w:rFonts w:ascii="Times New Roman" w:hAnsi="Times New Roman"/>
          <w:sz w:val="28"/>
          <w:szCs w:val="28"/>
        </w:rPr>
        <w:t xml:space="preserve"> 1,8 </w:t>
      </w:r>
      <w:r w:rsidRPr="002622B9">
        <w:rPr>
          <w:rFonts w:ascii="Times New Roman" w:hAnsi="Times New Roman"/>
          <w:sz w:val="28"/>
          <w:szCs w:val="28"/>
        </w:rPr>
        <w:t xml:space="preserve">%. В 1 полугодии 2014 года в МБУК «Дворец культуры» действовало 40 клубных формирований </w:t>
      </w:r>
      <w:r w:rsidR="00755568" w:rsidRPr="002622B9">
        <w:rPr>
          <w:rFonts w:ascii="Times New Roman" w:hAnsi="Times New Roman"/>
          <w:sz w:val="28"/>
          <w:szCs w:val="28"/>
        </w:rPr>
        <w:t>с</w:t>
      </w:r>
      <w:r w:rsidRPr="002622B9">
        <w:rPr>
          <w:rFonts w:ascii="Times New Roman" w:hAnsi="Times New Roman"/>
          <w:sz w:val="28"/>
          <w:szCs w:val="28"/>
        </w:rPr>
        <w:t xml:space="preserve"> количеством участников в них 6</w:t>
      </w:r>
      <w:r w:rsidR="00820A8B" w:rsidRPr="002622B9">
        <w:rPr>
          <w:rFonts w:ascii="Times New Roman" w:hAnsi="Times New Roman"/>
          <w:sz w:val="28"/>
          <w:szCs w:val="28"/>
        </w:rPr>
        <w:t>6</w:t>
      </w:r>
      <w:r w:rsidRPr="002622B9">
        <w:rPr>
          <w:rFonts w:ascii="Times New Roman" w:hAnsi="Times New Roman"/>
          <w:sz w:val="28"/>
          <w:szCs w:val="28"/>
        </w:rPr>
        <w:t xml:space="preserve">0 чел. Объем платных услуг </w:t>
      </w:r>
      <w:r w:rsidRPr="002622B9">
        <w:rPr>
          <w:rFonts w:ascii="Times New Roman" w:hAnsi="Times New Roman"/>
          <w:sz w:val="28"/>
          <w:szCs w:val="28"/>
        </w:rPr>
        <w:lastRenderedPageBreak/>
        <w:t>за 1 полугодие в стоимостном выр</w:t>
      </w:r>
      <w:r w:rsidR="002F7E94" w:rsidRPr="002622B9">
        <w:rPr>
          <w:rFonts w:ascii="Times New Roman" w:hAnsi="Times New Roman"/>
          <w:sz w:val="28"/>
          <w:szCs w:val="28"/>
        </w:rPr>
        <w:t xml:space="preserve">ажении составил </w:t>
      </w:r>
      <w:r w:rsidR="00820A8B" w:rsidRPr="002622B9">
        <w:rPr>
          <w:rFonts w:ascii="Times New Roman" w:hAnsi="Times New Roman"/>
          <w:sz w:val="28"/>
          <w:szCs w:val="28"/>
        </w:rPr>
        <w:t>923,8 или на 4,2 % больше уровня аналогичного периода прошлого года</w:t>
      </w:r>
      <w:r w:rsidRPr="002622B9">
        <w:rPr>
          <w:rFonts w:ascii="Times New Roman" w:hAnsi="Times New Roman"/>
          <w:sz w:val="28"/>
          <w:szCs w:val="28"/>
        </w:rPr>
        <w:t xml:space="preserve">. </w:t>
      </w:r>
      <w:proofErr w:type="gramEnd"/>
    </w:p>
    <w:p w:rsidR="004E70D7" w:rsidRPr="002622B9" w:rsidRDefault="004E70D7" w:rsidP="00820A8B">
      <w:pPr>
        <w:spacing w:after="0" w:line="240" w:lineRule="auto"/>
        <w:jc w:val="both"/>
        <w:rPr>
          <w:rFonts w:ascii="Times New Roman" w:hAnsi="Times New Roman"/>
          <w:sz w:val="28"/>
          <w:szCs w:val="28"/>
        </w:rPr>
      </w:pPr>
      <w:proofErr w:type="gramStart"/>
      <w:r w:rsidRPr="002622B9">
        <w:rPr>
          <w:rFonts w:ascii="Times New Roman" w:hAnsi="Times New Roman"/>
          <w:sz w:val="28"/>
          <w:szCs w:val="28"/>
        </w:rPr>
        <w:t>В 1 полугодии 201</w:t>
      </w:r>
      <w:r w:rsidR="00820A8B" w:rsidRPr="002622B9">
        <w:rPr>
          <w:rFonts w:ascii="Times New Roman" w:hAnsi="Times New Roman"/>
          <w:sz w:val="28"/>
          <w:szCs w:val="28"/>
        </w:rPr>
        <w:t>5</w:t>
      </w:r>
      <w:r w:rsidRPr="002622B9">
        <w:rPr>
          <w:rFonts w:ascii="Times New Roman" w:hAnsi="Times New Roman"/>
          <w:sz w:val="28"/>
          <w:szCs w:val="28"/>
        </w:rPr>
        <w:t xml:space="preserve"> года   было подготовлен</w:t>
      </w:r>
      <w:r w:rsidR="00820A8B" w:rsidRPr="002622B9">
        <w:rPr>
          <w:rFonts w:ascii="Times New Roman" w:hAnsi="Times New Roman"/>
          <w:sz w:val="28"/>
          <w:szCs w:val="28"/>
        </w:rPr>
        <w:t>ы</w:t>
      </w:r>
      <w:r w:rsidRPr="002622B9">
        <w:rPr>
          <w:rFonts w:ascii="Times New Roman" w:hAnsi="Times New Roman"/>
          <w:sz w:val="28"/>
          <w:szCs w:val="28"/>
        </w:rPr>
        <w:t xml:space="preserve"> и проведен</w:t>
      </w:r>
      <w:r w:rsidR="00820A8B" w:rsidRPr="002622B9">
        <w:rPr>
          <w:rFonts w:ascii="Times New Roman" w:hAnsi="Times New Roman"/>
          <w:sz w:val="28"/>
          <w:szCs w:val="28"/>
        </w:rPr>
        <w:t>ы</w:t>
      </w:r>
      <w:r w:rsidRPr="002622B9">
        <w:rPr>
          <w:rFonts w:ascii="Times New Roman" w:hAnsi="Times New Roman"/>
          <w:sz w:val="28"/>
          <w:szCs w:val="28"/>
        </w:rPr>
        <w:t xml:space="preserve"> общегородски</w:t>
      </w:r>
      <w:r w:rsidR="00820A8B" w:rsidRPr="002622B9">
        <w:rPr>
          <w:rFonts w:ascii="Times New Roman" w:hAnsi="Times New Roman"/>
          <w:sz w:val="28"/>
          <w:szCs w:val="28"/>
        </w:rPr>
        <w:t>е</w:t>
      </w:r>
      <w:r w:rsidRPr="002622B9">
        <w:rPr>
          <w:rFonts w:ascii="Times New Roman" w:hAnsi="Times New Roman"/>
          <w:sz w:val="28"/>
          <w:szCs w:val="28"/>
        </w:rPr>
        <w:t xml:space="preserve"> мероприяти</w:t>
      </w:r>
      <w:r w:rsidR="00820A8B" w:rsidRPr="002622B9">
        <w:rPr>
          <w:rFonts w:ascii="Times New Roman" w:hAnsi="Times New Roman"/>
          <w:sz w:val="28"/>
          <w:szCs w:val="28"/>
        </w:rPr>
        <w:t>я, как:</w:t>
      </w:r>
      <w:r w:rsidR="00820A8B" w:rsidRPr="002622B9">
        <w:rPr>
          <w:rFonts w:ascii="Times New Roman" w:eastAsia="Times New Roman" w:hAnsi="Times New Roman"/>
          <w:sz w:val="28"/>
          <w:szCs w:val="28"/>
          <w:lang w:eastAsia="ru-RU"/>
        </w:rPr>
        <w:t xml:space="preserve"> праздничный концерт, посвященный Дню защитника Отечества; «Масленица»; фестиваль патриотической песни «Пою тебе, моя Россия!»; торжественная программа, посвященная 70-летию Победы в Великой Отечественной войне; театрализованный праздник «Тайна волшебного сундука» в День защиты детей; торжественный концерт, в связи с празднованием Дня России;</w:t>
      </w:r>
      <w:proofErr w:type="gramEnd"/>
      <w:r w:rsidR="00820A8B" w:rsidRPr="002622B9">
        <w:rPr>
          <w:rFonts w:ascii="Times New Roman" w:eastAsia="Times New Roman" w:hAnsi="Times New Roman"/>
          <w:sz w:val="28"/>
          <w:szCs w:val="28"/>
          <w:lang w:eastAsia="ru-RU"/>
        </w:rPr>
        <w:t xml:space="preserve"> митинг Памяти; торжественная линейка выпускников школ.</w:t>
      </w:r>
      <w:r w:rsidRPr="002622B9">
        <w:rPr>
          <w:rFonts w:ascii="Times New Roman" w:hAnsi="Times New Roman"/>
          <w:sz w:val="28"/>
          <w:szCs w:val="28"/>
        </w:rPr>
        <w:t xml:space="preserve"> </w:t>
      </w:r>
    </w:p>
    <w:p w:rsidR="002F7E94" w:rsidRPr="002622B9" w:rsidRDefault="004E70D7" w:rsidP="009731E6">
      <w:pPr>
        <w:spacing w:after="0" w:line="240" w:lineRule="auto"/>
        <w:ind w:firstLine="709"/>
        <w:jc w:val="both"/>
        <w:rPr>
          <w:rFonts w:ascii="Times New Roman" w:hAnsi="Times New Roman"/>
          <w:sz w:val="28"/>
          <w:szCs w:val="28"/>
        </w:rPr>
      </w:pPr>
      <w:r w:rsidRPr="002622B9">
        <w:rPr>
          <w:rFonts w:ascii="Times New Roman" w:hAnsi="Times New Roman"/>
          <w:b/>
          <w:sz w:val="28"/>
          <w:szCs w:val="28"/>
        </w:rPr>
        <w:t>МБУК ТТО « Сад»</w:t>
      </w:r>
      <w:r w:rsidR="002F7E94" w:rsidRPr="002622B9">
        <w:rPr>
          <w:rFonts w:ascii="Times New Roman" w:hAnsi="Times New Roman"/>
          <w:b/>
          <w:sz w:val="28"/>
          <w:szCs w:val="28"/>
        </w:rPr>
        <w:t xml:space="preserve"> </w:t>
      </w:r>
      <w:r w:rsidR="002F7E94" w:rsidRPr="002622B9">
        <w:rPr>
          <w:rFonts w:ascii="Times New Roman" w:hAnsi="Times New Roman"/>
          <w:sz w:val="28"/>
          <w:szCs w:val="28"/>
        </w:rPr>
        <w:t>в</w:t>
      </w:r>
      <w:r w:rsidRPr="002622B9">
        <w:rPr>
          <w:rFonts w:ascii="Times New Roman" w:hAnsi="Times New Roman"/>
          <w:sz w:val="28"/>
          <w:szCs w:val="28"/>
        </w:rPr>
        <w:t xml:space="preserve"> 1 полугодии 201</w:t>
      </w:r>
      <w:r w:rsidR="00820A8B" w:rsidRPr="002622B9">
        <w:rPr>
          <w:rFonts w:ascii="Times New Roman" w:hAnsi="Times New Roman"/>
          <w:sz w:val="28"/>
          <w:szCs w:val="28"/>
        </w:rPr>
        <w:t>5</w:t>
      </w:r>
      <w:r w:rsidRPr="002622B9">
        <w:rPr>
          <w:rFonts w:ascii="Times New Roman" w:hAnsi="Times New Roman"/>
          <w:sz w:val="28"/>
          <w:szCs w:val="28"/>
        </w:rPr>
        <w:t xml:space="preserve"> года было показано 5</w:t>
      </w:r>
      <w:r w:rsidR="00820A8B" w:rsidRPr="002622B9">
        <w:rPr>
          <w:rFonts w:ascii="Times New Roman" w:hAnsi="Times New Roman"/>
          <w:sz w:val="28"/>
          <w:szCs w:val="28"/>
        </w:rPr>
        <w:t>1</w:t>
      </w:r>
      <w:r w:rsidRPr="002622B9">
        <w:rPr>
          <w:rFonts w:ascii="Times New Roman" w:hAnsi="Times New Roman"/>
          <w:sz w:val="28"/>
          <w:szCs w:val="28"/>
        </w:rPr>
        <w:t>спектакл</w:t>
      </w:r>
      <w:r w:rsidR="00820A8B" w:rsidRPr="002622B9">
        <w:rPr>
          <w:rFonts w:ascii="Times New Roman" w:hAnsi="Times New Roman"/>
          <w:sz w:val="28"/>
          <w:szCs w:val="28"/>
        </w:rPr>
        <w:t>ь</w:t>
      </w:r>
      <w:r w:rsidRPr="002622B9">
        <w:rPr>
          <w:rFonts w:ascii="Times New Roman" w:hAnsi="Times New Roman"/>
          <w:sz w:val="28"/>
          <w:szCs w:val="28"/>
        </w:rPr>
        <w:t xml:space="preserve">  и </w:t>
      </w:r>
      <w:r w:rsidR="00820A8B" w:rsidRPr="002622B9">
        <w:rPr>
          <w:rFonts w:ascii="Times New Roman" w:hAnsi="Times New Roman"/>
          <w:sz w:val="28"/>
          <w:szCs w:val="28"/>
        </w:rPr>
        <w:t>32</w:t>
      </w:r>
      <w:r w:rsidRPr="002622B9">
        <w:rPr>
          <w:rFonts w:ascii="Times New Roman" w:hAnsi="Times New Roman"/>
          <w:sz w:val="28"/>
          <w:szCs w:val="28"/>
        </w:rPr>
        <w:t xml:space="preserve"> программ</w:t>
      </w:r>
      <w:r w:rsidR="00820A8B" w:rsidRPr="002622B9">
        <w:rPr>
          <w:rFonts w:ascii="Times New Roman" w:hAnsi="Times New Roman"/>
          <w:sz w:val="28"/>
          <w:szCs w:val="28"/>
        </w:rPr>
        <w:t>ы</w:t>
      </w:r>
      <w:r w:rsidRPr="002622B9">
        <w:rPr>
          <w:rFonts w:ascii="Times New Roman" w:hAnsi="Times New Roman"/>
          <w:sz w:val="28"/>
          <w:szCs w:val="28"/>
        </w:rPr>
        <w:t>, в т.ч.  8 благотво</w:t>
      </w:r>
      <w:r w:rsidR="002F7E94" w:rsidRPr="002622B9">
        <w:rPr>
          <w:rFonts w:ascii="Times New Roman" w:hAnsi="Times New Roman"/>
          <w:sz w:val="28"/>
          <w:szCs w:val="28"/>
        </w:rPr>
        <w:t xml:space="preserve">рительных спектаклей и программ. </w:t>
      </w:r>
      <w:r w:rsidRPr="002622B9">
        <w:rPr>
          <w:rFonts w:ascii="Times New Roman" w:hAnsi="Times New Roman"/>
          <w:sz w:val="28"/>
          <w:szCs w:val="28"/>
        </w:rPr>
        <w:t>Общее количество зрителей посетивших мероприятия ТТО «САД» в 1 полугодии  201</w:t>
      </w:r>
      <w:r w:rsidR="00820A8B" w:rsidRPr="002622B9">
        <w:rPr>
          <w:rFonts w:ascii="Times New Roman" w:hAnsi="Times New Roman"/>
          <w:sz w:val="28"/>
          <w:szCs w:val="28"/>
        </w:rPr>
        <w:t>5</w:t>
      </w:r>
      <w:r w:rsidRPr="002622B9">
        <w:rPr>
          <w:rFonts w:ascii="Times New Roman" w:hAnsi="Times New Roman"/>
          <w:sz w:val="28"/>
          <w:szCs w:val="28"/>
        </w:rPr>
        <w:t xml:space="preserve"> года  составило 5</w:t>
      </w:r>
      <w:r w:rsidR="00820A8B" w:rsidRPr="002622B9">
        <w:rPr>
          <w:rFonts w:ascii="Times New Roman" w:hAnsi="Times New Roman"/>
          <w:sz w:val="28"/>
          <w:szCs w:val="28"/>
        </w:rPr>
        <w:t>628</w:t>
      </w:r>
      <w:r w:rsidRPr="002622B9">
        <w:rPr>
          <w:rFonts w:ascii="Times New Roman" w:hAnsi="Times New Roman"/>
          <w:sz w:val="28"/>
          <w:szCs w:val="28"/>
        </w:rPr>
        <w:t xml:space="preserve"> че</w:t>
      </w:r>
      <w:r w:rsidR="002F7E94" w:rsidRPr="002622B9">
        <w:rPr>
          <w:rFonts w:ascii="Times New Roman" w:hAnsi="Times New Roman"/>
          <w:sz w:val="28"/>
          <w:szCs w:val="28"/>
        </w:rPr>
        <w:t>ловек</w:t>
      </w:r>
      <w:r w:rsidR="00820A8B" w:rsidRPr="002622B9">
        <w:rPr>
          <w:rFonts w:ascii="Times New Roman" w:hAnsi="Times New Roman"/>
          <w:sz w:val="28"/>
          <w:szCs w:val="28"/>
        </w:rPr>
        <w:t xml:space="preserve"> или 101,9 % к уровню прошлого года</w:t>
      </w:r>
      <w:r w:rsidR="002F7E94" w:rsidRPr="002622B9">
        <w:rPr>
          <w:rFonts w:ascii="Times New Roman" w:hAnsi="Times New Roman"/>
          <w:sz w:val="28"/>
          <w:szCs w:val="28"/>
        </w:rPr>
        <w:t>.</w:t>
      </w:r>
    </w:p>
    <w:p w:rsidR="004E70D7" w:rsidRPr="002622B9" w:rsidRDefault="004E70D7" w:rsidP="009731E6">
      <w:pPr>
        <w:spacing w:after="0" w:line="240" w:lineRule="auto"/>
        <w:ind w:firstLine="708"/>
        <w:jc w:val="both"/>
        <w:rPr>
          <w:rFonts w:ascii="Times New Roman" w:hAnsi="Times New Roman"/>
          <w:sz w:val="28"/>
          <w:szCs w:val="28"/>
        </w:rPr>
      </w:pPr>
      <w:r w:rsidRPr="002622B9">
        <w:rPr>
          <w:rFonts w:ascii="Times New Roman" w:hAnsi="Times New Roman"/>
          <w:sz w:val="28"/>
          <w:szCs w:val="28"/>
        </w:rPr>
        <w:t xml:space="preserve">Общая сумма средств поступивших на внебюджетный счёт от оказания платных услуг  населению составила  </w:t>
      </w:r>
      <w:r w:rsidR="00121705" w:rsidRPr="002622B9">
        <w:rPr>
          <w:rFonts w:ascii="Times New Roman" w:hAnsi="Times New Roman"/>
          <w:sz w:val="28"/>
          <w:szCs w:val="28"/>
        </w:rPr>
        <w:t>425,0</w:t>
      </w:r>
      <w:r w:rsidRPr="002622B9">
        <w:rPr>
          <w:rFonts w:ascii="Times New Roman" w:hAnsi="Times New Roman"/>
          <w:sz w:val="28"/>
          <w:szCs w:val="28"/>
        </w:rPr>
        <w:t xml:space="preserve"> тыс. руб</w:t>
      </w:r>
      <w:r w:rsidR="002F7E94" w:rsidRPr="002622B9">
        <w:rPr>
          <w:rFonts w:ascii="Times New Roman" w:hAnsi="Times New Roman"/>
          <w:sz w:val="28"/>
          <w:szCs w:val="28"/>
        </w:rPr>
        <w:t>.</w:t>
      </w:r>
      <w:r w:rsidR="00121705" w:rsidRPr="002622B9">
        <w:rPr>
          <w:rFonts w:ascii="Times New Roman" w:hAnsi="Times New Roman"/>
          <w:sz w:val="28"/>
          <w:szCs w:val="28"/>
        </w:rPr>
        <w:t xml:space="preserve"> или 114,5 % выше прошлогоднего показателя.</w:t>
      </w:r>
    </w:p>
    <w:p w:rsidR="004E70D7" w:rsidRPr="002622B9" w:rsidRDefault="004E70D7" w:rsidP="009731E6">
      <w:pPr>
        <w:spacing w:after="0" w:line="240" w:lineRule="auto"/>
        <w:ind w:firstLine="708"/>
        <w:jc w:val="both"/>
        <w:rPr>
          <w:rFonts w:ascii="Times New Roman" w:hAnsi="Times New Roman"/>
          <w:sz w:val="28"/>
          <w:szCs w:val="28"/>
        </w:rPr>
      </w:pPr>
      <w:r w:rsidRPr="002622B9">
        <w:rPr>
          <w:rFonts w:ascii="Times New Roman" w:hAnsi="Times New Roman"/>
          <w:sz w:val="28"/>
          <w:szCs w:val="28"/>
        </w:rPr>
        <w:t xml:space="preserve">В репертуарной  афише театров,  входящих в объединение,  было 11 различных спектаклей и </w:t>
      </w:r>
      <w:r w:rsidR="00121705" w:rsidRPr="002622B9">
        <w:rPr>
          <w:rFonts w:ascii="Times New Roman" w:hAnsi="Times New Roman"/>
          <w:sz w:val="28"/>
          <w:szCs w:val="28"/>
        </w:rPr>
        <w:t>8</w:t>
      </w:r>
      <w:r w:rsidRPr="002622B9">
        <w:rPr>
          <w:rFonts w:ascii="Times New Roman" w:hAnsi="Times New Roman"/>
          <w:sz w:val="28"/>
          <w:szCs w:val="28"/>
        </w:rPr>
        <w:t xml:space="preserve"> программ. Все показы  прошли  на высоком  организационном и профессиональном уровне.  </w:t>
      </w:r>
    </w:p>
    <w:p w:rsidR="00121705" w:rsidRPr="002622B9" w:rsidRDefault="00121705" w:rsidP="00121705">
      <w:pPr>
        <w:spacing w:after="0" w:line="240" w:lineRule="auto"/>
        <w:jc w:val="both"/>
        <w:rPr>
          <w:rFonts w:ascii="Times New Roman" w:eastAsia="Times New Roman" w:hAnsi="Times New Roman"/>
          <w:sz w:val="24"/>
          <w:szCs w:val="24"/>
          <w:lang w:eastAsia="ru-RU"/>
        </w:rPr>
      </w:pPr>
      <w:r w:rsidRPr="002622B9">
        <w:rPr>
          <w:rFonts w:ascii="Times New Roman" w:hAnsi="Times New Roman"/>
          <w:sz w:val="28"/>
          <w:szCs w:val="28"/>
        </w:rPr>
        <w:t xml:space="preserve">        В феврале 2015г. в областном гала-концерте «Рожденные в сердце России» посвященном 70-летию Победы  принял участие художественный руководитель и режиссёр Народного музыкально-драматического театра - студии «САД»,  Заслуженный работник культуры РФ А.С. </w:t>
      </w:r>
      <w:proofErr w:type="spellStart"/>
      <w:r w:rsidRPr="002622B9">
        <w:rPr>
          <w:rFonts w:ascii="Times New Roman" w:hAnsi="Times New Roman"/>
          <w:sz w:val="28"/>
          <w:szCs w:val="28"/>
        </w:rPr>
        <w:t>Якиманский</w:t>
      </w:r>
      <w:proofErr w:type="spellEnd"/>
      <w:r w:rsidRPr="002622B9">
        <w:rPr>
          <w:rFonts w:ascii="Times New Roman" w:hAnsi="Times New Roman"/>
          <w:sz w:val="28"/>
          <w:szCs w:val="28"/>
        </w:rPr>
        <w:t xml:space="preserve"> и стал его лауреатом.</w:t>
      </w:r>
    </w:p>
    <w:p w:rsidR="00121705" w:rsidRPr="002622B9" w:rsidRDefault="00121705" w:rsidP="00121705">
      <w:pPr>
        <w:spacing w:after="0" w:line="240" w:lineRule="auto"/>
        <w:jc w:val="both"/>
        <w:rPr>
          <w:rFonts w:ascii="Times New Roman" w:eastAsia="Times New Roman" w:hAnsi="Times New Roman"/>
          <w:sz w:val="28"/>
          <w:szCs w:val="28"/>
          <w:lang w:eastAsia="ru-RU"/>
        </w:rPr>
      </w:pPr>
      <w:r w:rsidRPr="002622B9">
        <w:rPr>
          <w:rFonts w:ascii="Times New Roman" w:eastAsia="Times New Roman" w:hAnsi="Times New Roman"/>
          <w:sz w:val="28"/>
          <w:szCs w:val="28"/>
          <w:lang w:eastAsia="ru-RU"/>
        </w:rPr>
        <w:t xml:space="preserve">       20 апреля 2015года состоялась премьера  спектакля «Сельские  жители» поставленного совместными усилиями театров «САД» и «СТУПЕНИ» (Инсценировка и Режиссура - </w:t>
      </w:r>
      <w:proofErr w:type="spellStart"/>
      <w:r w:rsidRPr="002622B9">
        <w:rPr>
          <w:rFonts w:ascii="Times New Roman" w:eastAsia="Times New Roman" w:hAnsi="Times New Roman"/>
          <w:sz w:val="28"/>
          <w:szCs w:val="28"/>
          <w:lang w:eastAsia="ru-RU"/>
        </w:rPr>
        <w:t>Н.Якиманская</w:t>
      </w:r>
      <w:proofErr w:type="spellEnd"/>
      <w:r w:rsidRPr="002622B9">
        <w:rPr>
          <w:rFonts w:ascii="Times New Roman" w:eastAsia="Times New Roman" w:hAnsi="Times New Roman"/>
          <w:sz w:val="28"/>
          <w:szCs w:val="28"/>
          <w:lang w:eastAsia="ru-RU"/>
        </w:rPr>
        <w:t xml:space="preserve">, постановка - </w:t>
      </w:r>
      <w:proofErr w:type="spellStart"/>
      <w:r w:rsidRPr="002622B9">
        <w:rPr>
          <w:rFonts w:ascii="Times New Roman" w:eastAsia="Times New Roman" w:hAnsi="Times New Roman"/>
          <w:sz w:val="28"/>
          <w:szCs w:val="28"/>
          <w:lang w:eastAsia="ru-RU"/>
        </w:rPr>
        <w:t>А.Якиманский</w:t>
      </w:r>
      <w:proofErr w:type="spellEnd"/>
      <w:proofErr w:type="gramStart"/>
      <w:r w:rsidRPr="002622B9">
        <w:rPr>
          <w:rFonts w:ascii="Times New Roman" w:eastAsia="Times New Roman" w:hAnsi="Times New Roman"/>
          <w:sz w:val="28"/>
          <w:szCs w:val="28"/>
          <w:lang w:eastAsia="ru-RU"/>
        </w:rPr>
        <w:t xml:space="preserve"> )</w:t>
      </w:r>
      <w:proofErr w:type="gramEnd"/>
      <w:r w:rsidRPr="002622B9">
        <w:rPr>
          <w:rFonts w:ascii="Times New Roman" w:eastAsia="Times New Roman" w:hAnsi="Times New Roman"/>
          <w:sz w:val="28"/>
          <w:szCs w:val="28"/>
          <w:lang w:eastAsia="ru-RU"/>
        </w:rPr>
        <w:t xml:space="preserve">. </w:t>
      </w:r>
    </w:p>
    <w:p w:rsidR="00121705" w:rsidRPr="002622B9" w:rsidRDefault="00121705" w:rsidP="00121705">
      <w:pPr>
        <w:spacing w:after="0" w:line="240" w:lineRule="auto"/>
        <w:jc w:val="both"/>
        <w:rPr>
          <w:rFonts w:ascii="Times New Roman" w:eastAsia="Times New Roman" w:hAnsi="Times New Roman"/>
          <w:sz w:val="28"/>
          <w:szCs w:val="28"/>
          <w:lang w:eastAsia="ru-RU"/>
        </w:rPr>
      </w:pPr>
      <w:r w:rsidRPr="002622B9">
        <w:rPr>
          <w:rFonts w:ascii="Times New Roman" w:eastAsia="Times New Roman" w:hAnsi="Times New Roman"/>
          <w:sz w:val="28"/>
          <w:szCs w:val="28"/>
          <w:lang w:eastAsia="ru-RU"/>
        </w:rPr>
        <w:t>По результатам участия в III Международном фестивале «</w:t>
      </w:r>
      <w:proofErr w:type="spellStart"/>
      <w:r w:rsidRPr="002622B9">
        <w:rPr>
          <w:rFonts w:ascii="Times New Roman" w:eastAsia="Times New Roman" w:hAnsi="Times New Roman"/>
          <w:sz w:val="28"/>
          <w:szCs w:val="28"/>
          <w:lang w:eastAsia="ru-RU"/>
        </w:rPr>
        <w:t>Театромагия</w:t>
      </w:r>
      <w:proofErr w:type="spellEnd"/>
      <w:r w:rsidRPr="002622B9">
        <w:rPr>
          <w:rFonts w:ascii="Times New Roman" w:eastAsia="Times New Roman" w:hAnsi="Times New Roman"/>
          <w:sz w:val="28"/>
          <w:szCs w:val="28"/>
          <w:lang w:eastAsia="ru-RU"/>
        </w:rPr>
        <w:t>» Театр «САД» и театр кукол «</w:t>
      </w:r>
      <w:proofErr w:type="spellStart"/>
      <w:r w:rsidRPr="002622B9">
        <w:rPr>
          <w:rFonts w:ascii="Times New Roman" w:eastAsia="Times New Roman" w:hAnsi="Times New Roman"/>
          <w:sz w:val="28"/>
          <w:szCs w:val="28"/>
          <w:lang w:eastAsia="ru-RU"/>
        </w:rPr>
        <w:t>ДиВ</w:t>
      </w:r>
      <w:proofErr w:type="spellEnd"/>
      <w:r w:rsidRPr="002622B9">
        <w:rPr>
          <w:rFonts w:ascii="Times New Roman" w:eastAsia="Times New Roman" w:hAnsi="Times New Roman"/>
          <w:sz w:val="28"/>
          <w:szCs w:val="28"/>
          <w:lang w:eastAsia="ru-RU"/>
        </w:rPr>
        <w:t>» были награждены Дипломами за участие (внеконкурсные спектакли «Актер перед обманчивым зеркалом» и «Гуси-Лебеди»). Театр кукол «</w:t>
      </w:r>
      <w:proofErr w:type="spellStart"/>
      <w:r w:rsidRPr="002622B9">
        <w:rPr>
          <w:rFonts w:ascii="Times New Roman" w:eastAsia="Times New Roman" w:hAnsi="Times New Roman"/>
          <w:sz w:val="28"/>
          <w:szCs w:val="28"/>
          <w:lang w:eastAsia="ru-RU"/>
        </w:rPr>
        <w:t>ДиВ</w:t>
      </w:r>
      <w:proofErr w:type="spellEnd"/>
      <w:r w:rsidRPr="002622B9">
        <w:rPr>
          <w:rFonts w:ascii="Times New Roman" w:eastAsia="Times New Roman" w:hAnsi="Times New Roman"/>
          <w:sz w:val="28"/>
          <w:szCs w:val="28"/>
          <w:lang w:eastAsia="ru-RU"/>
        </w:rPr>
        <w:t>» получил Диплом в номинации «Приз зрительских симпатий»</w:t>
      </w:r>
      <w:proofErr w:type="gramStart"/>
      <w:r w:rsidRPr="002622B9">
        <w:rPr>
          <w:rFonts w:ascii="Times New Roman" w:eastAsia="Times New Roman" w:hAnsi="Times New Roman"/>
          <w:sz w:val="28"/>
          <w:szCs w:val="28"/>
          <w:lang w:eastAsia="ru-RU"/>
        </w:rPr>
        <w:t xml:space="preserve"> .</w:t>
      </w:r>
      <w:proofErr w:type="gramEnd"/>
      <w:r w:rsidRPr="002622B9">
        <w:rPr>
          <w:rFonts w:ascii="Times New Roman" w:eastAsia="Times New Roman" w:hAnsi="Times New Roman"/>
          <w:sz w:val="28"/>
          <w:szCs w:val="28"/>
          <w:lang w:eastAsia="ru-RU"/>
        </w:rPr>
        <w:t xml:space="preserve"> </w:t>
      </w:r>
    </w:p>
    <w:p w:rsidR="00121705" w:rsidRPr="002622B9" w:rsidRDefault="00121705" w:rsidP="00121705">
      <w:pPr>
        <w:spacing w:after="0" w:line="240" w:lineRule="auto"/>
        <w:jc w:val="both"/>
        <w:rPr>
          <w:rFonts w:ascii="Times New Roman" w:eastAsia="Times New Roman" w:hAnsi="Times New Roman"/>
          <w:sz w:val="28"/>
          <w:szCs w:val="28"/>
          <w:lang w:eastAsia="ru-RU"/>
        </w:rPr>
      </w:pPr>
      <w:r w:rsidRPr="002622B9">
        <w:rPr>
          <w:rFonts w:ascii="Times New Roman" w:eastAsia="Times New Roman" w:hAnsi="Times New Roman"/>
          <w:sz w:val="28"/>
          <w:szCs w:val="28"/>
          <w:lang w:eastAsia="ru-RU"/>
        </w:rPr>
        <w:t xml:space="preserve">          МБУК ТТО «САД» получило Благодарность от Главы </w:t>
      </w:r>
      <w:proofErr w:type="spellStart"/>
      <w:r w:rsidRPr="002622B9">
        <w:rPr>
          <w:rFonts w:ascii="Times New Roman" w:eastAsia="Times New Roman" w:hAnsi="Times New Roman"/>
          <w:sz w:val="28"/>
          <w:szCs w:val="28"/>
          <w:lang w:eastAsia="ru-RU"/>
        </w:rPr>
        <w:t>Кинель-Черкасского</w:t>
      </w:r>
      <w:proofErr w:type="spellEnd"/>
      <w:r w:rsidRPr="002622B9">
        <w:rPr>
          <w:rFonts w:ascii="Times New Roman" w:eastAsia="Times New Roman" w:hAnsi="Times New Roman"/>
          <w:sz w:val="28"/>
          <w:szCs w:val="28"/>
          <w:lang w:eastAsia="ru-RU"/>
        </w:rPr>
        <w:t xml:space="preserve"> района за плодотворное сотрудничество в рамках культурного обмена между муниципальными районами Самарской области. </w:t>
      </w:r>
    </w:p>
    <w:p w:rsidR="00121705" w:rsidRPr="002622B9" w:rsidRDefault="00121705" w:rsidP="00121705">
      <w:pPr>
        <w:spacing w:after="0" w:line="240" w:lineRule="auto"/>
        <w:jc w:val="both"/>
        <w:rPr>
          <w:rFonts w:ascii="Times New Roman" w:eastAsia="Times New Roman" w:hAnsi="Times New Roman"/>
          <w:sz w:val="28"/>
          <w:szCs w:val="28"/>
          <w:lang w:eastAsia="ru-RU"/>
        </w:rPr>
      </w:pPr>
      <w:r w:rsidRPr="002622B9">
        <w:rPr>
          <w:rFonts w:ascii="Times New Roman" w:eastAsia="Times New Roman" w:hAnsi="Times New Roman"/>
          <w:sz w:val="28"/>
          <w:szCs w:val="28"/>
          <w:lang w:eastAsia="ru-RU"/>
        </w:rPr>
        <w:t xml:space="preserve">        Народному музыкально-драматическому театру-студии «САД» (режиссер  А </w:t>
      </w:r>
      <w:proofErr w:type="spellStart"/>
      <w:r w:rsidRPr="002622B9">
        <w:rPr>
          <w:rFonts w:ascii="Times New Roman" w:eastAsia="Times New Roman" w:hAnsi="Times New Roman"/>
          <w:sz w:val="28"/>
          <w:szCs w:val="28"/>
          <w:lang w:eastAsia="ru-RU"/>
        </w:rPr>
        <w:t>Якиманский</w:t>
      </w:r>
      <w:proofErr w:type="spellEnd"/>
      <w:r w:rsidRPr="002622B9">
        <w:rPr>
          <w:rFonts w:ascii="Times New Roman" w:eastAsia="Times New Roman" w:hAnsi="Times New Roman"/>
          <w:sz w:val="28"/>
          <w:szCs w:val="28"/>
          <w:lang w:eastAsia="ru-RU"/>
        </w:rPr>
        <w:t>) МБУК ТТО «САД» было вручено СВИДЕТЕЛЬСТВО о присвоении звания «Заслуженный коллектив народного творчества на 2015-2019 годы»</w:t>
      </w:r>
      <w:proofErr w:type="gramStart"/>
      <w:r w:rsidRPr="002622B9">
        <w:rPr>
          <w:rFonts w:ascii="Times New Roman" w:eastAsia="Times New Roman" w:hAnsi="Times New Roman"/>
          <w:sz w:val="28"/>
          <w:szCs w:val="28"/>
          <w:lang w:eastAsia="ru-RU"/>
        </w:rPr>
        <w:t> ,</w:t>
      </w:r>
      <w:proofErr w:type="gramEnd"/>
      <w:r w:rsidRPr="002622B9">
        <w:rPr>
          <w:rFonts w:ascii="Times New Roman" w:eastAsia="Times New Roman" w:hAnsi="Times New Roman"/>
          <w:sz w:val="28"/>
          <w:szCs w:val="28"/>
          <w:lang w:eastAsia="ru-RU"/>
        </w:rPr>
        <w:t xml:space="preserve"> приказом Минкультуры  России «За высокие достижения в сохранении и развитии народного художественного творчества и традиционной культуры народов России»  </w:t>
      </w:r>
    </w:p>
    <w:p w:rsidR="00E74C95" w:rsidRPr="002622B9" w:rsidRDefault="000D3B28" w:rsidP="009731E6">
      <w:pPr>
        <w:shd w:val="clear" w:color="auto" w:fill="FFFFFF"/>
        <w:spacing w:after="0" w:line="240" w:lineRule="auto"/>
        <w:ind w:firstLine="567"/>
        <w:jc w:val="both"/>
        <w:rPr>
          <w:rFonts w:ascii="Times New Roman" w:hAnsi="Times New Roman"/>
          <w:sz w:val="28"/>
          <w:szCs w:val="28"/>
        </w:rPr>
      </w:pPr>
      <w:r w:rsidRPr="002622B9">
        <w:rPr>
          <w:rFonts w:ascii="Times New Roman" w:hAnsi="Times New Roman"/>
          <w:b/>
          <w:sz w:val="28"/>
          <w:szCs w:val="28"/>
        </w:rPr>
        <w:t>МБУК «</w:t>
      </w:r>
      <w:r w:rsidR="004E70D7" w:rsidRPr="002622B9">
        <w:rPr>
          <w:rFonts w:ascii="Times New Roman" w:hAnsi="Times New Roman"/>
          <w:b/>
          <w:sz w:val="28"/>
          <w:szCs w:val="28"/>
        </w:rPr>
        <w:t>Дом ремесел»</w:t>
      </w:r>
      <w:r w:rsidRPr="002622B9">
        <w:rPr>
          <w:rFonts w:ascii="Times New Roman" w:hAnsi="Times New Roman"/>
          <w:b/>
          <w:sz w:val="28"/>
          <w:szCs w:val="28"/>
        </w:rPr>
        <w:t xml:space="preserve"> </w:t>
      </w:r>
      <w:r w:rsidR="00E74C95" w:rsidRPr="002622B9">
        <w:rPr>
          <w:rFonts w:ascii="Times New Roman" w:hAnsi="Times New Roman"/>
          <w:spacing w:val="3"/>
          <w:sz w:val="28"/>
          <w:szCs w:val="28"/>
        </w:rPr>
        <w:t xml:space="preserve">было </w:t>
      </w:r>
      <w:r w:rsidR="00E74C95" w:rsidRPr="002622B9">
        <w:rPr>
          <w:rFonts w:ascii="Times New Roman" w:hAnsi="Times New Roman"/>
          <w:sz w:val="28"/>
          <w:szCs w:val="28"/>
        </w:rPr>
        <w:t>и</w:t>
      </w:r>
      <w:r w:rsidR="00E74C95" w:rsidRPr="002622B9">
        <w:rPr>
          <w:rFonts w:ascii="Times New Roman" w:hAnsi="Times New Roman"/>
          <w:spacing w:val="3"/>
          <w:sz w:val="28"/>
          <w:szCs w:val="28"/>
        </w:rPr>
        <w:t xml:space="preserve">зготовлено </w:t>
      </w:r>
      <w:r w:rsidR="00797ED2" w:rsidRPr="002622B9">
        <w:rPr>
          <w:rFonts w:ascii="Times New Roman" w:hAnsi="Times New Roman"/>
          <w:spacing w:val="3"/>
          <w:sz w:val="28"/>
          <w:szCs w:val="28"/>
        </w:rPr>
        <w:t>504</w:t>
      </w:r>
      <w:r w:rsidR="00E74C95" w:rsidRPr="002622B9">
        <w:rPr>
          <w:rFonts w:ascii="Times New Roman" w:hAnsi="Times New Roman"/>
          <w:spacing w:val="3"/>
          <w:sz w:val="28"/>
          <w:szCs w:val="28"/>
        </w:rPr>
        <w:t xml:space="preserve"> издели</w:t>
      </w:r>
      <w:r w:rsidR="00797ED2" w:rsidRPr="002622B9">
        <w:rPr>
          <w:rFonts w:ascii="Times New Roman" w:hAnsi="Times New Roman"/>
          <w:spacing w:val="3"/>
          <w:sz w:val="28"/>
          <w:szCs w:val="28"/>
        </w:rPr>
        <w:t>я</w:t>
      </w:r>
      <w:r w:rsidR="00E74C95" w:rsidRPr="002622B9">
        <w:rPr>
          <w:rFonts w:ascii="Times New Roman" w:hAnsi="Times New Roman"/>
          <w:spacing w:val="3"/>
          <w:sz w:val="28"/>
          <w:szCs w:val="28"/>
        </w:rPr>
        <w:t xml:space="preserve"> за счет предпринимательской и иной приносящей доход деятельности  на сумму </w:t>
      </w:r>
      <w:r w:rsidR="00797ED2" w:rsidRPr="002622B9">
        <w:rPr>
          <w:rFonts w:ascii="Times New Roman" w:hAnsi="Times New Roman"/>
          <w:spacing w:val="3"/>
          <w:sz w:val="28"/>
          <w:szCs w:val="28"/>
        </w:rPr>
        <w:lastRenderedPageBreak/>
        <w:t>141,8</w:t>
      </w:r>
      <w:r w:rsidR="00E74C95" w:rsidRPr="002622B9">
        <w:rPr>
          <w:rFonts w:ascii="Times New Roman" w:hAnsi="Times New Roman"/>
          <w:spacing w:val="3"/>
          <w:sz w:val="28"/>
          <w:szCs w:val="28"/>
        </w:rPr>
        <w:t xml:space="preserve"> тыс</w:t>
      </w:r>
      <w:proofErr w:type="gramStart"/>
      <w:r w:rsidR="00E74C95" w:rsidRPr="002622B9">
        <w:rPr>
          <w:rFonts w:ascii="Times New Roman" w:hAnsi="Times New Roman"/>
          <w:spacing w:val="3"/>
          <w:sz w:val="28"/>
          <w:szCs w:val="28"/>
        </w:rPr>
        <w:t>.р</w:t>
      </w:r>
      <w:proofErr w:type="gramEnd"/>
      <w:r w:rsidR="00E74C95" w:rsidRPr="002622B9">
        <w:rPr>
          <w:rFonts w:ascii="Times New Roman" w:hAnsi="Times New Roman"/>
          <w:spacing w:val="3"/>
          <w:sz w:val="28"/>
          <w:szCs w:val="28"/>
        </w:rPr>
        <w:t xml:space="preserve">уб. </w:t>
      </w:r>
      <w:r w:rsidR="00E74C95" w:rsidRPr="002622B9">
        <w:rPr>
          <w:rFonts w:ascii="Times New Roman" w:hAnsi="Times New Roman"/>
          <w:sz w:val="28"/>
          <w:szCs w:val="28"/>
        </w:rPr>
        <w:t>Проведено 2  общегородских  мероприятия. За отчетный период проведено 1</w:t>
      </w:r>
      <w:r w:rsidR="00797ED2" w:rsidRPr="002622B9">
        <w:rPr>
          <w:rFonts w:ascii="Times New Roman" w:hAnsi="Times New Roman"/>
          <w:sz w:val="28"/>
          <w:szCs w:val="28"/>
        </w:rPr>
        <w:t>2</w:t>
      </w:r>
      <w:r w:rsidR="00E74C95" w:rsidRPr="002622B9">
        <w:rPr>
          <w:rFonts w:ascii="Times New Roman" w:hAnsi="Times New Roman"/>
          <w:sz w:val="28"/>
          <w:szCs w:val="28"/>
        </w:rPr>
        <w:t xml:space="preserve"> выставок и экспозиций, которые посетили  3</w:t>
      </w:r>
      <w:r w:rsidR="00797ED2" w:rsidRPr="002622B9">
        <w:rPr>
          <w:rFonts w:ascii="Times New Roman" w:hAnsi="Times New Roman"/>
          <w:sz w:val="28"/>
          <w:szCs w:val="28"/>
        </w:rPr>
        <w:t>000</w:t>
      </w:r>
      <w:r w:rsidR="00E74C95" w:rsidRPr="002622B9">
        <w:rPr>
          <w:rFonts w:ascii="Times New Roman" w:hAnsi="Times New Roman"/>
          <w:sz w:val="28"/>
          <w:szCs w:val="28"/>
        </w:rPr>
        <w:t xml:space="preserve"> человек.</w:t>
      </w:r>
    </w:p>
    <w:p w:rsidR="009E3DDB" w:rsidRPr="002622B9" w:rsidRDefault="009E3DDB" w:rsidP="009E3DDB">
      <w:pPr>
        <w:spacing w:after="0" w:line="240" w:lineRule="auto"/>
        <w:jc w:val="both"/>
        <w:rPr>
          <w:rFonts w:ascii="Times New Roman" w:hAnsi="Times New Roman"/>
          <w:sz w:val="28"/>
          <w:szCs w:val="28"/>
        </w:rPr>
      </w:pPr>
      <w:r w:rsidRPr="002622B9">
        <w:rPr>
          <w:rFonts w:ascii="Times New Roman" w:eastAsia="Times New Roman" w:hAnsi="Times New Roman"/>
          <w:sz w:val="28"/>
          <w:szCs w:val="28"/>
          <w:lang w:eastAsia="ru-RU"/>
        </w:rPr>
        <w:t xml:space="preserve">     В отчетном периоде продолжилась  работа по учету,  хранению и изучению исторических предметов и объектов культурного наследия.  Объём фонда составил 30810 единиц. Новых поступивших предметов 310 шт., из них оцифрованных 300 шт. и поступивших предметов в систему КАМИС 310  шт.  </w:t>
      </w:r>
    </w:p>
    <w:p w:rsidR="00797ED2" w:rsidRPr="002622B9" w:rsidRDefault="00797ED2" w:rsidP="00797ED2">
      <w:pPr>
        <w:spacing w:after="0" w:line="240" w:lineRule="auto"/>
        <w:jc w:val="both"/>
        <w:rPr>
          <w:rFonts w:ascii="Times New Roman" w:hAnsi="Times New Roman"/>
          <w:sz w:val="28"/>
          <w:szCs w:val="28"/>
        </w:rPr>
      </w:pPr>
      <w:r w:rsidRPr="002622B9">
        <w:rPr>
          <w:rFonts w:ascii="Times New Roman" w:eastAsia="Times New Roman" w:hAnsi="Times New Roman"/>
          <w:sz w:val="28"/>
          <w:szCs w:val="28"/>
          <w:lang w:eastAsia="ru-RU"/>
        </w:rPr>
        <w:t>        </w:t>
      </w:r>
      <w:r w:rsidR="009E3DDB" w:rsidRPr="002622B9">
        <w:rPr>
          <w:rFonts w:ascii="Times New Roman" w:eastAsia="Times New Roman" w:hAnsi="Times New Roman"/>
          <w:sz w:val="28"/>
          <w:szCs w:val="28"/>
          <w:lang w:eastAsia="ru-RU"/>
        </w:rPr>
        <w:t>В 1 полугодии 2015года провели </w:t>
      </w:r>
      <w:r w:rsidRPr="002622B9">
        <w:rPr>
          <w:rFonts w:ascii="Times New Roman" w:eastAsia="Times New Roman" w:hAnsi="Times New Roman"/>
          <w:sz w:val="28"/>
          <w:szCs w:val="28"/>
          <w:lang w:eastAsia="ru-RU"/>
        </w:rPr>
        <w:t xml:space="preserve">3 </w:t>
      </w:r>
      <w:proofErr w:type="gramStart"/>
      <w:r w:rsidRPr="002622B9">
        <w:rPr>
          <w:rFonts w:ascii="Times New Roman" w:eastAsia="Times New Roman" w:hAnsi="Times New Roman"/>
          <w:sz w:val="28"/>
          <w:szCs w:val="28"/>
          <w:lang w:eastAsia="ru-RU"/>
        </w:rPr>
        <w:t>общегородских</w:t>
      </w:r>
      <w:proofErr w:type="gramEnd"/>
      <w:r w:rsidRPr="002622B9">
        <w:rPr>
          <w:rFonts w:ascii="Times New Roman" w:eastAsia="Times New Roman" w:hAnsi="Times New Roman"/>
          <w:sz w:val="28"/>
          <w:szCs w:val="28"/>
          <w:lang w:eastAsia="ru-RU"/>
        </w:rPr>
        <w:t xml:space="preserve">  культурных мероприятия: «Праздник Нового года»; « Ночь в музее»; «День Ветра». Число посетителей общегородских мероприятий составило  600 человек. </w:t>
      </w:r>
    </w:p>
    <w:p w:rsidR="00797ED2" w:rsidRPr="002622B9" w:rsidRDefault="00797ED2" w:rsidP="00797ED2">
      <w:pPr>
        <w:spacing w:after="0" w:line="240" w:lineRule="auto"/>
        <w:jc w:val="both"/>
        <w:rPr>
          <w:rFonts w:ascii="Times New Roman" w:eastAsia="Times New Roman" w:hAnsi="Times New Roman"/>
          <w:sz w:val="28"/>
          <w:szCs w:val="28"/>
          <w:lang w:eastAsia="ru-RU"/>
        </w:rPr>
      </w:pPr>
      <w:r w:rsidRPr="002622B9">
        <w:rPr>
          <w:rFonts w:ascii="Times New Roman" w:eastAsia="Times New Roman" w:hAnsi="Times New Roman"/>
          <w:sz w:val="28"/>
          <w:szCs w:val="28"/>
          <w:lang w:eastAsia="ru-RU"/>
        </w:rPr>
        <w:t xml:space="preserve">       </w:t>
      </w:r>
      <w:r w:rsidR="009E3DDB" w:rsidRPr="002622B9">
        <w:rPr>
          <w:rFonts w:ascii="Times New Roman" w:eastAsia="Times New Roman" w:hAnsi="Times New Roman"/>
          <w:sz w:val="28"/>
          <w:szCs w:val="28"/>
          <w:lang w:eastAsia="ru-RU"/>
        </w:rPr>
        <w:t>В</w:t>
      </w:r>
      <w:r w:rsidRPr="002622B9">
        <w:rPr>
          <w:rFonts w:ascii="Times New Roman" w:eastAsia="Times New Roman" w:hAnsi="Times New Roman"/>
          <w:sz w:val="28"/>
          <w:szCs w:val="28"/>
          <w:lang w:eastAsia="ru-RU"/>
        </w:rPr>
        <w:t xml:space="preserve"> 2015 год</w:t>
      </w:r>
      <w:r w:rsidR="009E3DDB" w:rsidRPr="002622B9">
        <w:rPr>
          <w:rFonts w:ascii="Times New Roman" w:eastAsia="Times New Roman" w:hAnsi="Times New Roman"/>
          <w:sz w:val="28"/>
          <w:szCs w:val="28"/>
          <w:lang w:eastAsia="ru-RU"/>
        </w:rPr>
        <w:t>у</w:t>
      </w:r>
      <w:r w:rsidRPr="002622B9">
        <w:rPr>
          <w:rFonts w:ascii="Times New Roman" w:eastAsia="Times New Roman" w:hAnsi="Times New Roman"/>
          <w:sz w:val="28"/>
          <w:szCs w:val="28"/>
          <w:lang w:eastAsia="ru-RU"/>
        </w:rPr>
        <w:t xml:space="preserve">  работники МБУК « Дом ремесел и декоративно-прикладного искусства» награждены: </w:t>
      </w:r>
    </w:p>
    <w:p w:rsidR="00797ED2" w:rsidRPr="002622B9" w:rsidRDefault="00797ED2" w:rsidP="00797ED2">
      <w:pPr>
        <w:spacing w:after="0" w:line="240" w:lineRule="auto"/>
        <w:rPr>
          <w:rFonts w:ascii="Times New Roman" w:eastAsia="Times New Roman" w:hAnsi="Times New Roman"/>
          <w:sz w:val="28"/>
          <w:szCs w:val="28"/>
          <w:lang w:eastAsia="ru-RU"/>
        </w:rPr>
      </w:pPr>
      <w:r w:rsidRPr="002622B9">
        <w:rPr>
          <w:rFonts w:ascii="Times New Roman" w:eastAsia="Times New Roman" w:hAnsi="Times New Roman"/>
          <w:sz w:val="28"/>
          <w:szCs w:val="28"/>
          <w:lang w:eastAsia="ru-RU"/>
        </w:rPr>
        <w:t xml:space="preserve">      </w:t>
      </w:r>
      <w:proofErr w:type="gramStart"/>
      <w:r w:rsidRPr="002622B9">
        <w:rPr>
          <w:rFonts w:ascii="Times New Roman" w:eastAsia="Times New Roman" w:hAnsi="Times New Roman"/>
          <w:sz w:val="28"/>
          <w:szCs w:val="28"/>
          <w:lang w:eastAsia="ru-RU"/>
        </w:rPr>
        <w:t xml:space="preserve">- Диплом Анисимовой Е.В. в номинации «Высокое звание – мастер-педагог», СОИКМ им. Алабина, ООО «Надежда» г. Похвистнево, март 2015; </w:t>
      </w:r>
      <w:proofErr w:type="gramEnd"/>
    </w:p>
    <w:p w:rsidR="00797ED2" w:rsidRPr="002622B9" w:rsidRDefault="00797ED2" w:rsidP="00797ED2">
      <w:pPr>
        <w:spacing w:after="0" w:line="240" w:lineRule="auto"/>
        <w:rPr>
          <w:rFonts w:ascii="Times New Roman" w:eastAsia="Times New Roman" w:hAnsi="Times New Roman"/>
          <w:sz w:val="28"/>
          <w:szCs w:val="28"/>
          <w:lang w:eastAsia="ru-RU"/>
        </w:rPr>
      </w:pPr>
      <w:r w:rsidRPr="002622B9">
        <w:rPr>
          <w:rFonts w:ascii="Times New Roman" w:eastAsia="Times New Roman" w:hAnsi="Times New Roman"/>
          <w:sz w:val="28"/>
          <w:szCs w:val="28"/>
          <w:lang w:eastAsia="ru-RU"/>
        </w:rPr>
        <w:t xml:space="preserve">      - Диплом </w:t>
      </w:r>
      <w:proofErr w:type="spellStart"/>
      <w:r w:rsidRPr="002622B9">
        <w:rPr>
          <w:rFonts w:ascii="Times New Roman" w:eastAsia="Times New Roman" w:hAnsi="Times New Roman"/>
          <w:sz w:val="28"/>
          <w:szCs w:val="28"/>
          <w:lang w:eastAsia="ru-RU"/>
        </w:rPr>
        <w:t>Сметаниной</w:t>
      </w:r>
      <w:proofErr w:type="spellEnd"/>
      <w:r w:rsidRPr="002622B9">
        <w:rPr>
          <w:rFonts w:ascii="Times New Roman" w:eastAsia="Times New Roman" w:hAnsi="Times New Roman"/>
          <w:sz w:val="28"/>
          <w:szCs w:val="28"/>
          <w:lang w:eastAsia="ru-RU"/>
        </w:rPr>
        <w:t xml:space="preserve"> Ж.Н. в номинации «Вышивают художники», СОИКМ им. Алабина, ООО «Надежда» </w:t>
      </w:r>
      <w:proofErr w:type="gramStart"/>
      <w:r w:rsidRPr="002622B9">
        <w:rPr>
          <w:rFonts w:ascii="Times New Roman" w:eastAsia="Times New Roman" w:hAnsi="Times New Roman"/>
          <w:sz w:val="28"/>
          <w:szCs w:val="28"/>
          <w:lang w:eastAsia="ru-RU"/>
        </w:rPr>
        <w:t>г</w:t>
      </w:r>
      <w:proofErr w:type="gramEnd"/>
      <w:r w:rsidRPr="002622B9">
        <w:rPr>
          <w:rFonts w:ascii="Times New Roman" w:eastAsia="Times New Roman" w:hAnsi="Times New Roman"/>
          <w:sz w:val="28"/>
          <w:szCs w:val="28"/>
          <w:lang w:eastAsia="ru-RU"/>
        </w:rPr>
        <w:t xml:space="preserve">. Похвистнево, март 2015; </w:t>
      </w:r>
    </w:p>
    <w:p w:rsidR="00797ED2" w:rsidRPr="002622B9" w:rsidRDefault="00797ED2" w:rsidP="00797ED2">
      <w:pPr>
        <w:spacing w:after="0" w:line="240" w:lineRule="auto"/>
        <w:rPr>
          <w:rFonts w:ascii="Times New Roman" w:eastAsia="Times New Roman" w:hAnsi="Times New Roman"/>
          <w:sz w:val="28"/>
          <w:szCs w:val="28"/>
          <w:lang w:eastAsia="ru-RU"/>
        </w:rPr>
      </w:pPr>
      <w:r w:rsidRPr="002622B9">
        <w:rPr>
          <w:rFonts w:ascii="Times New Roman" w:eastAsia="Times New Roman" w:hAnsi="Times New Roman"/>
          <w:sz w:val="28"/>
          <w:szCs w:val="28"/>
          <w:lang w:eastAsia="ru-RU"/>
        </w:rPr>
        <w:t xml:space="preserve">     - Диплом </w:t>
      </w:r>
      <w:proofErr w:type="spellStart"/>
      <w:r w:rsidRPr="002622B9">
        <w:rPr>
          <w:rFonts w:ascii="Times New Roman" w:eastAsia="Times New Roman" w:hAnsi="Times New Roman"/>
          <w:sz w:val="28"/>
          <w:szCs w:val="28"/>
          <w:lang w:eastAsia="ru-RU"/>
        </w:rPr>
        <w:t>Ризаевой</w:t>
      </w:r>
      <w:proofErr w:type="spellEnd"/>
      <w:r w:rsidRPr="002622B9">
        <w:rPr>
          <w:rFonts w:ascii="Times New Roman" w:eastAsia="Times New Roman" w:hAnsi="Times New Roman"/>
          <w:sz w:val="28"/>
          <w:szCs w:val="28"/>
          <w:lang w:eastAsia="ru-RU"/>
        </w:rPr>
        <w:t xml:space="preserve"> Л.Г. в номинации «Все краски лета - Цветочное великолепие», СОИКМ им. Алабина, ОО «Надежда» </w:t>
      </w:r>
      <w:proofErr w:type="gramStart"/>
      <w:r w:rsidRPr="002622B9">
        <w:rPr>
          <w:rFonts w:ascii="Times New Roman" w:eastAsia="Times New Roman" w:hAnsi="Times New Roman"/>
          <w:sz w:val="28"/>
          <w:szCs w:val="28"/>
          <w:lang w:eastAsia="ru-RU"/>
        </w:rPr>
        <w:t>г</w:t>
      </w:r>
      <w:proofErr w:type="gramEnd"/>
      <w:r w:rsidRPr="002622B9">
        <w:rPr>
          <w:rFonts w:ascii="Times New Roman" w:eastAsia="Times New Roman" w:hAnsi="Times New Roman"/>
          <w:sz w:val="28"/>
          <w:szCs w:val="28"/>
          <w:lang w:eastAsia="ru-RU"/>
        </w:rPr>
        <w:t xml:space="preserve">. Похвистнево, март 2015; </w:t>
      </w:r>
    </w:p>
    <w:p w:rsidR="00797ED2" w:rsidRPr="002622B9" w:rsidRDefault="00797ED2" w:rsidP="00797ED2">
      <w:pPr>
        <w:shd w:val="clear" w:color="auto" w:fill="FFFFFF"/>
        <w:spacing w:after="0" w:line="240" w:lineRule="auto"/>
        <w:ind w:firstLine="567"/>
        <w:jc w:val="both"/>
        <w:rPr>
          <w:rFonts w:ascii="Times New Roman" w:hAnsi="Times New Roman"/>
          <w:spacing w:val="3"/>
          <w:sz w:val="28"/>
          <w:szCs w:val="28"/>
        </w:rPr>
      </w:pPr>
      <w:r w:rsidRPr="002622B9">
        <w:rPr>
          <w:rFonts w:ascii="Times New Roman" w:eastAsia="Times New Roman" w:hAnsi="Times New Roman"/>
          <w:sz w:val="28"/>
          <w:szCs w:val="28"/>
          <w:lang w:eastAsia="ru-RU"/>
        </w:rPr>
        <w:t xml:space="preserve">     - Диплом </w:t>
      </w:r>
      <w:proofErr w:type="spellStart"/>
      <w:r w:rsidRPr="002622B9">
        <w:rPr>
          <w:rFonts w:ascii="Times New Roman" w:eastAsia="Times New Roman" w:hAnsi="Times New Roman"/>
          <w:sz w:val="28"/>
          <w:szCs w:val="28"/>
          <w:lang w:eastAsia="ru-RU"/>
        </w:rPr>
        <w:t>Погильдяковой</w:t>
      </w:r>
      <w:proofErr w:type="spellEnd"/>
      <w:r w:rsidRPr="002622B9">
        <w:rPr>
          <w:rFonts w:ascii="Times New Roman" w:eastAsia="Times New Roman" w:hAnsi="Times New Roman"/>
          <w:sz w:val="28"/>
          <w:szCs w:val="28"/>
          <w:lang w:eastAsia="ru-RU"/>
        </w:rPr>
        <w:t xml:space="preserve"> Г.В. в номинации «Вышивают художники», СОИКМ им. Алабина, ООО «Надежда» </w:t>
      </w:r>
      <w:proofErr w:type="gramStart"/>
      <w:r w:rsidRPr="002622B9">
        <w:rPr>
          <w:rFonts w:ascii="Times New Roman" w:eastAsia="Times New Roman" w:hAnsi="Times New Roman"/>
          <w:sz w:val="28"/>
          <w:szCs w:val="28"/>
          <w:lang w:eastAsia="ru-RU"/>
        </w:rPr>
        <w:t>г</w:t>
      </w:r>
      <w:proofErr w:type="gramEnd"/>
      <w:r w:rsidRPr="002622B9">
        <w:rPr>
          <w:rFonts w:ascii="Times New Roman" w:eastAsia="Times New Roman" w:hAnsi="Times New Roman"/>
          <w:sz w:val="28"/>
          <w:szCs w:val="28"/>
          <w:lang w:eastAsia="ru-RU"/>
        </w:rPr>
        <w:t>. Похвистнево, март 2015</w:t>
      </w:r>
    </w:p>
    <w:p w:rsidR="00E74C95" w:rsidRPr="002622B9" w:rsidRDefault="004E70D7" w:rsidP="009731E6">
      <w:pPr>
        <w:shd w:val="clear" w:color="auto" w:fill="FFFFFF"/>
        <w:tabs>
          <w:tab w:val="left" w:pos="902"/>
        </w:tabs>
        <w:spacing w:after="0" w:line="240" w:lineRule="auto"/>
        <w:ind w:firstLine="567"/>
        <w:jc w:val="both"/>
        <w:rPr>
          <w:rFonts w:ascii="Times New Roman" w:hAnsi="Times New Roman"/>
          <w:b/>
          <w:bCs/>
          <w:spacing w:val="-1"/>
          <w:sz w:val="28"/>
          <w:szCs w:val="28"/>
        </w:rPr>
      </w:pPr>
      <w:proofErr w:type="gramStart"/>
      <w:r w:rsidRPr="002622B9">
        <w:rPr>
          <w:rFonts w:ascii="Times New Roman" w:hAnsi="Times New Roman"/>
          <w:sz w:val="28"/>
          <w:szCs w:val="28"/>
        </w:rPr>
        <w:t>Учреждение получило специальный Диплом за участие в Губернском фестивале самодеятельного народного творчества «Рождённые в сердце России</w:t>
      </w:r>
      <w:r w:rsidR="00E74C95" w:rsidRPr="002622B9">
        <w:rPr>
          <w:rFonts w:ascii="Times New Roman" w:hAnsi="Times New Roman"/>
          <w:sz w:val="28"/>
          <w:szCs w:val="28"/>
        </w:rPr>
        <w:t>».</w:t>
      </w:r>
      <w:proofErr w:type="gramEnd"/>
    </w:p>
    <w:p w:rsidR="004E70D7" w:rsidRPr="002622B9" w:rsidRDefault="004E70D7"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 Количество читателей </w:t>
      </w:r>
      <w:r w:rsidR="00E74C95" w:rsidRPr="002622B9">
        <w:rPr>
          <w:rFonts w:ascii="Times New Roman" w:hAnsi="Times New Roman"/>
          <w:b/>
          <w:sz w:val="28"/>
          <w:szCs w:val="28"/>
        </w:rPr>
        <w:t>МБУК «ЦБС г.о. Похвистнево»</w:t>
      </w:r>
      <w:r w:rsidR="00E74C95" w:rsidRPr="002622B9">
        <w:rPr>
          <w:rFonts w:ascii="Times New Roman" w:hAnsi="Times New Roman"/>
          <w:sz w:val="28"/>
          <w:szCs w:val="28"/>
        </w:rPr>
        <w:t xml:space="preserve"> составляет   625</w:t>
      </w:r>
      <w:r w:rsidR="009E3DDB" w:rsidRPr="002622B9">
        <w:rPr>
          <w:rFonts w:ascii="Times New Roman" w:hAnsi="Times New Roman"/>
          <w:sz w:val="28"/>
          <w:szCs w:val="28"/>
        </w:rPr>
        <w:t>2</w:t>
      </w:r>
      <w:r w:rsidR="00E74C95" w:rsidRPr="002622B9">
        <w:rPr>
          <w:rFonts w:ascii="Times New Roman" w:hAnsi="Times New Roman"/>
          <w:sz w:val="28"/>
          <w:szCs w:val="28"/>
        </w:rPr>
        <w:t xml:space="preserve"> человек. </w:t>
      </w:r>
      <w:r w:rsidRPr="002622B9">
        <w:rPr>
          <w:rFonts w:ascii="Times New Roman" w:hAnsi="Times New Roman"/>
          <w:sz w:val="28"/>
          <w:szCs w:val="28"/>
        </w:rPr>
        <w:t xml:space="preserve">Книговыдача  </w:t>
      </w:r>
      <w:r w:rsidR="009E3DDB" w:rsidRPr="002622B9">
        <w:rPr>
          <w:rFonts w:ascii="Times New Roman" w:hAnsi="Times New Roman"/>
          <w:sz w:val="28"/>
          <w:szCs w:val="28"/>
        </w:rPr>
        <w:t>91,9</w:t>
      </w:r>
      <w:r w:rsidRPr="002622B9">
        <w:rPr>
          <w:rFonts w:ascii="Times New Roman" w:hAnsi="Times New Roman"/>
          <w:sz w:val="28"/>
          <w:szCs w:val="28"/>
        </w:rPr>
        <w:t>89</w:t>
      </w:r>
      <w:r w:rsidR="00E74C95" w:rsidRPr="002622B9">
        <w:rPr>
          <w:rFonts w:ascii="Times New Roman" w:hAnsi="Times New Roman"/>
          <w:sz w:val="28"/>
          <w:szCs w:val="28"/>
        </w:rPr>
        <w:t>,</w:t>
      </w:r>
      <w:r w:rsidRPr="002622B9">
        <w:rPr>
          <w:rFonts w:ascii="Times New Roman" w:hAnsi="Times New Roman"/>
          <w:sz w:val="28"/>
          <w:szCs w:val="28"/>
        </w:rPr>
        <w:t>3</w:t>
      </w:r>
      <w:r w:rsidR="00E74C95" w:rsidRPr="002622B9">
        <w:rPr>
          <w:rFonts w:ascii="Times New Roman" w:hAnsi="Times New Roman"/>
          <w:sz w:val="28"/>
          <w:szCs w:val="28"/>
        </w:rPr>
        <w:t xml:space="preserve"> тыс.</w:t>
      </w:r>
      <w:r w:rsidRPr="002622B9">
        <w:rPr>
          <w:rFonts w:ascii="Times New Roman" w:hAnsi="Times New Roman"/>
          <w:sz w:val="28"/>
          <w:szCs w:val="28"/>
        </w:rPr>
        <w:t xml:space="preserve">  экз</w:t>
      </w:r>
      <w:r w:rsidR="00E74C95" w:rsidRPr="002622B9">
        <w:rPr>
          <w:rFonts w:ascii="Times New Roman" w:hAnsi="Times New Roman"/>
          <w:sz w:val="28"/>
          <w:szCs w:val="28"/>
        </w:rPr>
        <w:t>емпляров</w:t>
      </w:r>
      <w:r w:rsidR="009E3DDB" w:rsidRPr="002622B9">
        <w:rPr>
          <w:rFonts w:ascii="Times New Roman" w:hAnsi="Times New Roman"/>
          <w:sz w:val="28"/>
          <w:szCs w:val="28"/>
        </w:rPr>
        <w:t>, рост 102,9 %</w:t>
      </w:r>
      <w:r w:rsidRPr="002622B9">
        <w:rPr>
          <w:rFonts w:ascii="Times New Roman" w:hAnsi="Times New Roman"/>
          <w:sz w:val="28"/>
          <w:szCs w:val="28"/>
        </w:rPr>
        <w:t>.</w:t>
      </w:r>
      <w:r w:rsidR="00E74C95" w:rsidRPr="002622B9">
        <w:rPr>
          <w:rFonts w:ascii="Times New Roman" w:hAnsi="Times New Roman"/>
          <w:sz w:val="28"/>
          <w:szCs w:val="28"/>
        </w:rPr>
        <w:t xml:space="preserve"> Проведено 17</w:t>
      </w:r>
      <w:r w:rsidR="009E3DDB" w:rsidRPr="002622B9">
        <w:rPr>
          <w:rFonts w:ascii="Times New Roman" w:hAnsi="Times New Roman"/>
          <w:sz w:val="28"/>
          <w:szCs w:val="28"/>
        </w:rPr>
        <w:t>3</w:t>
      </w:r>
      <w:r w:rsidR="00E74C95" w:rsidRPr="002622B9">
        <w:rPr>
          <w:rFonts w:ascii="Times New Roman" w:hAnsi="Times New Roman"/>
          <w:sz w:val="28"/>
          <w:szCs w:val="28"/>
        </w:rPr>
        <w:t xml:space="preserve"> мероприятий, с охва</w:t>
      </w:r>
      <w:r w:rsidR="00066980" w:rsidRPr="002622B9">
        <w:rPr>
          <w:rFonts w:ascii="Times New Roman" w:hAnsi="Times New Roman"/>
          <w:sz w:val="28"/>
          <w:szCs w:val="28"/>
        </w:rPr>
        <w:t xml:space="preserve">том </w:t>
      </w:r>
      <w:r w:rsidR="009E3DDB" w:rsidRPr="002622B9">
        <w:rPr>
          <w:rFonts w:ascii="Times New Roman" w:hAnsi="Times New Roman"/>
          <w:sz w:val="28"/>
          <w:szCs w:val="28"/>
        </w:rPr>
        <w:t>3911</w:t>
      </w:r>
      <w:r w:rsidR="00066980" w:rsidRPr="002622B9">
        <w:rPr>
          <w:rFonts w:ascii="Times New Roman" w:hAnsi="Times New Roman"/>
          <w:sz w:val="28"/>
          <w:szCs w:val="28"/>
        </w:rPr>
        <w:t xml:space="preserve"> человек</w:t>
      </w:r>
      <w:r w:rsidR="00E74C95" w:rsidRPr="002622B9">
        <w:rPr>
          <w:rFonts w:ascii="Times New Roman" w:hAnsi="Times New Roman"/>
          <w:sz w:val="28"/>
          <w:szCs w:val="28"/>
        </w:rPr>
        <w:t>.</w:t>
      </w:r>
    </w:p>
    <w:p w:rsidR="009E3DDB" w:rsidRPr="002622B9" w:rsidRDefault="009E3DDB"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Центральной библиотекой создан сайт, где размещается вся информация о проведенных и планируемых встречах и мероприятиях.</w:t>
      </w:r>
    </w:p>
    <w:p w:rsidR="004E70D7" w:rsidRPr="002622B9" w:rsidRDefault="004E70D7" w:rsidP="009731E6">
      <w:pPr>
        <w:spacing w:after="0" w:line="240" w:lineRule="auto"/>
        <w:ind w:firstLine="709"/>
        <w:jc w:val="both"/>
        <w:rPr>
          <w:rFonts w:ascii="Times New Roman" w:hAnsi="Times New Roman"/>
          <w:sz w:val="28"/>
          <w:szCs w:val="28"/>
        </w:rPr>
      </w:pPr>
      <w:r w:rsidRPr="002622B9">
        <w:rPr>
          <w:rFonts w:ascii="Times New Roman" w:hAnsi="Times New Roman"/>
          <w:b/>
          <w:sz w:val="28"/>
          <w:szCs w:val="28"/>
        </w:rPr>
        <w:t>МБОУ ДО</w:t>
      </w:r>
      <w:r w:rsidR="00556CAD" w:rsidRPr="002622B9">
        <w:rPr>
          <w:rFonts w:ascii="Times New Roman" w:hAnsi="Times New Roman"/>
          <w:b/>
          <w:sz w:val="28"/>
          <w:szCs w:val="28"/>
        </w:rPr>
        <w:t>Д</w:t>
      </w:r>
      <w:r w:rsidRPr="002622B9">
        <w:rPr>
          <w:rFonts w:ascii="Times New Roman" w:hAnsi="Times New Roman"/>
          <w:b/>
          <w:sz w:val="28"/>
          <w:szCs w:val="28"/>
        </w:rPr>
        <w:t xml:space="preserve"> «ДШИ»</w:t>
      </w:r>
      <w:r w:rsidRPr="002622B9">
        <w:rPr>
          <w:rFonts w:ascii="Times New Roman" w:hAnsi="Times New Roman"/>
          <w:sz w:val="28"/>
          <w:szCs w:val="28"/>
        </w:rPr>
        <w:t xml:space="preserve"> является центром  </w:t>
      </w:r>
      <w:proofErr w:type="spellStart"/>
      <w:r w:rsidRPr="002622B9">
        <w:rPr>
          <w:rFonts w:ascii="Times New Roman" w:hAnsi="Times New Roman"/>
          <w:sz w:val="28"/>
          <w:szCs w:val="28"/>
        </w:rPr>
        <w:t>социокультурных</w:t>
      </w:r>
      <w:proofErr w:type="spellEnd"/>
      <w:r w:rsidRPr="002622B9">
        <w:rPr>
          <w:rFonts w:ascii="Times New Roman" w:hAnsi="Times New Roman"/>
          <w:sz w:val="28"/>
          <w:szCs w:val="28"/>
        </w:rPr>
        <w:t xml:space="preserve"> технологий и методическим центром в рамках программы социально-экономического развития городского округа Похвистнево по художественному образованию.</w:t>
      </w:r>
    </w:p>
    <w:p w:rsidR="004E70D7" w:rsidRPr="002622B9" w:rsidRDefault="004E70D7"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Численность учащихся уже на протяжении  ряда лет составляет 433 ученика.</w:t>
      </w:r>
    </w:p>
    <w:p w:rsidR="004E70D7" w:rsidRPr="002622B9" w:rsidRDefault="004E70D7" w:rsidP="009731E6">
      <w:pPr>
        <w:tabs>
          <w:tab w:val="left" w:pos="0"/>
        </w:tabs>
        <w:spacing w:after="0" w:line="240" w:lineRule="auto"/>
        <w:ind w:firstLine="709"/>
        <w:jc w:val="both"/>
        <w:rPr>
          <w:rFonts w:ascii="Times New Roman" w:hAnsi="Times New Roman"/>
          <w:sz w:val="28"/>
          <w:szCs w:val="28"/>
        </w:rPr>
      </w:pPr>
      <w:r w:rsidRPr="002622B9">
        <w:rPr>
          <w:rFonts w:ascii="Times New Roman" w:hAnsi="Times New Roman"/>
          <w:sz w:val="28"/>
          <w:szCs w:val="28"/>
        </w:rPr>
        <w:t>Учащиеся МБОУ ДОД «ДШИ» в 1 полугодии  201</w:t>
      </w:r>
      <w:r w:rsidR="009E3DDB" w:rsidRPr="002622B9">
        <w:rPr>
          <w:rFonts w:ascii="Times New Roman" w:hAnsi="Times New Roman"/>
          <w:sz w:val="28"/>
          <w:szCs w:val="28"/>
        </w:rPr>
        <w:t>5</w:t>
      </w:r>
      <w:r w:rsidR="00E74C95" w:rsidRPr="002622B9">
        <w:rPr>
          <w:rFonts w:ascii="Times New Roman" w:hAnsi="Times New Roman"/>
          <w:sz w:val="28"/>
          <w:szCs w:val="28"/>
        </w:rPr>
        <w:t xml:space="preserve"> </w:t>
      </w:r>
      <w:r w:rsidRPr="002622B9">
        <w:rPr>
          <w:rFonts w:ascii="Times New Roman" w:hAnsi="Times New Roman"/>
          <w:sz w:val="28"/>
          <w:szCs w:val="28"/>
        </w:rPr>
        <w:t>года  приняли  участие  в 1</w:t>
      </w:r>
      <w:r w:rsidR="009E3DDB" w:rsidRPr="002622B9">
        <w:rPr>
          <w:rFonts w:ascii="Times New Roman" w:hAnsi="Times New Roman"/>
          <w:sz w:val="28"/>
          <w:szCs w:val="28"/>
        </w:rPr>
        <w:t>3</w:t>
      </w:r>
      <w:r w:rsidRPr="002622B9">
        <w:rPr>
          <w:rFonts w:ascii="Times New Roman" w:hAnsi="Times New Roman"/>
          <w:sz w:val="28"/>
          <w:szCs w:val="28"/>
        </w:rPr>
        <w:t xml:space="preserve"> конкурсах  разного уровня и получили  3</w:t>
      </w:r>
      <w:r w:rsidR="009E3DDB" w:rsidRPr="002622B9">
        <w:rPr>
          <w:rFonts w:ascii="Times New Roman" w:hAnsi="Times New Roman"/>
          <w:sz w:val="28"/>
          <w:szCs w:val="28"/>
        </w:rPr>
        <w:t>8</w:t>
      </w:r>
      <w:r w:rsidRPr="002622B9">
        <w:rPr>
          <w:rFonts w:ascii="Times New Roman" w:hAnsi="Times New Roman"/>
          <w:sz w:val="28"/>
          <w:szCs w:val="28"/>
        </w:rPr>
        <w:t xml:space="preserve"> дипломов лауреатов и дипломантов</w:t>
      </w:r>
      <w:r w:rsidR="007372E9" w:rsidRPr="002622B9">
        <w:rPr>
          <w:rFonts w:ascii="Times New Roman" w:hAnsi="Times New Roman"/>
          <w:sz w:val="28"/>
          <w:szCs w:val="28"/>
        </w:rPr>
        <w:t>.</w:t>
      </w:r>
    </w:p>
    <w:p w:rsidR="007372E9" w:rsidRPr="002622B9" w:rsidRDefault="007372E9" w:rsidP="009731E6">
      <w:pPr>
        <w:spacing w:after="0" w:line="240" w:lineRule="auto"/>
        <w:ind w:firstLine="567"/>
        <w:jc w:val="both"/>
        <w:rPr>
          <w:rFonts w:ascii="Times New Roman" w:hAnsi="Times New Roman"/>
          <w:sz w:val="28"/>
          <w:szCs w:val="28"/>
        </w:rPr>
      </w:pPr>
      <w:r w:rsidRPr="002622B9">
        <w:rPr>
          <w:rFonts w:ascii="Times New Roman" w:hAnsi="Times New Roman"/>
          <w:sz w:val="28"/>
          <w:szCs w:val="28"/>
        </w:rPr>
        <w:t>МБОУ ДО</w:t>
      </w:r>
      <w:r w:rsidR="00556CAD" w:rsidRPr="002622B9">
        <w:rPr>
          <w:rFonts w:ascii="Times New Roman" w:hAnsi="Times New Roman"/>
          <w:sz w:val="28"/>
          <w:szCs w:val="28"/>
        </w:rPr>
        <w:t>Д</w:t>
      </w:r>
      <w:r w:rsidRPr="002622B9">
        <w:rPr>
          <w:rFonts w:ascii="Times New Roman" w:hAnsi="Times New Roman"/>
          <w:sz w:val="28"/>
          <w:szCs w:val="28"/>
        </w:rPr>
        <w:t xml:space="preserve"> «ДШИ» в отчетном периоде  было проведено 48  концертов и программы просветительского характера  с охватом </w:t>
      </w:r>
      <w:r w:rsidR="00733A42" w:rsidRPr="002622B9">
        <w:rPr>
          <w:rFonts w:ascii="Times New Roman" w:hAnsi="Times New Roman"/>
          <w:sz w:val="28"/>
          <w:szCs w:val="28"/>
        </w:rPr>
        <w:t>10049</w:t>
      </w:r>
      <w:r w:rsidRPr="002622B9">
        <w:rPr>
          <w:rFonts w:ascii="Times New Roman" w:hAnsi="Times New Roman"/>
          <w:sz w:val="28"/>
          <w:szCs w:val="28"/>
        </w:rPr>
        <w:t xml:space="preserve"> человек</w:t>
      </w:r>
      <w:r w:rsidR="00733A42" w:rsidRPr="002622B9">
        <w:rPr>
          <w:rFonts w:ascii="Times New Roman" w:hAnsi="Times New Roman"/>
          <w:sz w:val="28"/>
          <w:szCs w:val="28"/>
        </w:rPr>
        <w:t>, на 22,8 % больше аналогичного периода прошлого года.</w:t>
      </w:r>
    </w:p>
    <w:p w:rsidR="007372E9" w:rsidRPr="002622B9" w:rsidRDefault="007372E9" w:rsidP="009731E6">
      <w:pPr>
        <w:tabs>
          <w:tab w:val="left" w:pos="0"/>
        </w:tabs>
        <w:spacing w:after="0" w:line="240" w:lineRule="auto"/>
        <w:ind w:firstLine="709"/>
        <w:jc w:val="both"/>
        <w:rPr>
          <w:rFonts w:ascii="Times New Roman" w:hAnsi="Times New Roman"/>
          <w:sz w:val="28"/>
          <w:szCs w:val="28"/>
        </w:rPr>
      </w:pPr>
      <w:r w:rsidRPr="002622B9">
        <w:rPr>
          <w:rFonts w:ascii="Times New Roman" w:hAnsi="Times New Roman"/>
          <w:sz w:val="28"/>
          <w:szCs w:val="28"/>
        </w:rPr>
        <w:t>На постоянной основе в учреждении  работают 22 творческих коллектива учащихся, четыре из них  имеют звание «Образцовый».</w:t>
      </w:r>
    </w:p>
    <w:p w:rsidR="007E34A3" w:rsidRPr="002622B9" w:rsidRDefault="007E34A3" w:rsidP="009731E6">
      <w:pPr>
        <w:spacing w:line="240" w:lineRule="auto"/>
        <w:ind w:firstLine="708"/>
        <w:jc w:val="center"/>
        <w:rPr>
          <w:rFonts w:ascii="Times New Roman" w:hAnsi="Times New Roman"/>
          <w:b/>
          <w:sz w:val="28"/>
          <w:szCs w:val="28"/>
        </w:rPr>
      </w:pPr>
    </w:p>
    <w:p w:rsidR="007372E9" w:rsidRPr="002622B9" w:rsidRDefault="00556CAD" w:rsidP="009731E6">
      <w:pPr>
        <w:spacing w:after="0" w:line="240" w:lineRule="auto"/>
        <w:jc w:val="center"/>
        <w:rPr>
          <w:rFonts w:ascii="Times New Roman" w:hAnsi="Times New Roman"/>
          <w:b/>
          <w:sz w:val="28"/>
          <w:szCs w:val="28"/>
        </w:rPr>
      </w:pPr>
      <w:r w:rsidRPr="002622B9">
        <w:rPr>
          <w:rFonts w:ascii="Times New Roman" w:hAnsi="Times New Roman"/>
          <w:b/>
          <w:sz w:val="28"/>
          <w:szCs w:val="28"/>
        </w:rPr>
        <w:t>Семейная политика</w:t>
      </w:r>
    </w:p>
    <w:p w:rsidR="007372E9" w:rsidRPr="002622B9" w:rsidRDefault="007372E9"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За 1 полугодие 201</w:t>
      </w:r>
      <w:r w:rsidR="00E32C5F" w:rsidRPr="002622B9">
        <w:rPr>
          <w:rFonts w:ascii="Times New Roman" w:hAnsi="Times New Roman"/>
          <w:sz w:val="28"/>
          <w:szCs w:val="28"/>
        </w:rPr>
        <w:t>5</w:t>
      </w:r>
      <w:r w:rsidRPr="002622B9">
        <w:rPr>
          <w:rFonts w:ascii="Times New Roman" w:hAnsi="Times New Roman"/>
          <w:sz w:val="28"/>
          <w:szCs w:val="28"/>
        </w:rPr>
        <w:t xml:space="preserve"> года</w:t>
      </w:r>
      <w:r w:rsidRPr="002622B9">
        <w:rPr>
          <w:rFonts w:ascii="Times New Roman" w:hAnsi="Times New Roman"/>
          <w:b/>
          <w:sz w:val="28"/>
          <w:szCs w:val="28"/>
        </w:rPr>
        <w:t xml:space="preserve"> </w:t>
      </w:r>
      <w:r w:rsidRPr="002622B9">
        <w:rPr>
          <w:rFonts w:ascii="Times New Roman" w:hAnsi="Times New Roman"/>
          <w:sz w:val="28"/>
          <w:szCs w:val="28"/>
        </w:rPr>
        <w:t xml:space="preserve">выявлено </w:t>
      </w:r>
      <w:r w:rsidR="00E32C5F" w:rsidRPr="002622B9">
        <w:rPr>
          <w:rFonts w:ascii="Times New Roman" w:hAnsi="Times New Roman"/>
          <w:sz w:val="28"/>
          <w:szCs w:val="28"/>
        </w:rPr>
        <w:t>8</w:t>
      </w:r>
      <w:r w:rsidRPr="002622B9">
        <w:rPr>
          <w:rFonts w:ascii="Times New Roman" w:hAnsi="Times New Roman"/>
          <w:sz w:val="28"/>
          <w:szCs w:val="28"/>
        </w:rPr>
        <w:t xml:space="preserve"> детей, из категории «дети-сироты и дети, оставшиеся без попечения родителей». Из них:</w:t>
      </w:r>
    </w:p>
    <w:p w:rsidR="007372E9" w:rsidRPr="002622B9" w:rsidRDefault="007372E9" w:rsidP="00556CAD">
      <w:pPr>
        <w:spacing w:after="0" w:line="240" w:lineRule="auto"/>
        <w:ind w:firstLine="709"/>
        <w:jc w:val="both"/>
        <w:rPr>
          <w:rFonts w:ascii="Times New Roman" w:hAnsi="Times New Roman"/>
          <w:sz w:val="28"/>
          <w:szCs w:val="28"/>
        </w:rPr>
      </w:pPr>
      <w:r w:rsidRPr="002622B9">
        <w:rPr>
          <w:rFonts w:ascii="Times New Roman" w:hAnsi="Times New Roman"/>
          <w:sz w:val="28"/>
          <w:szCs w:val="28"/>
        </w:rPr>
        <w:lastRenderedPageBreak/>
        <w:t xml:space="preserve">- опека установлена в отношении </w:t>
      </w:r>
      <w:r w:rsidR="00E32C5F" w:rsidRPr="002622B9">
        <w:rPr>
          <w:rFonts w:ascii="Times New Roman" w:hAnsi="Times New Roman"/>
          <w:sz w:val="28"/>
          <w:szCs w:val="28"/>
        </w:rPr>
        <w:t>1 ребенка</w:t>
      </w:r>
      <w:r w:rsidRPr="002622B9">
        <w:rPr>
          <w:rFonts w:ascii="Times New Roman" w:hAnsi="Times New Roman"/>
          <w:sz w:val="28"/>
          <w:szCs w:val="28"/>
        </w:rPr>
        <w:t>;</w:t>
      </w:r>
    </w:p>
    <w:p w:rsidR="00E32C5F" w:rsidRPr="002622B9" w:rsidRDefault="00E32C5F" w:rsidP="00556CAD">
      <w:pPr>
        <w:spacing w:after="0" w:line="240" w:lineRule="auto"/>
        <w:ind w:firstLine="709"/>
        <w:jc w:val="both"/>
        <w:rPr>
          <w:rFonts w:ascii="Times New Roman" w:hAnsi="Times New Roman"/>
          <w:sz w:val="28"/>
          <w:szCs w:val="28"/>
        </w:rPr>
      </w:pPr>
      <w:r w:rsidRPr="002622B9">
        <w:rPr>
          <w:rFonts w:ascii="Times New Roman" w:hAnsi="Times New Roman"/>
          <w:sz w:val="28"/>
          <w:szCs w:val="28"/>
        </w:rPr>
        <w:t>- предварительная опека установлена в отношении 5 детей;</w:t>
      </w:r>
    </w:p>
    <w:p w:rsidR="007372E9" w:rsidRPr="002622B9" w:rsidRDefault="007372E9" w:rsidP="00556CAD">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 в приёмную семью передан 1 ребёнок; </w:t>
      </w:r>
    </w:p>
    <w:p w:rsidR="007372E9" w:rsidRPr="002622B9" w:rsidRDefault="007372E9" w:rsidP="00556CAD">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 </w:t>
      </w:r>
      <w:r w:rsidR="00E32C5F" w:rsidRPr="002622B9">
        <w:rPr>
          <w:rFonts w:ascii="Times New Roman" w:hAnsi="Times New Roman"/>
          <w:sz w:val="28"/>
          <w:szCs w:val="28"/>
        </w:rPr>
        <w:t>усыновлен 1 ребенок</w:t>
      </w:r>
      <w:r w:rsidRPr="002622B9">
        <w:rPr>
          <w:rFonts w:ascii="Times New Roman" w:hAnsi="Times New Roman"/>
          <w:sz w:val="28"/>
          <w:szCs w:val="28"/>
        </w:rPr>
        <w:t>.</w:t>
      </w:r>
    </w:p>
    <w:p w:rsidR="007372E9" w:rsidRPr="002622B9" w:rsidRDefault="007372E9" w:rsidP="009731E6">
      <w:pPr>
        <w:spacing w:after="0" w:line="240" w:lineRule="auto"/>
        <w:jc w:val="both"/>
        <w:rPr>
          <w:rFonts w:ascii="Times New Roman" w:hAnsi="Times New Roman"/>
          <w:sz w:val="28"/>
          <w:szCs w:val="28"/>
        </w:rPr>
      </w:pPr>
      <w:r w:rsidRPr="002622B9">
        <w:rPr>
          <w:rFonts w:ascii="Times New Roman" w:hAnsi="Times New Roman"/>
          <w:sz w:val="28"/>
          <w:szCs w:val="28"/>
        </w:rPr>
        <w:tab/>
        <w:t>Поставлено на сопровождение в Центр «Семья» 1</w:t>
      </w:r>
      <w:r w:rsidR="00F6119B" w:rsidRPr="002622B9">
        <w:rPr>
          <w:rFonts w:ascii="Times New Roman" w:hAnsi="Times New Roman"/>
          <w:sz w:val="28"/>
          <w:szCs w:val="28"/>
        </w:rPr>
        <w:t>4</w:t>
      </w:r>
      <w:r w:rsidRPr="002622B9">
        <w:rPr>
          <w:rFonts w:ascii="Times New Roman" w:hAnsi="Times New Roman"/>
          <w:sz w:val="28"/>
          <w:szCs w:val="28"/>
        </w:rPr>
        <w:t xml:space="preserve"> семей, снято – </w:t>
      </w:r>
      <w:r w:rsidR="00F6119B" w:rsidRPr="002622B9">
        <w:rPr>
          <w:rFonts w:ascii="Times New Roman" w:hAnsi="Times New Roman"/>
          <w:sz w:val="28"/>
          <w:szCs w:val="28"/>
        </w:rPr>
        <w:t>1</w:t>
      </w:r>
      <w:r w:rsidRPr="002622B9">
        <w:rPr>
          <w:rFonts w:ascii="Times New Roman" w:hAnsi="Times New Roman"/>
          <w:sz w:val="28"/>
          <w:szCs w:val="28"/>
        </w:rPr>
        <w:t xml:space="preserve"> сем</w:t>
      </w:r>
      <w:r w:rsidR="00F6119B" w:rsidRPr="002622B9">
        <w:rPr>
          <w:rFonts w:ascii="Times New Roman" w:hAnsi="Times New Roman"/>
          <w:sz w:val="28"/>
          <w:szCs w:val="28"/>
        </w:rPr>
        <w:t>ей</w:t>
      </w:r>
      <w:r w:rsidRPr="002622B9">
        <w:rPr>
          <w:rFonts w:ascii="Times New Roman" w:hAnsi="Times New Roman"/>
          <w:sz w:val="28"/>
          <w:szCs w:val="28"/>
        </w:rPr>
        <w:t>, состоит на учете 20</w:t>
      </w:r>
      <w:r w:rsidR="00F6119B" w:rsidRPr="002622B9">
        <w:rPr>
          <w:rFonts w:ascii="Times New Roman" w:hAnsi="Times New Roman"/>
          <w:sz w:val="28"/>
          <w:szCs w:val="28"/>
        </w:rPr>
        <w:t>1</w:t>
      </w:r>
      <w:r w:rsidRPr="002622B9">
        <w:rPr>
          <w:rFonts w:ascii="Times New Roman" w:hAnsi="Times New Roman"/>
          <w:sz w:val="28"/>
          <w:szCs w:val="28"/>
        </w:rPr>
        <w:t xml:space="preserve"> семь</w:t>
      </w:r>
      <w:r w:rsidR="00F6119B" w:rsidRPr="002622B9">
        <w:rPr>
          <w:rFonts w:ascii="Times New Roman" w:hAnsi="Times New Roman"/>
          <w:sz w:val="28"/>
          <w:szCs w:val="28"/>
        </w:rPr>
        <w:t>я</w:t>
      </w:r>
      <w:r w:rsidRPr="002622B9">
        <w:rPr>
          <w:rFonts w:ascii="Times New Roman" w:hAnsi="Times New Roman"/>
          <w:sz w:val="28"/>
          <w:szCs w:val="28"/>
        </w:rPr>
        <w:t xml:space="preserve">. </w:t>
      </w:r>
    </w:p>
    <w:p w:rsidR="007372E9" w:rsidRPr="002622B9" w:rsidRDefault="007372E9" w:rsidP="009731E6">
      <w:pPr>
        <w:spacing w:after="0" w:line="240" w:lineRule="auto"/>
        <w:jc w:val="both"/>
        <w:rPr>
          <w:rFonts w:ascii="Times New Roman" w:hAnsi="Times New Roman"/>
          <w:b/>
          <w:sz w:val="28"/>
          <w:szCs w:val="28"/>
        </w:rPr>
      </w:pPr>
      <w:r w:rsidRPr="002622B9">
        <w:rPr>
          <w:rFonts w:ascii="Times New Roman" w:hAnsi="Times New Roman"/>
          <w:sz w:val="28"/>
          <w:szCs w:val="28"/>
        </w:rPr>
        <w:t xml:space="preserve">           Помещено в ГКУ СО СРЦН «Незабудка» </w:t>
      </w:r>
      <w:r w:rsidR="00E32C5F" w:rsidRPr="002622B9">
        <w:rPr>
          <w:rFonts w:ascii="Times New Roman" w:hAnsi="Times New Roman"/>
          <w:sz w:val="28"/>
          <w:szCs w:val="28"/>
        </w:rPr>
        <w:t>11</w:t>
      </w:r>
      <w:r w:rsidRPr="002622B9">
        <w:rPr>
          <w:rFonts w:ascii="Times New Roman" w:hAnsi="Times New Roman"/>
          <w:sz w:val="28"/>
          <w:szCs w:val="28"/>
        </w:rPr>
        <w:t xml:space="preserve"> детей, оказавшихся в трудной жизненной ситуации, в ГКУ СО «</w:t>
      </w:r>
      <w:proofErr w:type="spellStart"/>
      <w:r w:rsidR="00E32C5F" w:rsidRPr="002622B9">
        <w:rPr>
          <w:rFonts w:ascii="Times New Roman" w:hAnsi="Times New Roman"/>
          <w:sz w:val="28"/>
          <w:szCs w:val="28"/>
        </w:rPr>
        <w:t>Отрадненский</w:t>
      </w:r>
      <w:proofErr w:type="spellEnd"/>
      <w:r w:rsidRPr="002622B9">
        <w:rPr>
          <w:rFonts w:ascii="Times New Roman" w:hAnsi="Times New Roman"/>
          <w:sz w:val="28"/>
          <w:szCs w:val="28"/>
        </w:rPr>
        <w:t xml:space="preserve"> социально - реабилитационный центр для несовершеннолетних</w:t>
      </w:r>
      <w:r w:rsidR="00157F7A" w:rsidRPr="002622B9">
        <w:rPr>
          <w:rFonts w:ascii="Times New Roman" w:hAnsi="Times New Roman"/>
          <w:sz w:val="28"/>
          <w:szCs w:val="28"/>
        </w:rPr>
        <w:t>»</w:t>
      </w:r>
      <w:r w:rsidR="00E32C5F" w:rsidRPr="002622B9">
        <w:rPr>
          <w:rFonts w:ascii="Times New Roman" w:hAnsi="Times New Roman"/>
          <w:sz w:val="28"/>
          <w:szCs w:val="28"/>
        </w:rPr>
        <w:t>- 6 детей</w:t>
      </w:r>
      <w:r w:rsidRPr="002622B9">
        <w:rPr>
          <w:rFonts w:ascii="Times New Roman" w:hAnsi="Times New Roman"/>
          <w:sz w:val="28"/>
          <w:szCs w:val="28"/>
        </w:rPr>
        <w:t>, ГКУ</w:t>
      </w:r>
      <w:r w:rsidR="00E32C5F" w:rsidRPr="002622B9">
        <w:rPr>
          <w:rFonts w:ascii="Times New Roman" w:hAnsi="Times New Roman"/>
          <w:sz w:val="28"/>
          <w:szCs w:val="28"/>
        </w:rPr>
        <w:t>З</w:t>
      </w:r>
      <w:r w:rsidRPr="002622B9">
        <w:rPr>
          <w:rFonts w:ascii="Times New Roman" w:hAnsi="Times New Roman"/>
          <w:sz w:val="28"/>
          <w:szCs w:val="28"/>
        </w:rPr>
        <w:t xml:space="preserve"> </w:t>
      </w:r>
      <w:proofErr w:type="gramStart"/>
      <w:r w:rsidRPr="002622B9">
        <w:rPr>
          <w:rFonts w:ascii="Times New Roman" w:hAnsi="Times New Roman"/>
          <w:sz w:val="28"/>
          <w:szCs w:val="28"/>
        </w:rPr>
        <w:t>СО</w:t>
      </w:r>
      <w:proofErr w:type="gramEnd"/>
      <w:r w:rsidRPr="002622B9">
        <w:rPr>
          <w:rFonts w:ascii="Times New Roman" w:hAnsi="Times New Roman"/>
          <w:sz w:val="28"/>
          <w:szCs w:val="28"/>
        </w:rPr>
        <w:t xml:space="preserve"> «</w:t>
      </w:r>
      <w:r w:rsidR="00E32C5F" w:rsidRPr="002622B9">
        <w:rPr>
          <w:rFonts w:ascii="Times New Roman" w:hAnsi="Times New Roman"/>
          <w:sz w:val="28"/>
          <w:szCs w:val="28"/>
        </w:rPr>
        <w:t>Дом ребенка малыш</w:t>
      </w:r>
      <w:r w:rsidRPr="002622B9">
        <w:rPr>
          <w:rFonts w:ascii="Times New Roman" w:hAnsi="Times New Roman"/>
          <w:sz w:val="28"/>
          <w:szCs w:val="28"/>
        </w:rPr>
        <w:t>» - 1 реб</w:t>
      </w:r>
      <w:r w:rsidR="00E32C5F" w:rsidRPr="002622B9">
        <w:rPr>
          <w:rFonts w:ascii="Times New Roman" w:hAnsi="Times New Roman"/>
          <w:sz w:val="28"/>
          <w:szCs w:val="28"/>
        </w:rPr>
        <w:t>енок. После курса реабилитации 20</w:t>
      </w:r>
      <w:r w:rsidRPr="002622B9">
        <w:rPr>
          <w:rFonts w:ascii="Times New Roman" w:hAnsi="Times New Roman"/>
          <w:sz w:val="28"/>
          <w:szCs w:val="28"/>
        </w:rPr>
        <w:t xml:space="preserve"> детей  возвращены в  семьи. В госучреждениях в настоящее время находится 8 детей</w:t>
      </w:r>
      <w:r w:rsidR="00E32C5F" w:rsidRPr="002622B9">
        <w:rPr>
          <w:rFonts w:ascii="Times New Roman" w:hAnsi="Times New Roman"/>
          <w:sz w:val="28"/>
          <w:szCs w:val="28"/>
        </w:rPr>
        <w:t>.</w:t>
      </w:r>
      <w:r w:rsidRPr="002622B9">
        <w:rPr>
          <w:rFonts w:ascii="Times New Roman" w:hAnsi="Times New Roman"/>
          <w:sz w:val="28"/>
          <w:szCs w:val="28"/>
        </w:rPr>
        <w:t xml:space="preserve"> </w:t>
      </w:r>
    </w:p>
    <w:p w:rsidR="007372E9" w:rsidRPr="002622B9" w:rsidRDefault="007372E9"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На  территории </w:t>
      </w:r>
      <w:proofErr w:type="gramStart"/>
      <w:r w:rsidRPr="002622B9">
        <w:rPr>
          <w:rFonts w:ascii="Times New Roman" w:hAnsi="Times New Roman"/>
          <w:sz w:val="28"/>
          <w:szCs w:val="28"/>
        </w:rPr>
        <w:t>г</w:t>
      </w:r>
      <w:proofErr w:type="gramEnd"/>
      <w:r w:rsidRPr="002622B9">
        <w:rPr>
          <w:rFonts w:ascii="Times New Roman" w:hAnsi="Times New Roman"/>
          <w:sz w:val="28"/>
          <w:szCs w:val="28"/>
        </w:rPr>
        <w:t>.о. Похвистнево в 5</w:t>
      </w:r>
      <w:r w:rsidR="00E32C5F" w:rsidRPr="002622B9">
        <w:rPr>
          <w:rFonts w:ascii="Times New Roman" w:hAnsi="Times New Roman"/>
          <w:sz w:val="28"/>
          <w:szCs w:val="28"/>
        </w:rPr>
        <w:t>1</w:t>
      </w:r>
      <w:r w:rsidRPr="002622B9">
        <w:rPr>
          <w:rFonts w:ascii="Times New Roman" w:hAnsi="Times New Roman"/>
          <w:sz w:val="28"/>
          <w:szCs w:val="28"/>
        </w:rPr>
        <w:t xml:space="preserve"> семь</w:t>
      </w:r>
      <w:r w:rsidR="00E32C5F" w:rsidRPr="002622B9">
        <w:rPr>
          <w:rFonts w:ascii="Times New Roman" w:hAnsi="Times New Roman"/>
          <w:sz w:val="28"/>
          <w:szCs w:val="28"/>
        </w:rPr>
        <w:t>е</w:t>
      </w:r>
      <w:r w:rsidRPr="002622B9">
        <w:rPr>
          <w:rFonts w:ascii="Times New Roman" w:hAnsi="Times New Roman"/>
          <w:sz w:val="28"/>
          <w:szCs w:val="28"/>
        </w:rPr>
        <w:t xml:space="preserve"> опекунов  и попечителей воспитывается 6</w:t>
      </w:r>
      <w:r w:rsidR="00E32C5F" w:rsidRPr="002622B9">
        <w:rPr>
          <w:rFonts w:ascii="Times New Roman" w:hAnsi="Times New Roman"/>
          <w:sz w:val="28"/>
          <w:szCs w:val="28"/>
        </w:rPr>
        <w:t>2 ребенка</w:t>
      </w:r>
      <w:r w:rsidRPr="002622B9">
        <w:rPr>
          <w:rFonts w:ascii="Times New Roman" w:hAnsi="Times New Roman"/>
          <w:sz w:val="28"/>
          <w:szCs w:val="28"/>
        </w:rPr>
        <w:t xml:space="preserve">.    В течение 6 месяцев передано под опеку 6 детей. </w:t>
      </w:r>
    </w:p>
    <w:p w:rsidR="007372E9" w:rsidRPr="002622B9" w:rsidRDefault="007372E9"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В  3</w:t>
      </w:r>
      <w:r w:rsidR="00E86FB0" w:rsidRPr="002622B9">
        <w:rPr>
          <w:rFonts w:ascii="Times New Roman" w:hAnsi="Times New Roman"/>
          <w:sz w:val="28"/>
          <w:szCs w:val="28"/>
        </w:rPr>
        <w:t>3</w:t>
      </w:r>
      <w:r w:rsidRPr="002622B9">
        <w:rPr>
          <w:rFonts w:ascii="Times New Roman" w:hAnsi="Times New Roman"/>
          <w:sz w:val="28"/>
          <w:szCs w:val="28"/>
        </w:rPr>
        <w:t xml:space="preserve"> приемных семьях воспитывается </w:t>
      </w:r>
      <w:r w:rsidR="00E86FB0" w:rsidRPr="002622B9">
        <w:rPr>
          <w:rFonts w:ascii="Times New Roman" w:hAnsi="Times New Roman"/>
          <w:sz w:val="28"/>
          <w:szCs w:val="28"/>
        </w:rPr>
        <w:t>54</w:t>
      </w:r>
      <w:r w:rsidRPr="002622B9">
        <w:rPr>
          <w:rFonts w:ascii="Times New Roman" w:hAnsi="Times New Roman"/>
          <w:sz w:val="28"/>
          <w:szCs w:val="28"/>
        </w:rPr>
        <w:t xml:space="preserve"> приемных </w:t>
      </w:r>
      <w:r w:rsidR="00E86FB0" w:rsidRPr="002622B9">
        <w:rPr>
          <w:rFonts w:ascii="Times New Roman" w:hAnsi="Times New Roman"/>
          <w:sz w:val="28"/>
          <w:szCs w:val="28"/>
        </w:rPr>
        <w:t>ребенка</w:t>
      </w:r>
      <w:r w:rsidRPr="002622B9">
        <w:rPr>
          <w:rFonts w:ascii="Times New Roman" w:hAnsi="Times New Roman"/>
          <w:sz w:val="28"/>
          <w:szCs w:val="28"/>
        </w:rPr>
        <w:t xml:space="preserve">.     В приемные семьи города передано </w:t>
      </w:r>
      <w:r w:rsidR="00E86FB0" w:rsidRPr="002622B9">
        <w:rPr>
          <w:rFonts w:ascii="Times New Roman" w:hAnsi="Times New Roman"/>
          <w:sz w:val="28"/>
          <w:szCs w:val="28"/>
        </w:rPr>
        <w:t>3</w:t>
      </w:r>
      <w:r w:rsidRPr="002622B9">
        <w:rPr>
          <w:rFonts w:ascii="Times New Roman" w:hAnsi="Times New Roman"/>
          <w:sz w:val="28"/>
          <w:szCs w:val="28"/>
        </w:rPr>
        <w:t xml:space="preserve"> </w:t>
      </w:r>
      <w:proofErr w:type="gramStart"/>
      <w:r w:rsidRPr="002622B9">
        <w:rPr>
          <w:rFonts w:ascii="Times New Roman" w:hAnsi="Times New Roman"/>
          <w:sz w:val="28"/>
          <w:szCs w:val="28"/>
        </w:rPr>
        <w:t>малолетних</w:t>
      </w:r>
      <w:proofErr w:type="gramEnd"/>
      <w:r w:rsidRPr="002622B9">
        <w:rPr>
          <w:rFonts w:ascii="Times New Roman" w:hAnsi="Times New Roman"/>
          <w:sz w:val="28"/>
          <w:szCs w:val="28"/>
        </w:rPr>
        <w:t xml:space="preserve"> ребенка.  По состоянию здоровья в приёмных семьях воспитываются 4 ребёнка - инвалида, 21 ре</w:t>
      </w:r>
      <w:r w:rsidR="00755568" w:rsidRPr="002622B9">
        <w:rPr>
          <w:rFonts w:ascii="Times New Roman" w:hAnsi="Times New Roman"/>
          <w:sz w:val="28"/>
          <w:szCs w:val="28"/>
        </w:rPr>
        <w:t>бенок с отклонениями в развитии.</w:t>
      </w:r>
    </w:p>
    <w:p w:rsidR="00E86FB0" w:rsidRPr="002622B9" w:rsidRDefault="007372E9"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Подготовлено  5</w:t>
      </w:r>
      <w:r w:rsidR="00E86FB0" w:rsidRPr="002622B9">
        <w:rPr>
          <w:rFonts w:ascii="Times New Roman" w:hAnsi="Times New Roman"/>
          <w:sz w:val="28"/>
          <w:szCs w:val="28"/>
        </w:rPr>
        <w:t>1</w:t>
      </w:r>
      <w:r w:rsidRPr="002622B9">
        <w:rPr>
          <w:rFonts w:ascii="Times New Roman" w:hAnsi="Times New Roman"/>
          <w:sz w:val="28"/>
          <w:szCs w:val="28"/>
        </w:rPr>
        <w:t xml:space="preserve"> запрос в отделы судебных приставов о работе по взысканию алиментов с должников – родителей. </w:t>
      </w:r>
    </w:p>
    <w:p w:rsidR="007372E9" w:rsidRPr="002622B9" w:rsidRDefault="007372E9" w:rsidP="009731E6">
      <w:pPr>
        <w:spacing w:after="0" w:line="240" w:lineRule="auto"/>
        <w:ind w:firstLine="709"/>
        <w:jc w:val="both"/>
        <w:rPr>
          <w:rFonts w:ascii="Times New Roman" w:hAnsi="Times New Roman"/>
        </w:rPr>
      </w:pPr>
      <w:r w:rsidRPr="002622B9">
        <w:rPr>
          <w:rFonts w:ascii="Times New Roman" w:hAnsi="Times New Roman"/>
          <w:sz w:val="28"/>
          <w:szCs w:val="28"/>
        </w:rPr>
        <w:t xml:space="preserve">В загородных оздоровительных  лагерях и санаториях Самарской области оздоровлено </w:t>
      </w:r>
      <w:r w:rsidR="00E86FB0" w:rsidRPr="002622B9">
        <w:rPr>
          <w:rFonts w:ascii="Times New Roman" w:hAnsi="Times New Roman"/>
          <w:sz w:val="28"/>
          <w:szCs w:val="28"/>
        </w:rPr>
        <w:t>331 ребёнка (163 % к уровню прошлого года), в том числе 188 детей (в три раза больше уровня 2014 года)</w:t>
      </w:r>
      <w:r w:rsidRPr="002622B9">
        <w:rPr>
          <w:rFonts w:ascii="Times New Roman" w:hAnsi="Times New Roman"/>
          <w:sz w:val="28"/>
          <w:szCs w:val="28"/>
        </w:rPr>
        <w:t xml:space="preserve"> из  категории «трудная жизненная ситуация».   </w:t>
      </w:r>
    </w:p>
    <w:p w:rsidR="007372E9" w:rsidRPr="002622B9" w:rsidRDefault="007372E9" w:rsidP="009731E6">
      <w:pPr>
        <w:spacing w:after="0" w:line="240" w:lineRule="auto"/>
        <w:jc w:val="both"/>
        <w:rPr>
          <w:rFonts w:ascii="Times New Roman" w:hAnsi="Times New Roman"/>
          <w:sz w:val="28"/>
          <w:szCs w:val="28"/>
        </w:rPr>
      </w:pPr>
      <w:r w:rsidRPr="002622B9">
        <w:rPr>
          <w:rFonts w:ascii="Times New Roman" w:hAnsi="Times New Roman"/>
          <w:sz w:val="28"/>
          <w:szCs w:val="28"/>
        </w:rPr>
        <w:t xml:space="preserve">         В МКУ «Центр социальной помощи семье и детям» на сопровождении  состоит 20</w:t>
      </w:r>
      <w:r w:rsidR="00F6119B" w:rsidRPr="002622B9">
        <w:rPr>
          <w:rFonts w:ascii="Times New Roman" w:hAnsi="Times New Roman"/>
          <w:sz w:val="28"/>
          <w:szCs w:val="28"/>
        </w:rPr>
        <w:t>1</w:t>
      </w:r>
      <w:r w:rsidRPr="002622B9">
        <w:rPr>
          <w:rFonts w:ascii="Times New Roman" w:hAnsi="Times New Roman"/>
          <w:sz w:val="28"/>
          <w:szCs w:val="28"/>
        </w:rPr>
        <w:t xml:space="preserve"> семь</w:t>
      </w:r>
      <w:r w:rsidR="00F6119B" w:rsidRPr="002622B9">
        <w:rPr>
          <w:rFonts w:ascii="Times New Roman" w:hAnsi="Times New Roman"/>
          <w:sz w:val="28"/>
          <w:szCs w:val="28"/>
        </w:rPr>
        <w:t>я</w:t>
      </w:r>
      <w:r w:rsidRPr="002622B9">
        <w:rPr>
          <w:rFonts w:ascii="Times New Roman" w:hAnsi="Times New Roman"/>
          <w:sz w:val="28"/>
          <w:szCs w:val="28"/>
        </w:rPr>
        <w:t>, где воспи</w:t>
      </w:r>
      <w:r w:rsidR="00755568" w:rsidRPr="002622B9">
        <w:rPr>
          <w:rFonts w:ascii="Times New Roman" w:hAnsi="Times New Roman"/>
          <w:sz w:val="28"/>
          <w:szCs w:val="28"/>
        </w:rPr>
        <w:t>тывается 28</w:t>
      </w:r>
      <w:r w:rsidR="00F6119B" w:rsidRPr="002622B9">
        <w:rPr>
          <w:rFonts w:ascii="Times New Roman" w:hAnsi="Times New Roman"/>
          <w:sz w:val="28"/>
          <w:szCs w:val="28"/>
        </w:rPr>
        <w:t>1</w:t>
      </w:r>
      <w:r w:rsidR="00755568" w:rsidRPr="002622B9">
        <w:rPr>
          <w:rFonts w:ascii="Times New Roman" w:hAnsi="Times New Roman"/>
          <w:sz w:val="28"/>
          <w:szCs w:val="28"/>
        </w:rPr>
        <w:t xml:space="preserve"> несовершеннолетни</w:t>
      </w:r>
      <w:r w:rsidR="00F6119B" w:rsidRPr="002622B9">
        <w:rPr>
          <w:rFonts w:ascii="Times New Roman" w:hAnsi="Times New Roman"/>
          <w:sz w:val="28"/>
          <w:szCs w:val="28"/>
        </w:rPr>
        <w:t>й</w:t>
      </w:r>
      <w:r w:rsidR="00755568" w:rsidRPr="002622B9">
        <w:rPr>
          <w:rFonts w:ascii="Times New Roman" w:hAnsi="Times New Roman"/>
          <w:sz w:val="28"/>
          <w:szCs w:val="28"/>
        </w:rPr>
        <w:t>.</w:t>
      </w:r>
    </w:p>
    <w:p w:rsidR="007372E9" w:rsidRPr="002622B9" w:rsidRDefault="007372E9"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На базе Центра проводились профилактические программы для подростков общеобразовательных школ города: «Профилактика ВИЧ-инфекции и </w:t>
      </w:r>
      <w:proofErr w:type="spellStart"/>
      <w:r w:rsidRPr="002622B9">
        <w:rPr>
          <w:rFonts w:ascii="Times New Roman" w:hAnsi="Times New Roman"/>
          <w:sz w:val="28"/>
          <w:szCs w:val="28"/>
        </w:rPr>
        <w:t>СПИДа</w:t>
      </w:r>
      <w:proofErr w:type="spellEnd"/>
      <w:r w:rsidRPr="002622B9">
        <w:rPr>
          <w:rFonts w:ascii="Times New Roman" w:hAnsi="Times New Roman"/>
          <w:sz w:val="28"/>
          <w:szCs w:val="28"/>
        </w:rPr>
        <w:t>», «Основы семейного благополучия», «Подросток», «Я и мои ценности», «Основы ЗОЖ» (</w:t>
      </w:r>
      <w:r w:rsidR="00E86FB0" w:rsidRPr="002622B9">
        <w:rPr>
          <w:rFonts w:ascii="Times New Roman" w:hAnsi="Times New Roman"/>
          <w:sz w:val="28"/>
          <w:szCs w:val="28"/>
        </w:rPr>
        <w:t>321</w:t>
      </w:r>
      <w:r w:rsidRPr="002622B9">
        <w:rPr>
          <w:rFonts w:ascii="Times New Roman" w:hAnsi="Times New Roman"/>
          <w:sz w:val="28"/>
          <w:szCs w:val="28"/>
        </w:rPr>
        <w:t xml:space="preserve"> подрост</w:t>
      </w:r>
      <w:r w:rsidR="00E86FB0" w:rsidRPr="002622B9">
        <w:rPr>
          <w:rFonts w:ascii="Times New Roman" w:hAnsi="Times New Roman"/>
          <w:sz w:val="28"/>
          <w:szCs w:val="28"/>
        </w:rPr>
        <w:t>ок</w:t>
      </w:r>
      <w:r w:rsidRPr="002622B9">
        <w:rPr>
          <w:rFonts w:ascii="Times New Roman" w:hAnsi="Times New Roman"/>
          <w:sz w:val="28"/>
          <w:szCs w:val="28"/>
        </w:rPr>
        <w:t>).</w:t>
      </w:r>
    </w:p>
    <w:p w:rsidR="0066537D" w:rsidRPr="002622B9" w:rsidRDefault="0066537D"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За лето 2015 года в 13 пришкольных лагерях отдохнуло 800 детей.</w:t>
      </w:r>
    </w:p>
    <w:p w:rsidR="0066537D" w:rsidRPr="002622B9" w:rsidRDefault="0066537D"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В МБУ ДОЛ «Нефтяник» было организован отдых детей в 4 смены. За это время в нем отдохнуло 465 детей, в том числе детей 91,3 % или 425 челове</w:t>
      </w:r>
      <w:proofErr w:type="gramStart"/>
      <w:r w:rsidRPr="002622B9">
        <w:rPr>
          <w:rFonts w:ascii="Times New Roman" w:hAnsi="Times New Roman"/>
          <w:sz w:val="28"/>
          <w:szCs w:val="28"/>
        </w:rPr>
        <w:t>к-</w:t>
      </w:r>
      <w:proofErr w:type="gramEnd"/>
      <w:r w:rsidRPr="002622B9">
        <w:rPr>
          <w:rFonts w:ascii="Times New Roman" w:hAnsi="Times New Roman"/>
          <w:sz w:val="28"/>
          <w:szCs w:val="28"/>
        </w:rPr>
        <w:t xml:space="preserve"> дети городского округа Похвистнево.</w:t>
      </w:r>
    </w:p>
    <w:p w:rsidR="0066537D" w:rsidRPr="002622B9" w:rsidRDefault="0066537D"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В 2015 году ДОЛ «Нефтяник» будет приобретен в собственность Самарской области с организацией круглогодичного отдыха детей.</w:t>
      </w:r>
    </w:p>
    <w:p w:rsidR="0066537D" w:rsidRPr="002622B9" w:rsidRDefault="0066537D" w:rsidP="009731E6">
      <w:pPr>
        <w:spacing w:after="0" w:line="240" w:lineRule="auto"/>
        <w:ind w:firstLine="709"/>
        <w:jc w:val="both"/>
        <w:rPr>
          <w:rFonts w:ascii="Times New Roman" w:hAnsi="Times New Roman"/>
          <w:sz w:val="28"/>
          <w:szCs w:val="28"/>
        </w:rPr>
      </w:pPr>
    </w:p>
    <w:p w:rsidR="0066537D" w:rsidRPr="002622B9" w:rsidRDefault="0066537D" w:rsidP="00BD445C">
      <w:pPr>
        <w:spacing w:after="0" w:line="240" w:lineRule="auto"/>
        <w:ind w:firstLine="709"/>
        <w:jc w:val="center"/>
        <w:rPr>
          <w:rFonts w:ascii="Times New Roman" w:hAnsi="Times New Roman"/>
          <w:sz w:val="28"/>
          <w:szCs w:val="28"/>
        </w:rPr>
      </w:pPr>
      <w:r w:rsidRPr="002622B9">
        <w:rPr>
          <w:rFonts w:ascii="Times New Roman" w:hAnsi="Times New Roman"/>
          <w:b/>
          <w:sz w:val="28"/>
          <w:szCs w:val="28"/>
        </w:rPr>
        <w:t>Некоммерческие организации</w:t>
      </w:r>
      <w:r w:rsidRPr="002622B9">
        <w:rPr>
          <w:rFonts w:ascii="Times New Roman" w:hAnsi="Times New Roman"/>
          <w:sz w:val="28"/>
          <w:szCs w:val="28"/>
        </w:rPr>
        <w:t>.</w:t>
      </w:r>
    </w:p>
    <w:p w:rsidR="00BD445C" w:rsidRPr="002622B9" w:rsidRDefault="00BD445C" w:rsidP="00BD445C">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Общее количество зарегистрированных на территории городского округа Похвистнево социально ориентированных некоммерческих организаций (далее – СО НКО) – 20 организаций. </w:t>
      </w:r>
    </w:p>
    <w:p w:rsidR="00BD445C" w:rsidRPr="002622B9" w:rsidRDefault="00BD445C" w:rsidP="00BD445C">
      <w:pPr>
        <w:spacing w:after="0" w:line="240" w:lineRule="auto"/>
        <w:ind w:firstLine="709"/>
        <w:jc w:val="both"/>
        <w:rPr>
          <w:rFonts w:ascii="Times New Roman" w:hAnsi="Times New Roman"/>
          <w:sz w:val="28"/>
          <w:szCs w:val="28"/>
        </w:rPr>
      </w:pPr>
      <w:r w:rsidRPr="002622B9">
        <w:rPr>
          <w:rFonts w:ascii="Times New Roman" w:hAnsi="Times New Roman"/>
          <w:sz w:val="28"/>
          <w:szCs w:val="28"/>
        </w:rPr>
        <w:t xml:space="preserve">Имущественная поддержка оказывается восьми некоммерческим организациям, в их числе: </w:t>
      </w:r>
    </w:p>
    <w:p w:rsidR="00BD445C" w:rsidRPr="002622B9" w:rsidRDefault="00BD445C" w:rsidP="00BD445C">
      <w:pPr>
        <w:pStyle w:val="a3"/>
        <w:numPr>
          <w:ilvl w:val="0"/>
          <w:numId w:val="11"/>
        </w:numPr>
        <w:tabs>
          <w:tab w:val="left" w:pos="284"/>
        </w:tabs>
        <w:spacing w:after="0" w:line="240" w:lineRule="auto"/>
        <w:ind w:left="0" w:firstLine="426"/>
        <w:jc w:val="both"/>
        <w:rPr>
          <w:rFonts w:ascii="Times New Roman" w:hAnsi="Times New Roman"/>
          <w:sz w:val="28"/>
          <w:szCs w:val="28"/>
        </w:rPr>
      </w:pPr>
      <w:r w:rsidRPr="002622B9">
        <w:rPr>
          <w:rFonts w:ascii="Times New Roman" w:hAnsi="Times New Roman"/>
          <w:sz w:val="28"/>
          <w:szCs w:val="28"/>
        </w:rPr>
        <w:t xml:space="preserve">ООО Ордена трудового красного знамени всероссийского общества слепых </w:t>
      </w:r>
      <w:proofErr w:type="spellStart"/>
      <w:r w:rsidRPr="002622B9">
        <w:rPr>
          <w:rFonts w:ascii="Times New Roman" w:hAnsi="Times New Roman"/>
          <w:sz w:val="28"/>
          <w:szCs w:val="28"/>
        </w:rPr>
        <w:t>Похвистневской</w:t>
      </w:r>
      <w:proofErr w:type="spellEnd"/>
      <w:r w:rsidRPr="002622B9">
        <w:rPr>
          <w:rFonts w:ascii="Times New Roman" w:hAnsi="Times New Roman"/>
          <w:sz w:val="28"/>
          <w:szCs w:val="28"/>
        </w:rPr>
        <w:t xml:space="preserve"> местной организации;</w:t>
      </w:r>
    </w:p>
    <w:p w:rsidR="00BD445C" w:rsidRPr="002622B9" w:rsidRDefault="00BD445C" w:rsidP="00BD445C">
      <w:pPr>
        <w:pStyle w:val="a3"/>
        <w:numPr>
          <w:ilvl w:val="0"/>
          <w:numId w:val="11"/>
        </w:numPr>
        <w:tabs>
          <w:tab w:val="left" w:pos="284"/>
        </w:tabs>
        <w:spacing w:after="0" w:line="240" w:lineRule="auto"/>
        <w:ind w:left="0" w:firstLine="426"/>
        <w:jc w:val="both"/>
        <w:rPr>
          <w:rFonts w:ascii="Times New Roman" w:hAnsi="Times New Roman"/>
          <w:sz w:val="28"/>
          <w:szCs w:val="28"/>
        </w:rPr>
      </w:pPr>
      <w:r w:rsidRPr="002622B9">
        <w:rPr>
          <w:rFonts w:ascii="Times New Roman" w:hAnsi="Times New Roman"/>
          <w:sz w:val="28"/>
          <w:szCs w:val="28"/>
        </w:rPr>
        <w:lastRenderedPageBreak/>
        <w:t xml:space="preserve">Местная общественная организация </w:t>
      </w:r>
      <w:proofErr w:type="spellStart"/>
      <w:r w:rsidRPr="002622B9">
        <w:rPr>
          <w:rFonts w:ascii="Times New Roman" w:hAnsi="Times New Roman"/>
          <w:sz w:val="28"/>
          <w:szCs w:val="28"/>
        </w:rPr>
        <w:t>Похвистневское</w:t>
      </w:r>
      <w:proofErr w:type="spellEnd"/>
      <w:r w:rsidRPr="002622B9">
        <w:rPr>
          <w:rFonts w:ascii="Times New Roman" w:hAnsi="Times New Roman"/>
          <w:sz w:val="28"/>
          <w:szCs w:val="28"/>
        </w:rPr>
        <w:t xml:space="preserve"> районное общество охотников и рыболовов;</w:t>
      </w:r>
    </w:p>
    <w:p w:rsidR="00BD445C" w:rsidRPr="002622B9" w:rsidRDefault="00BD445C" w:rsidP="00BD445C">
      <w:pPr>
        <w:pStyle w:val="a3"/>
        <w:numPr>
          <w:ilvl w:val="0"/>
          <w:numId w:val="11"/>
        </w:numPr>
        <w:tabs>
          <w:tab w:val="left" w:pos="284"/>
        </w:tabs>
        <w:spacing w:after="0" w:line="240" w:lineRule="auto"/>
        <w:ind w:left="0" w:firstLine="426"/>
        <w:jc w:val="both"/>
        <w:rPr>
          <w:rFonts w:ascii="Times New Roman" w:hAnsi="Times New Roman"/>
          <w:sz w:val="28"/>
          <w:szCs w:val="28"/>
        </w:rPr>
      </w:pPr>
      <w:proofErr w:type="spellStart"/>
      <w:r w:rsidRPr="002622B9">
        <w:rPr>
          <w:rFonts w:ascii="Times New Roman" w:hAnsi="Times New Roman"/>
          <w:sz w:val="28"/>
          <w:szCs w:val="28"/>
        </w:rPr>
        <w:t>Похвистневское</w:t>
      </w:r>
      <w:proofErr w:type="spellEnd"/>
      <w:r w:rsidRPr="002622B9">
        <w:rPr>
          <w:rFonts w:ascii="Times New Roman" w:hAnsi="Times New Roman"/>
          <w:sz w:val="28"/>
          <w:szCs w:val="28"/>
        </w:rPr>
        <w:t xml:space="preserve"> местное отделение Всесоюзного общества глухих;</w:t>
      </w:r>
    </w:p>
    <w:p w:rsidR="00BD445C" w:rsidRPr="002622B9" w:rsidRDefault="00BD445C" w:rsidP="00BD445C">
      <w:pPr>
        <w:pStyle w:val="a3"/>
        <w:numPr>
          <w:ilvl w:val="0"/>
          <w:numId w:val="11"/>
        </w:numPr>
        <w:tabs>
          <w:tab w:val="left" w:pos="284"/>
        </w:tabs>
        <w:spacing w:after="0" w:line="240" w:lineRule="auto"/>
        <w:ind w:left="0" w:firstLine="426"/>
        <w:jc w:val="both"/>
        <w:rPr>
          <w:rFonts w:ascii="Times New Roman" w:hAnsi="Times New Roman"/>
          <w:sz w:val="28"/>
          <w:szCs w:val="28"/>
        </w:rPr>
      </w:pPr>
      <w:r w:rsidRPr="002622B9">
        <w:rPr>
          <w:rFonts w:ascii="Times New Roman" w:hAnsi="Times New Roman"/>
          <w:sz w:val="28"/>
          <w:szCs w:val="28"/>
        </w:rPr>
        <w:t>Городская общественная организация  инвалидов Самарской областной организации общероссийской общественной организации «Всероссийское общество инвалидов» (</w:t>
      </w:r>
      <w:proofErr w:type="spellStart"/>
      <w:r w:rsidRPr="002622B9">
        <w:rPr>
          <w:rFonts w:ascii="Times New Roman" w:hAnsi="Times New Roman"/>
          <w:sz w:val="28"/>
          <w:szCs w:val="28"/>
        </w:rPr>
        <w:t>Похвистневское</w:t>
      </w:r>
      <w:proofErr w:type="spellEnd"/>
      <w:r w:rsidRPr="002622B9">
        <w:rPr>
          <w:rFonts w:ascii="Times New Roman" w:hAnsi="Times New Roman"/>
          <w:sz w:val="28"/>
          <w:szCs w:val="28"/>
        </w:rPr>
        <w:t xml:space="preserve"> ГООИ СОО ВОИ);</w:t>
      </w:r>
    </w:p>
    <w:p w:rsidR="00BD445C" w:rsidRPr="002622B9" w:rsidRDefault="00BD445C" w:rsidP="00BD445C">
      <w:pPr>
        <w:pStyle w:val="a3"/>
        <w:numPr>
          <w:ilvl w:val="0"/>
          <w:numId w:val="11"/>
        </w:numPr>
        <w:tabs>
          <w:tab w:val="left" w:pos="284"/>
        </w:tabs>
        <w:spacing w:after="0" w:line="240" w:lineRule="auto"/>
        <w:ind w:left="0" w:firstLine="426"/>
        <w:jc w:val="both"/>
        <w:rPr>
          <w:rFonts w:ascii="Times New Roman" w:hAnsi="Times New Roman"/>
          <w:sz w:val="28"/>
          <w:szCs w:val="28"/>
        </w:rPr>
      </w:pPr>
      <w:r w:rsidRPr="002622B9">
        <w:rPr>
          <w:rFonts w:ascii="Times New Roman" w:hAnsi="Times New Roman"/>
          <w:sz w:val="28"/>
          <w:szCs w:val="28"/>
        </w:rPr>
        <w:t>Региональная общественная организация Центр немецкой культуры «Надежда»;</w:t>
      </w:r>
    </w:p>
    <w:p w:rsidR="00BD445C" w:rsidRPr="002622B9" w:rsidRDefault="00BD445C" w:rsidP="00BD445C">
      <w:pPr>
        <w:pStyle w:val="a3"/>
        <w:numPr>
          <w:ilvl w:val="0"/>
          <w:numId w:val="11"/>
        </w:numPr>
        <w:tabs>
          <w:tab w:val="left" w:pos="284"/>
        </w:tabs>
        <w:spacing w:after="0" w:line="240" w:lineRule="auto"/>
        <w:ind w:left="0" w:firstLine="426"/>
        <w:jc w:val="both"/>
        <w:rPr>
          <w:rFonts w:ascii="Times New Roman" w:hAnsi="Times New Roman"/>
          <w:sz w:val="28"/>
          <w:szCs w:val="28"/>
        </w:rPr>
      </w:pPr>
      <w:r w:rsidRPr="002622B9">
        <w:rPr>
          <w:rFonts w:ascii="Times New Roman" w:hAnsi="Times New Roman"/>
          <w:sz w:val="28"/>
          <w:szCs w:val="28"/>
        </w:rPr>
        <w:t>Похвистневская городская общественная организация ветеранов (пенсионеров) войны, труда, Вооруженных Сил и правоохранительных органов;</w:t>
      </w:r>
    </w:p>
    <w:p w:rsidR="00BD445C" w:rsidRPr="002622B9" w:rsidRDefault="00BD445C" w:rsidP="00BD445C">
      <w:pPr>
        <w:pStyle w:val="a3"/>
        <w:numPr>
          <w:ilvl w:val="0"/>
          <w:numId w:val="11"/>
        </w:numPr>
        <w:tabs>
          <w:tab w:val="left" w:pos="284"/>
        </w:tabs>
        <w:spacing w:after="0" w:line="240" w:lineRule="auto"/>
        <w:ind w:left="0" w:firstLine="426"/>
        <w:jc w:val="both"/>
        <w:rPr>
          <w:rFonts w:ascii="Times New Roman" w:hAnsi="Times New Roman"/>
          <w:sz w:val="28"/>
          <w:szCs w:val="28"/>
        </w:rPr>
      </w:pPr>
      <w:r w:rsidRPr="002622B9">
        <w:rPr>
          <w:rFonts w:ascii="Times New Roman" w:hAnsi="Times New Roman"/>
          <w:sz w:val="28"/>
          <w:szCs w:val="28"/>
        </w:rPr>
        <w:t>РО Приход в честь иконы Божий Матери</w:t>
      </w:r>
      <w:proofErr w:type="gramStart"/>
      <w:r w:rsidRPr="002622B9">
        <w:rPr>
          <w:rFonts w:ascii="Times New Roman" w:hAnsi="Times New Roman"/>
          <w:sz w:val="28"/>
          <w:szCs w:val="28"/>
        </w:rPr>
        <w:t xml:space="preserve"> В</w:t>
      </w:r>
      <w:proofErr w:type="gramEnd"/>
      <w:r w:rsidRPr="002622B9">
        <w:rPr>
          <w:rFonts w:ascii="Times New Roman" w:hAnsi="Times New Roman"/>
          <w:sz w:val="28"/>
          <w:szCs w:val="28"/>
        </w:rPr>
        <w:t xml:space="preserve">сех скорбящих радость; </w:t>
      </w:r>
    </w:p>
    <w:p w:rsidR="00E55DBF" w:rsidRPr="002622B9" w:rsidRDefault="00BD445C" w:rsidP="00E55DBF">
      <w:pPr>
        <w:pStyle w:val="a3"/>
        <w:numPr>
          <w:ilvl w:val="0"/>
          <w:numId w:val="11"/>
        </w:numPr>
        <w:tabs>
          <w:tab w:val="left" w:pos="284"/>
        </w:tabs>
        <w:spacing w:after="0" w:line="240" w:lineRule="auto"/>
        <w:ind w:left="426" w:firstLine="426"/>
        <w:jc w:val="both"/>
        <w:rPr>
          <w:rFonts w:ascii="Times New Roman" w:hAnsi="Times New Roman"/>
          <w:sz w:val="28"/>
          <w:szCs w:val="28"/>
        </w:rPr>
      </w:pPr>
      <w:r w:rsidRPr="002622B9">
        <w:rPr>
          <w:rFonts w:ascii="Times New Roman" w:hAnsi="Times New Roman"/>
          <w:sz w:val="28"/>
          <w:szCs w:val="28"/>
        </w:rPr>
        <w:t>Некоммерческое партнерство «Содействие».</w:t>
      </w:r>
    </w:p>
    <w:p w:rsidR="00E55DBF" w:rsidRPr="002622B9" w:rsidRDefault="00E55DBF" w:rsidP="00E55DBF">
      <w:pPr>
        <w:spacing w:after="0" w:line="240" w:lineRule="auto"/>
        <w:ind w:firstLine="426"/>
        <w:jc w:val="both"/>
        <w:rPr>
          <w:rFonts w:ascii="Times New Roman" w:eastAsia="Times New Roman" w:hAnsi="Times New Roman"/>
          <w:sz w:val="28"/>
          <w:szCs w:val="28"/>
        </w:rPr>
      </w:pPr>
      <w:r w:rsidRPr="002622B9">
        <w:rPr>
          <w:rFonts w:ascii="Times New Roman" w:hAnsi="Times New Roman"/>
          <w:sz w:val="28"/>
          <w:szCs w:val="28"/>
        </w:rPr>
        <w:t xml:space="preserve">Предоставляются помещения в безвозмездное пользование, общая площадь составляет </w:t>
      </w:r>
      <w:r w:rsidRPr="002622B9">
        <w:rPr>
          <w:rFonts w:ascii="Times New Roman" w:eastAsia="Times New Roman" w:hAnsi="Times New Roman"/>
          <w:sz w:val="28"/>
          <w:szCs w:val="28"/>
        </w:rPr>
        <w:t>1115,89 м</w:t>
      </w:r>
      <w:proofErr w:type="gramStart"/>
      <w:r w:rsidRPr="002622B9">
        <w:rPr>
          <w:rFonts w:ascii="Times New Roman" w:eastAsia="Times New Roman" w:hAnsi="Times New Roman"/>
          <w:sz w:val="28"/>
          <w:szCs w:val="28"/>
          <w:vertAlign w:val="superscript"/>
        </w:rPr>
        <w:t>2</w:t>
      </w:r>
      <w:proofErr w:type="gramEnd"/>
      <w:r w:rsidRPr="002622B9">
        <w:rPr>
          <w:rFonts w:ascii="Times New Roman" w:eastAsia="Times New Roman" w:hAnsi="Times New Roman"/>
          <w:sz w:val="28"/>
          <w:szCs w:val="28"/>
        </w:rPr>
        <w:t xml:space="preserve">, оказывается финансовая поддержка СОНКО на содержание имущества и коммунальные услуги.  Помещения предоставляются по заключенным договорам на основании распоряжений Администрации </w:t>
      </w:r>
      <w:proofErr w:type="gramStart"/>
      <w:r w:rsidRPr="002622B9">
        <w:rPr>
          <w:rFonts w:ascii="Times New Roman" w:eastAsia="Times New Roman" w:hAnsi="Times New Roman"/>
          <w:sz w:val="28"/>
          <w:szCs w:val="28"/>
        </w:rPr>
        <w:t>г</w:t>
      </w:r>
      <w:proofErr w:type="gramEnd"/>
      <w:r w:rsidRPr="002622B9">
        <w:rPr>
          <w:rFonts w:ascii="Times New Roman" w:eastAsia="Times New Roman" w:hAnsi="Times New Roman"/>
          <w:sz w:val="28"/>
          <w:szCs w:val="28"/>
        </w:rPr>
        <w:t>.о.</w:t>
      </w:r>
    </w:p>
    <w:p w:rsidR="00E55DBF" w:rsidRPr="002622B9" w:rsidRDefault="00E55DBF" w:rsidP="00E55DBF">
      <w:pPr>
        <w:spacing w:after="0" w:line="240" w:lineRule="auto"/>
        <w:ind w:firstLine="426"/>
        <w:jc w:val="both"/>
        <w:rPr>
          <w:rFonts w:ascii="Times New Roman" w:eastAsia="Times New Roman" w:hAnsi="Times New Roman"/>
          <w:sz w:val="28"/>
          <w:szCs w:val="28"/>
        </w:rPr>
      </w:pPr>
      <w:r w:rsidRPr="002622B9">
        <w:rPr>
          <w:rFonts w:ascii="Times New Roman" w:eastAsia="Times New Roman" w:hAnsi="Times New Roman"/>
          <w:sz w:val="28"/>
          <w:szCs w:val="28"/>
        </w:rPr>
        <w:t xml:space="preserve">Трем  СОНКО предоставляется движимое имущество на договоре безвозмездного пользования. В 2014 году  </w:t>
      </w:r>
      <w:r w:rsidRPr="002622B9">
        <w:rPr>
          <w:rFonts w:ascii="Times New Roman" w:hAnsi="Times New Roman"/>
          <w:sz w:val="28"/>
          <w:szCs w:val="28"/>
        </w:rPr>
        <w:t xml:space="preserve">РО Приходу в честь иконы Божией Матери </w:t>
      </w:r>
      <w:proofErr w:type="spellStart"/>
      <w:r w:rsidRPr="002622B9">
        <w:rPr>
          <w:rFonts w:ascii="Times New Roman" w:hAnsi="Times New Roman"/>
          <w:sz w:val="28"/>
          <w:szCs w:val="28"/>
        </w:rPr>
        <w:t>Табынской</w:t>
      </w:r>
      <w:proofErr w:type="spellEnd"/>
      <w:r w:rsidRPr="002622B9">
        <w:rPr>
          <w:rFonts w:ascii="Times New Roman" w:hAnsi="Times New Roman"/>
          <w:sz w:val="28"/>
          <w:szCs w:val="28"/>
        </w:rPr>
        <w:t xml:space="preserve"> передан в безвозмездное пользование автомобиль</w:t>
      </w:r>
      <w:r w:rsidRPr="002622B9">
        <w:rPr>
          <w:sz w:val="18"/>
          <w:szCs w:val="18"/>
        </w:rPr>
        <w:t xml:space="preserve"> </w:t>
      </w:r>
      <w:r w:rsidRPr="002622B9">
        <w:rPr>
          <w:rFonts w:ascii="Times New Roman" w:hAnsi="Times New Roman"/>
          <w:sz w:val="28"/>
          <w:szCs w:val="28"/>
          <w:lang w:val="en-US"/>
        </w:rPr>
        <w:t>CHEVROLET</w:t>
      </w:r>
      <w:r w:rsidRPr="002622B9">
        <w:rPr>
          <w:rFonts w:ascii="Times New Roman" w:hAnsi="Times New Roman"/>
          <w:sz w:val="28"/>
          <w:szCs w:val="28"/>
        </w:rPr>
        <w:t xml:space="preserve"> </w:t>
      </w:r>
      <w:r w:rsidRPr="002622B9">
        <w:rPr>
          <w:rFonts w:ascii="Times New Roman" w:hAnsi="Times New Roman"/>
          <w:sz w:val="28"/>
          <w:szCs w:val="28"/>
          <w:lang w:val="en-US"/>
        </w:rPr>
        <w:t>NIVA</w:t>
      </w:r>
      <w:r w:rsidRPr="002622B9">
        <w:rPr>
          <w:rFonts w:ascii="Times New Roman" w:hAnsi="Times New Roman"/>
          <w:sz w:val="28"/>
          <w:szCs w:val="28"/>
        </w:rPr>
        <w:t xml:space="preserve"> 212300</w:t>
      </w:r>
      <w:r w:rsidRPr="002622B9">
        <w:rPr>
          <w:rFonts w:ascii="Times New Roman" w:eastAsia="Times New Roman" w:hAnsi="Times New Roman"/>
          <w:sz w:val="28"/>
          <w:szCs w:val="28"/>
        </w:rPr>
        <w:t>.</w:t>
      </w:r>
    </w:p>
    <w:p w:rsidR="00E55DBF" w:rsidRPr="002622B9" w:rsidRDefault="00E55DBF" w:rsidP="00E55DBF">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На территории городского округа Похвистнево финансовая поддержка оказывалась 2 социально ориентированным некоммерческим организациям:</w:t>
      </w:r>
    </w:p>
    <w:p w:rsidR="00E55DBF" w:rsidRPr="002622B9" w:rsidRDefault="00E55DBF" w:rsidP="00E55DBF">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-Фонд микрофинансирования субъектов малого и среднего предпринимательства;</w:t>
      </w:r>
    </w:p>
    <w:p w:rsidR="00E55DBF" w:rsidRPr="002622B9" w:rsidRDefault="00E55DBF" w:rsidP="00E55DBF">
      <w:pPr>
        <w:spacing w:line="240" w:lineRule="auto"/>
        <w:ind w:firstLine="709"/>
        <w:contextualSpacing/>
        <w:jc w:val="both"/>
        <w:rPr>
          <w:rFonts w:ascii="Times New Roman" w:hAnsi="Times New Roman"/>
          <w:sz w:val="28"/>
          <w:szCs w:val="28"/>
        </w:rPr>
      </w:pPr>
      <w:r w:rsidRPr="002622B9">
        <w:rPr>
          <w:rFonts w:ascii="Times New Roman" w:hAnsi="Times New Roman"/>
          <w:sz w:val="28"/>
          <w:szCs w:val="28"/>
        </w:rPr>
        <w:t xml:space="preserve">-Некоммерческое партнерство « Содействие». </w:t>
      </w:r>
    </w:p>
    <w:p w:rsidR="00E55DBF" w:rsidRPr="002622B9" w:rsidRDefault="00E55DBF" w:rsidP="00E55DBF">
      <w:pPr>
        <w:pStyle w:val="a3"/>
        <w:tabs>
          <w:tab w:val="left" w:pos="284"/>
        </w:tabs>
        <w:spacing w:after="0" w:line="240" w:lineRule="auto"/>
        <w:ind w:left="426"/>
        <w:jc w:val="both"/>
        <w:rPr>
          <w:rFonts w:ascii="Times New Roman" w:hAnsi="Times New Roman"/>
          <w:sz w:val="28"/>
          <w:szCs w:val="28"/>
        </w:rPr>
      </w:pPr>
    </w:p>
    <w:p w:rsidR="00BD445C" w:rsidRPr="002622B9" w:rsidRDefault="00BD445C" w:rsidP="00BD445C">
      <w:pPr>
        <w:spacing w:line="240" w:lineRule="auto"/>
        <w:jc w:val="center"/>
        <w:rPr>
          <w:rFonts w:ascii="Times New Roman" w:hAnsi="Times New Roman"/>
          <w:b/>
          <w:sz w:val="28"/>
          <w:szCs w:val="28"/>
        </w:rPr>
      </w:pPr>
      <w:r w:rsidRPr="002622B9">
        <w:rPr>
          <w:rFonts w:ascii="Times New Roman" w:hAnsi="Times New Roman"/>
          <w:b/>
          <w:sz w:val="28"/>
          <w:szCs w:val="28"/>
        </w:rPr>
        <w:t>Информация о поддержке некоммерческих организаций на территории городского округа Похвистнево</w:t>
      </w:r>
    </w:p>
    <w:tbl>
      <w:tblPr>
        <w:tblStyle w:val="aa"/>
        <w:tblW w:w="5000" w:type="pct"/>
        <w:tblLook w:val="04A0"/>
      </w:tblPr>
      <w:tblGrid>
        <w:gridCol w:w="617"/>
        <w:gridCol w:w="3380"/>
        <w:gridCol w:w="1839"/>
        <w:gridCol w:w="1812"/>
        <w:gridCol w:w="2207"/>
      </w:tblGrid>
      <w:tr w:rsidR="00BD445C" w:rsidRPr="002622B9" w:rsidTr="00BD445C">
        <w:tc>
          <w:tcPr>
            <w:tcW w:w="212" w:type="pct"/>
            <w:vMerge w:val="restart"/>
            <w:vAlign w:val="center"/>
          </w:tcPr>
          <w:p w:rsidR="00BD445C" w:rsidRPr="002622B9" w:rsidRDefault="00BD445C" w:rsidP="00BD445C">
            <w:pPr>
              <w:jc w:val="center"/>
              <w:rPr>
                <w:rFonts w:ascii="Times New Roman" w:hAnsi="Times New Roman"/>
                <w:b/>
                <w:sz w:val="28"/>
                <w:szCs w:val="28"/>
              </w:rPr>
            </w:pPr>
            <w:r w:rsidRPr="002622B9">
              <w:rPr>
                <w:rFonts w:ascii="Times New Roman" w:hAnsi="Times New Roman"/>
                <w:sz w:val="28"/>
                <w:szCs w:val="28"/>
              </w:rPr>
              <w:t xml:space="preserve"> </w:t>
            </w:r>
            <w:r w:rsidRPr="002622B9">
              <w:rPr>
                <w:rFonts w:ascii="Times New Roman" w:hAnsi="Times New Roman"/>
                <w:b/>
                <w:sz w:val="28"/>
                <w:szCs w:val="28"/>
              </w:rPr>
              <w:t xml:space="preserve">№ </w:t>
            </w:r>
            <w:proofErr w:type="spellStart"/>
            <w:proofErr w:type="gramStart"/>
            <w:r w:rsidRPr="002622B9">
              <w:rPr>
                <w:rFonts w:ascii="Times New Roman" w:hAnsi="Times New Roman"/>
                <w:b/>
                <w:sz w:val="28"/>
                <w:szCs w:val="28"/>
              </w:rPr>
              <w:t>п</w:t>
            </w:r>
            <w:proofErr w:type="spellEnd"/>
            <w:proofErr w:type="gramEnd"/>
            <w:r w:rsidRPr="002622B9">
              <w:rPr>
                <w:rFonts w:ascii="Times New Roman" w:hAnsi="Times New Roman"/>
                <w:b/>
                <w:sz w:val="28"/>
                <w:szCs w:val="28"/>
              </w:rPr>
              <w:t>/</w:t>
            </w:r>
            <w:proofErr w:type="spellStart"/>
            <w:r w:rsidRPr="002622B9">
              <w:rPr>
                <w:rFonts w:ascii="Times New Roman" w:hAnsi="Times New Roman"/>
                <w:b/>
                <w:sz w:val="28"/>
                <w:szCs w:val="28"/>
              </w:rPr>
              <w:t>п</w:t>
            </w:r>
            <w:proofErr w:type="spellEnd"/>
          </w:p>
        </w:tc>
        <w:tc>
          <w:tcPr>
            <w:tcW w:w="1789" w:type="pct"/>
            <w:vMerge w:val="restart"/>
            <w:vAlign w:val="center"/>
          </w:tcPr>
          <w:p w:rsidR="00BD445C" w:rsidRPr="002622B9" w:rsidRDefault="00BD445C" w:rsidP="00BD445C">
            <w:pPr>
              <w:jc w:val="center"/>
              <w:rPr>
                <w:rFonts w:ascii="Times New Roman" w:hAnsi="Times New Roman"/>
                <w:b/>
                <w:sz w:val="28"/>
                <w:szCs w:val="28"/>
              </w:rPr>
            </w:pPr>
            <w:r w:rsidRPr="002622B9">
              <w:rPr>
                <w:rFonts w:ascii="Times New Roman" w:hAnsi="Times New Roman"/>
                <w:b/>
                <w:sz w:val="28"/>
                <w:szCs w:val="28"/>
              </w:rPr>
              <w:t>Формы поддержки некоммерческих (внебюджетных) организаций Самарской области</w:t>
            </w:r>
          </w:p>
        </w:tc>
        <w:tc>
          <w:tcPr>
            <w:tcW w:w="2000" w:type="pct"/>
            <w:gridSpan w:val="2"/>
            <w:vAlign w:val="center"/>
          </w:tcPr>
          <w:p w:rsidR="00BD445C" w:rsidRPr="002622B9" w:rsidRDefault="00BD445C" w:rsidP="00BD445C">
            <w:pPr>
              <w:jc w:val="center"/>
              <w:rPr>
                <w:rFonts w:ascii="Times New Roman" w:hAnsi="Times New Roman"/>
                <w:b/>
                <w:sz w:val="28"/>
                <w:szCs w:val="28"/>
              </w:rPr>
            </w:pPr>
            <w:r w:rsidRPr="002622B9">
              <w:rPr>
                <w:rFonts w:ascii="Times New Roman" w:hAnsi="Times New Roman"/>
                <w:b/>
                <w:sz w:val="28"/>
                <w:szCs w:val="28"/>
              </w:rPr>
              <w:t>2014</w:t>
            </w:r>
          </w:p>
        </w:tc>
        <w:tc>
          <w:tcPr>
            <w:tcW w:w="999" w:type="pct"/>
            <w:vMerge w:val="restart"/>
            <w:vAlign w:val="center"/>
          </w:tcPr>
          <w:p w:rsidR="00BD445C" w:rsidRPr="002622B9" w:rsidRDefault="00BD445C" w:rsidP="00BD445C">
            <w:pPr>
              <w:jc w:val="center"/>
              <w:rPr>
                <w:rFonts w:ascii="Times New Roman" w:hAnsi="Times New Roman"/>
                <w:b/>
                <w:sz w:val="28"/>
                <w:szCs w:val="28"/>
              </w:rPr>
            </w:pPr>
            <w:r w:rsidRPr="002622B9">
              <w:rPr>
                <w:rFonts w:ascii="Times New Roman" w:hAnsi="Times New Roman"/>
                <w:b/>
                <w:sz w:val="28"/>
                <w:szCs w:val="28"/>
              </w:rPr>
              <w:t>2015 год (предусмотрено в местном бюджете) (тыс</w:t>
            </w:r>
            <w:proofErr w:type="gramStart"/>
            <w:r w:rsidRPr="002622B9">
              <w:rPr>
                <w:rFonts w:ascii="Times New Roman" w:hAnsi="Times New Roman"/>
                <w:b/>
                <w:sz w:val="28"/>
                <w:szCs w:val="28"/>
              </w:rPr>
              <w:t>.р</w:t>
            </w:r>
            <w:proofErr w:type="gramEnd"/>
            <w:r w:rsidRPr="002622B9">
              <w:rPr>
                <w:rFonts w:ascii="Times New Roman" w:hAnsi="Times New Roman"/>
                <w:b/>
                <w:sz w:val="28"/>
                <w:szCs w:val="28"/>
              </w:rPr>
              <w:t>уб.)</w:t>
            </w:r>
          </w:p>
        </w:tc>
      </w:tr>
      <w:tr w:rsidR="00BD445C" w:rsidRPr="002622B9" w:rsidTr="00BD445C">
        <w:tc>
          <w:tcPr>
            <w:tcW w:w="212" w:type="pct"/>
            <w:vMerge/>
            <w:vAlign w:val="center"/>
          </w:tcPr>
          <w:p w:rsidR="00BD445C" w:rsidRPr="002622B9" w:rsidRDefault="00BD445C" w:rsidP="00BD445C">
            <w:pPr>
              <w:jc w:val="center"/>
              <w:rPr>
                <w:rFonts w:ascii="Times New Roman" w:hAnsi="Times New Roman"/>
                <w:b/>
                <w:sz w:val="28"/>
                <w:szCs w:val="28"/>
              </w:rPr>
            </w:pPr>
          </w:p>
        </w:tc>
        <w:tc>
          <w:tcPr>
            <w:tcW w:w="1789" w:type="pct"/>
            <w:vMerge/>
            <w:vAlign w:val="center"/>
          </w:tcPr>
          <w:p w:rsidR="00BD445C" w:rsidRPr="002622B9" w:rsidRDefault="00BD445C" w:rsidP="00BD445C">
            <w:pPr>
              <w:jc w:val="center"/>
              <w:rPr>
                <w:rFonts w:ascii="Times New Roman" w:hAnsi="Times New Roman"/>
                <w:b/>
                <w:sz w:val="28"/>
                <w:szCs w:val="28"/>
              </w:rPr>
            </w:pPr>
          </w:p>
        </w:tc>
        <w:tc>
          <w:tcPr>
            <w:tcW w:w="1000" w:type="pct"/>
            <w:vAlign w:val="center"/>
          </w:tcPr>
          <w:p w:rsidR="00BD445C" w:rsidRPr="002622B9" w:rsidRDefault="00BD445C" w:rsidP="00BD445C">
            <w:pPr>
              <w:jc w:val="center"/>
              <w:rPr>
                <w:rFonts w:ascii="Times New Roman" w:hAnsi="Times New Roman"/>
                <w:b/>
                <w:sz w:val="28"/>
                <w:szCs w:val="28"/>
              </w:rPr>
            </w:pPr>
            <w:r w:rsidRPr="002622B9">
              <w:rPr>
                <w:rFonts w:ascii="Times New Roman" w:hAnsi="Times New Roman"/>
                <w:b/>
                <w:sz w:val="28"/>
                <w:szCs w:val="28"/>
              </w:rPr>
              <w:t>Кол-во организаций</w:t>
            </w:r>
          </w:p>
        </w:tc>
        <w:tc>
          <w:tcPr>
            <w:tcW w:w="1000" w:type="pct"/>
            <w:vAlign w:val="center"/>
          </w:tcPr>
          <w:p w:rsidR="00BD445C" w:rsidRPr="002622B9" w:rsidRDefault="00BD445C" w:rsidP="00BD445C">
            <w:pPr>
              <w:jc w:val="center"/>
              <w:rPr>
                <w:rFonts w:ascii="Times New Roman" w:hAnsi="Times New Roman"/>
                <w:b/>
                <w:sz w:val="28"/>
                <w:szCs w:val="28"/>
              </w:rPr>
            </w:pPr>
            <w:r w:rsidRPr="002622B9">
              <w:rPr>
                <w:rFonts w:ascii="Times New Roman" w:hAnsi="Times New Roman"/>
                <w:b/>
                <w:sz w:val="28"/>
                <w:szCs w:val="28"/>
              </w:rPr>
              <w:t>Сумма (тыс</w:t>
            </w:r>
            <w:proofErr w:type="gramStart"/>
            <w:r w:rsidRPr="002622B9">
              <w:rPr>
                <w:rFonts w:ascii="Times New Roman" w:hAnsi="Times New Roman"/>
                <w:b/>
                <w:sz w:val="28"/>
                <w:szCs w:val="28"/>
              </w:rPr>
              <w:t>.р</w:t>
            </w:r>
            <w:proofErr w:type="gramEnd"/>
            <w:r w:rsidRPr="002622B9">
              <w:rPr>
                <w:rFonts w:ascii="Times New Roman" w:hAnsi="Times New Roman"/>
                <w:b/>
                <w:sz w:val="28"/>
                <w:szCs w:val="28"/>
              </w:rPr>
              <w:t>уб.)</w:t>
            </w:r>
          </w:p>
        </w:tc>
        <w:tc>
          <w:tcPr>
            <w:tcW w:w="999" w:type="pct"/>
            <w:vMerge/>
          </w:tcPr>
          <w:p w:rsidR="00BD445C" w:rsidRPr="002622B9" w:rsidRDefault="00BD445C" w:rsidP="00BD445C">
            <w:pPr>
              <w:rPr>
                <w:rFonts w:ascii="Times New Roman" w:hAnsi="Times New Roman"/>
                <w:sz w:val="28"/>
                <w:szCs w:val="28"/>
              </w:rPr>
            </w:pPr>
          </w:p>
        </w:tc>
      </w:tr>
      <w:tr w:rsidR="00BD445C" w:rsidRPr="002622B9" w:rsidTr="00BD445C">
        <w:tc>
          <w:tcPr>
            <w:tcW w:w="212"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1</w:t>
            </w:r>
          </w:p>
        </w:tc>
        <w:tc>
          <w:tcPr>
            <w:tcW w:w="1789" w:type="pct"/>
          </w:tcPr>
          <w:p w:rsidR="00BD445C" w:rsidRPr="002622B9" w:rsidRDefault="00BD445C" w:rsidP="00BD445C">
            <w:pPr>
              <w:rPr>
                <w:rFonts w:ascii="Times New Roman" w:hAnsi="Times New Roman"/>
                <w:sz w:val="28"/>
                <w:szCs w:val="28"/>
              </w:rPr>
            </w:pPr>
            <w:r w:rsidRPr="002622B9">
              <w:rPr>
                <w:rFonts w:ascii="Times New Roman" w:hAnsi="Times New Roman"/>
                <w:sz w:val="28"/>
                <w:szCs w:val="28"/>
              </w:rPr>
              <w:t>Финансовая поддержка некоммерческих организаций, в т.ч.:</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2</w:t>
            </w:r>
          </w:p>
        </w:tc>
        <w:tc>
          <w:tcPr>
            <w:tcW w:w="1000" w:type="pct"/>
            <w:vAlign w:val="center"/>
          </w:tcPr>
          <w:p w:rsidR="00BD445C" w:rsidRPr="002622B9" w:rsidRDefault="00BD445C" w:rsidP="00BD445C">
            <w:pPr>
              <w:jc w:val="center"/>
              <w:rPr>
                <w:rFonts w:ascii="Times New Roman" w:hAnsi="Times New Roman"/>
                <w:b/>
                <w:sz w:val="28"/>
                <w:szCs w:val="28"/>
              </w:rPr>
            </w:pPr>
            <w:r w:rsidRPr="002622B9">
              <w:rPr>
                <w:rFonts w:ascii="Times New Roman" w:hAnsi="Times New Roman"/>
                <w:b/>
                <w:sz w:val="28"/>
                <w:szCs w:val="28"/>
              </w:rPr>
              <w:t>3545,798</w:t>
            </w:r>
          </w:p>
        </w:tc>
        <w:tc>
          <w:tcPr>
            <w:tcW w:w="999" w:type="pct"/>
            <w:vAlign w:val="center"/>
          </w:tcPr>
          <w:p w:rsidR="00BD445C" w:rsidRPr="002622B9" w:rsidRDefault="00BD445C" w:rsidP="00BD445C">
            <w:pPr>
              <w:jc w:val="center"/>
              <w:rPr>
                <w:rFonts w:ascii="Times New Roman" w:hAnsi="Times New Roman"/>
                <w:b/>
                <w:sz w:val="28"/>
                <w:szCs w:val="28"/>
              </w:rPr>
            </w:pPr>
            <w:r w:rsidRPr="002622B9">
              <w:rPr>
                <w:rFonts w:ascii="Times New Roman" w:hAnsi="Times New Roman"/>
                <w:b/>
                <w:sz w:val="28"/>
                <w:szCs w:val="28"/>
              </w:rPr>
              <w:t>595</w:t>
            </w:r>
          </w:p>
        </w:tc>
      </w:tr>
      <w:tr w:rsidR="00BD445C" w:rsidRPr="002622B9" w:rsidTr="00BD445C">
        <w:tc>
          <w:tcPr>
            <w:tcW w:w="212" w:type="pct"/>
            <w:vAlign w:val="center"/>
          </w:tcPr>
          <w:p w:rsidR="00BD445C" w:rsidRPr="002622B9" w:rsidRDefault="00BD445C" w:rsidP="00BD445C">
            <w:pPr>
              <w:jc w:val="center"/>
              <w:rPr>
                <w:rFonts w:ascii="Times New Roman" w:hAnsi="Times New Roman"/>
                <w:sz w:val="28"/>
                <w:szCs w:val="28"/>
              </w:rPr>
            </w:pPr>
          </w:p>
        </w:tc>
        <w:tc>
          <w:tcPr>
            <w:tcW w:w="1789" w:type="pct"/>
          </w:tcPr>
          <w:p w:rsidR="00BD445C" w:rsidRPr="002622B9" w:rsidRDefault="00BD445C" w:rsidP="00BD445C">
            <w:pPr>
              <w:rPr>
                <w:rFonts w:ascii="Times New Roman" w:hAnsi="Times New Roman"/>
                <w:sz w:val="28"/>
                <w:szCs w:val="28"/>
              </w:rPr>
            </w:pPr>
            <w:r w:rsidRPr="002622B9">
              <w:rPr>
                <w:rFonts w:ascii="Times New Roman" w:eastAsia="Times New Roman" w:hAnsi="Times New Roman"/>
                <w:sz w:val="28"/>
                <w:szCs w:val="28"/>
                <w:lang w:eastAsia="ru-RU"/>
              </w:rPr>
              <w:t>НП «Содействие»</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1</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843,697</w:t>
            </w:r>
          </w:p>
        </w:tc>
        <w:tc>
          <w:tcPr>
            <w:tcW w:w="999"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168</w:t>
            </w:r>
          </w:p>
        </w:tc>
      </w:tr>
      <w:tr w:rsidR="00BD445C" w:rsidRPr="002622B9" w:rsidTr="00BD445C">
        <w:tc>
          <w:tcPr>
            <w:tcW w:w="212" w:type="pct"/>
            <w:vAlign w:val="center"/>
          </w:tcPr>
          <w:p w:rsidR="00BD445C" w:rsidRPr="002622B9" w:rsidRDefault="00BD445C" w:rsidP="00BD445C">
            <w:pPr>
              <w:jc w:val="center"/>
              <w:rPr>
                <w:rFonts w:ascii="Times New Roman" w:hAnsi="Times New Roman"/>
                <w:sz w:val="28"/>
                <w:szCs w:val="28"/>
              </w:rPr>
            </w:pPr>
          </w:p>
        </w:tc>
        <w:tc>
          <w:tcPr>
            <w:tcW w:w="1789" w:type="pct"/>
          </w:tcPr>
          <w:p w:rsidR="00BD445C" w:rsidRPr="002622B9" w:rsidRDefault="00BD445C" w:rsidP="00BD445C">
            <w:pPr>
              <w:rPr>
                <w:rFonts w:ascii="Times New Roman" w:hAnsi="Times New Roman"/>
                <w:sz w:val="28"/>
                <w:szCs w:val="28"/>
              </w:rPr>
            </w:pPr>
            <w:r w:rsidRPr="002622B9">
              <w:rPr>
                <w:rFonts w:ascii="Times New Roman" w:hAnsi="Times New Roman"/>
                <w:sz w:val="27"/>
                <w:szCs w:val="27"/>
              </w:rPr>
              <w:t xml:space="preserve">Фонд микрофинансирования субъектов малого и среднего предпринимательства городского округа </w:t>
            </w:r>
            <w:r w:rsidRPr="002622B9">
              <w:rPr>
                <w:rFonts w:ascii="Times New Roman" w:hAnsi="Times New Roman"/>
                <w:sz w:val="27"/>
                <w:szCs w:val="27"/>
              </w:rPr>
              <w:lastRenderedPageBreak/>
              <w:t>Похвистнево Самарской области</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lastRenderedPageBreak/>
              <w:t>1</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2702,101</w:t>
            </w:r>
          </w:p>
        </w:tc>
        <w:tc>
          <w:tcPr>
            <w:tcW w:w="999"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427</w:t>
            </w:r>
          </w:p>
        </w:tc>
      </w:tr>
      <w:tr w:rsidR="00BD445C" w:rsidRPr="002622B9" w:rsidTr="00BD445C">
        <w:tc>
          <w:tcPr>
            <w:tcW w:w="212"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lastRenderedPageBreak/>
              <w:t>2</w:t>
            </w:r>
          </w:p>
        </w:tc>
        <w:tc>
          <w:tcPr>
            <w:tcW w:w="1789" w:type="pct"/>
          </w:tcPr>
          <w:p w:rsidR="00BD445C" w:rsidRPr="002622B9" w:rsidRDefault="00BD445C" w:rsidP="00BD445C">
            <w:pPr>
              <w:rPr>
                <w:rFonts w:ascii="Times New Roman" w:hAnsi="Times New Roman"/>
                <w:sz w:val="28"/>
                <w:szCs w:val="28"/>
              </w:rPr>
            </w:pPr>
            <w:r w:rsidRPr="002622B9">
              <w:rPr>
                <w:rFonts w:ascii="Times New Roman" w:hAnsi="Times New Roman"/>
                <w:sz w:val="28"/>
                <w:szCs w:val="28"/>
              </w:rPr>
              <w:t>Имущественная поддержка путем передачи в пользование муниципального имущества</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8</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eastAsia="Times New Roman" w:hAnsi="Times New Roman"/>
                <w:sz w:val="28"/>
                <w:szCs w:val="28"/>
              </w:rPr>
              <w:t>120,343</w:t>
            </w:r>
          </w:p>
        </w:tc>
        <w:tc>
          <w:tcPr>
            <w:tcW w:w="999" w:type="pct"/>
            <w:vAlign w:val="center"/>
          </w:tcPr>
          <w:p w:rsidR="00BD445C" w:rsidRPr="002622B9" w:rsidRDefault="00BD445C" w:rsidP="00BD445C">
            <w:pPr>
              <w:jc w:val="center"/>
              <w:rPr>
                <w:rFonts w:ascii="Times New Roman" w:hAnsi="Times New Roman"/>
                <w:sz w:val="28"/>
                <w:szCs w:val="28"/>
              </w:rPr>
            </w:pPr>
            <w:r w:rsidRPr="002622B9">
              <w:rPr>
                <w:rFonts w:ascii="Times New Roman" w:eastAsia="Times New Roman" w:hAnsi="Times New Roman"/>
                <w:sz w:val="28"/>
                <w:szCs w:val="28"/>
              </w:rPr>
              <w:t>125</w:t>
            </w:r>
          </w:p>
        </w:tc>
      </w:tr>
      <w:tr w:rsidR="00BD445C" w:rsidRPr="002622B9" w:rsidTr="00BD445C">
        <w:tc>
          <w:tcPr>
            <w:tcW w:w="212"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3</w:t>
            </w:r>
          </w:p>
        </w:tc>
        <w:tc>
          <w:tcPr>
            <w:tcW w:w="1789" w:type="pct"/>
          </w:tcPr>
          <w:p w:rsidR="00BD445C" w:rsidRPr="002622B9" w:rsidRDefault="00BD445C" w:rsidP="00BD445C">
            <w:pPr>
              <w:rPr>
                <w:rFonts w:ascii="Times New Roman" w:hAnsi="Times New Roman"/>
                <w:sz w:val="28"/>
                <w:szCs w:val="28"/>
              </w:rPr>
            </w:pPr>
            <w:r w:rsidRPr="002622B9">
              <w:rPr>
                <w:rFonts w:ascii="Times New Roman" w:hAnsi="Times New Roman"/>
                <w:sz w:val="28"/>
                <w:szCs w:val="28"/>
              </w:rPr>
              <w:t>Предоставление движимого имущества на договоре безвозмездного пользования</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3</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w:t>
            </w:r>
          </w:p>
        </w:tc>
        <w:tc>
          <w:tcPr>
            <w:tcW w:w="999"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w:t>
            </w:r>
          </w:p>
        </w:tc>
      </w:tr>
      <w:tr w:rsidR="00BD445C" w:rsidRPr="002622B9" w:rsidTr="00BD445C">
        <w:tc>
          <w:tcPr>
            <w:tcW w:w="212"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4</w:t>
            </w:r>
          </w:p>
        </w:tc>
        <w:tc>
          <w:tcPr>
            <w:tcW w:w="1789" w:type="pct"/>
          </w:tcPr>
          <w:p w:rsidR="00BD445C" w:rsidRPr="002622B9" w:rsidRDefault="00BD445C" w:rsidP="00BD445C">
            <w:pPr>
              <w:rPr>
                <w:rFonts w:ascii="Times New Roman" w:hAnsi="Times New Roman"/>
                <w:sz w:val="28"/>
                <w:szCs w:val="28"/>
              </w:rPr>
            </w:pPr>
            <w:r w:rsidRPr="002622B9">
              <w:rPr>
                <w:rFonts w:ascii="Times New Roman" w:hAnsi="Times New Roman"/>
                <w:sz w:val="28"/>
                <w:szCs w:val="28"/>
              </w:rPr>
              <w:t xml:space="preserve">Информационная поддержка </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20</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w:t>
            </w:r>
          </w:p>
        </w:tc>
        <w:tc>
          <w:tcPr>
            <w:tcW w:w="999"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12</w:t>
            </w:r>
          </w:p>
        </w:tc>
      </w:tr>
      <w:tr w:rsidR="00BD445C" w:rsidRPr="002622B9" w:rsidTr="00BD445C">
        <w:tc>
          <w:tcPr>
            <w:tcW w:w="212"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5</w:t>
            </w:r>
          </w:p>
        </w:tc>
        <w:tc>
          <w:tcPr>
            <w:tcW w:w="1789" w:type="pct"/>
          </w:tcPr>
          <w:p w:rsidR="00BD445C" w:rsidRPr="002622B9" w:rsidRDefault="00BD445C" w:rsidP="00BD445C">
            <w:pPr>
              <w:rPr>
                <w:rFonts w:ascii="Times New Roman" w:hAnsi="Times New Roman"/>
                <w:sz w:val="28"/>
                <w:szCs w:val="28"/>
              </w:rPr>
            </w:pPr>
            <w:r w:rsidRPr="002622B9">
              <w:rPr>
                <w:rFonts w:ascii="Times New Roman" w:hAnsi="Times New Roman"/>
                <w:sz w:val="28"/>
                <w:szCs w:val="28"/>
              </w:rPr>
              <w:t>Консультационная поддержка по вопросам организации деятельности</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10</w:t>
            </w:r>
          </w:p>
        </w:tc>
        <w:tc>
          <w:tcPr>
            <w:tcW w:w="1000"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w:t>
            </w:r>
          </w:p>
        </w:tc>
        <w:tc>
          <w:tcPr>
            <w:tcW w:w="999" w:type="pct"/>
            <w:vAlign w:val="center"/>
          </w:tcPr>
          <w:p w:rsidR="00BD445C" w:rsidRPr="002622B9" w:rsidRDefault="00BD445C" w:rsidP="00BD445C">
            <w:pPr>
              <w:jc w:val="center"/>
              <w:rPr>
                <w:rFonts w:ascii="Times New Roman" w:hAnsi="Times New Roman"/>
                <w:sz w:val="28"/>
                <w:szCs w:val="28"/>
              </w:rPr>
            </w:pPr>
            <w:r w:rsidRPr="002622B9">
              <w:rPr>
                <w:rFonts w:ascii="Times New Roman" w:hAnsi="Times New Roman"/>
                <w:sz w:val="28"/>
                <w:szCs w:val="28"/>
              </w:rPr>
              <w:t>-</w:t>
            </w:r>
          </w:p>
        </w:tc>
      </w:tr>
    </w:tbl>
    <w:p w:rsidR="00BD445C" w:rsidRPr="002622B9" w:rsidRDefault="00BD445C" w:rsidP="009731E6">
      <w:pPr>
        <w:spacing w:after="0" w:line="240" w:lineRule="auto"/>
        <w:ind w:firstLine="709"/>
        <w:jc w:val="both"/>
        <w:rPr>
          <w:rFonts w:ascii="Times New Roman" w:hAnsi="Times New Roman"/>
          <w:sz w:val="28"/>
          <w:szCs w:val="28"/>
        </w:rPr>
      </w:pPr>
      <w:r w:rsidRPr="002622B9">
        <w:rPr>
          <w:rFonts w:ascii="Times New Roman" w:hAnsi="Times New Roman"/>
          <w:sz w:val="28"/>
          <w:szCs w:val="28"/>
        </w:rPr>
        <w:t>В настоящее время действует муниципальная программа «Поддержка социально-ориентированных некоммерческих организаций в городском округе Похвистнево на 2016-2020 году».</w:t>
      </w:r>
    </w:p>
    <w:p w:rsidR="00157F7A" w:rsidRPr="002622B9" w:rsidRDefault="00BD445C" w:rsidP="00E55DBF">
      <w:pPr>
        <w:spacing w:after="0" w:line="240" w:lineRule="auto"/>
        <w:ind w:firstLine="709"/>
        <w:jc w:val="both"/>
        <w:rPr>
          <w:rFonts w:ascii="Times New Roman" w:hAnsi="Times New Roman"/>
          <w:b/>
          <w:sz w:val="28"/>
          <w:szCs w:val="28"/>
        </w:rPr>
      </w:pPr>
      <w:r w:rsidRPr="002622B9">
        <w:rPr>
          <w:rFonts w:ascii="Times New Roman" w:hAnsi="Times New Roman"/>
          <w:sz w:val="28"/>
          <w:szCs w:val="28"/>
        </w:rPr>
        <w:t>В рамках данной программы проводится конкурс социальных проектов, в  котором будут соревноваться 20 участников. Пять его победителей получат по 30 тысяч рублей.</w:t>
      </w:r>
    </w:p>
    <w:p w:rsidR="00336796" w:rsidRPr="002622B9" w:rsidRDefault="00336796" w:rsidP="009731E6">
      <w:pPr>
        <w:pStyle w:val="a6"/>
        <w:tabs>
          <w:tab w:val="left" w:pos="4648"/>
        </w:tabs>
        <w:spacing w:line="240" w:lineRule="auto"/>
        <w:ind w:left="0" w:firstLine="567"/>
        <w:jc w:val="center"/>
        <w:rPr>
          <w:rFonts w:ascii="Times New Roman" w:hAnsi="Times New Roman"/>
          <w:b/>
          <w:sz w:val="28"/>
          <w:szCs w:val="28"/>
        </w:rPr>
      </w:pPr>
      <w:r w:rsidRPr="002622B9">
        <w:rPr>
          <w:rFonts w:ascii="Times New Roman" w:hAnsi="Times New Roman"/>
          <w:b/>
          <w:sz w:val="28"/>
          <w:szCs w:val="28"/>
        </w:rPr>
        <w:t>Охрана правопорядка</w:t>
      </w:r>
    </w:p>
    <w:p w:rsidR="002812B5" w:rsidRPr="002622B9" w:rsidRDefault="002812B5" w:rsidP="002812B5">
      <w:pPr>
        <w:pStyle w:val="a3"/>
        <w:spacing w:line="240" w:lineRule="auto"/>
        <w:ind w:left="0" w:firstLine="720"/>
        <w:contextualSpacing w:val="0"/>
        <w:jc w:val="both"/>
        <w:rPr>
          <w:rFonts w:ascii="Times New Roman" w:hAnsi="Times New Roman"/>
          <w:sz w:val="28"/>
          <w:szCs w:val="28"/>
        </w:rPr>
      </w:pPr>
      <w:r w:rsidRPr="002622B9">
        <w:rPr>
          <w:rFonts w:ascii="Times New Roman" w:hAnsi="Times New Roman"/>
          <w:sz w:val="28"/>
          <w:szCs w:val="28"/>
        </w:rPr>
        <w:t>Основным видом преступлений как всегда является кражи (за полугодие 2015 года – 120),  мошенничество (50 преступлений).</w:t>
      </w:r>
    </w:p>
    <w:p w:rsidR="002812B5" w:rsidRPr="002622B9" w:rsidRDefault="002812B5" w:rsidP="002812B5">
      <w:pPr>
        <w:pStyle w:val="a3"/>
        <w:spacing w:line="240" w:lineRule="auto"/>
        <w:ind w:left="0" w:firstLine="720"/>
        <w:contextualSpacing w:val="0"/>
        <w:jc w:val="both"/>
        <w:rPr>
          <w:rFonts w:ascii="Times New Roman" w:hAnsi="Times New Roman"/>
          <w:sz w:val="28"/>
          <w:szCs w:val="28"/>
        </w:rPr>
      </w:pPr>
      <w:r w:rsidRPr="002622B9">
        <w:rPr>
          <w:rFonts w:ascii="Times New Roman" w:hAnsi="Times New Roman"/>
          <w:sz w:val="28"/>
          <w:szCs w:val="28"/>
        </w:rPr>
        <w:t xml:space="preserve">Сотрудниками ГИБДД МО МВД выявлено 3630 нарушений правил дорожного движения, 53 водителя задержано за управление транспортным средством в состоянии опьянения и 117 человек отказались от прохождения </w:t>
      </w:r>
      <w:proofErr w:type="spellStart"/>
      <w:r w:rsidRPr="002622B9">
        <w:rPr>
          <w:rFonts w:ascii="Times New Roman" w:hAnsi="Times New Roman"/>
          <w:sz w:val="28"/>
          <w:szCs w:val="28"/>
        </w:rPr>
        <w:t>медосвидетельствования</w:t>
      </w:r>
      <w:proofErr w:type="spellEnd"/>
      <w:r w:rsidRPr="002622B9">
        <w:rPr>
          <w:rFonts w:ascii="Times New Roman" w:hAnsi="Times New Roman"/>
          <w:sz w:val="28"/>
          <w:szCs w:val="28"/>
        </w:rPr>
        <w:t>. Наложено административных штрафов на сумму более 3 млн</w:t>
      </w:r>
      <w:proofErr w:type="gramStart"/>
      <w:r w:rsidRPr="002622B9">
        <w:rPr>
          <w:rFonts w:ascii="Times New Roman" w:hAnsi="Times New Roman"/>
          <w:sz w:val="28"/>
          <w:szCs w:val="28"/>
        </w:rPr>
        <w:t>.р</w:t>
      </w:r>
      <w:proofErr w:type="gramEnd"/>
      <w:r w:rsidRPr="002622B9">
        <w:rPr>
          <w:rFonts w:ascii="Times New Roman" w:hAnsi="Times New Roman"/>
          <w:sz w:val="28"/>
          <w:szCs w:val="28"/>
        </w:rPr>
        <w:t>ублей, за несвоевременную оплату штрафов судом принято 16 решений об административном аресте.</w:t>
      </w:r>
    </w:p>
    <w:p w:rsidR="002812B5" w:rsidRPr="002622B9" w:rsidRDefault="002812B5" w:rsidP="002812B5">
      <w:pPr>
        <w:pStyle w:val="a3"/>
        <w:spacing w:line="240" w:lineRule="auto"/>
        <w:ind w:left="0" w:firstLine="720"/>
        <w:contextualSpacing w:val="0"/>
        <w:jc w:val="both"/>
        <w:rPr>
          <w:rFonts w:ascii="Times New Roman" w:hAnsi="Times New Roman"/>
          <w:sz w:val="28"/>
          <w:szCs w:val="28"/>
        </w:rPr>
      </w:pPr>
      <w:r w:rsidRPr="002622B9">
        <w:rPr>
          <w:rFonts w:ascii="Times New Roman" w:hAnsi="Times New Roman"/>
          <w:sz w:val="28"/>
          <w:szCs w:val="28"/>
        </w:rPr>
        <w:t>В настоящее время на улицах города часто видим сотрудников милиции в совместном патрулировании с членами ДНД, что положительно сказывается на снижении уличной преступности.</w:t>
      </w:r>
    </w:p>
    <w:tbl>
      <w:tblPr>
        <w:tblW w:w="977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05"/>
        <w:gridCol w:w="2435"/>
        <w:gridCol w:w="1085"/>
        <w:gridCol w:w="1009"/>
        <w:gridCol w:w="987"/>
        <w:gridCol w:w="1009"/>
        <w:gridCol w:w="828"/>
        <w:gridCol w:w="776"/>
        <w:gridCol w:w="1041"/>
      </w:tblGrid>
      <w:tr w:rsidR="002812B5" w:rsidRPr="002622B9" w:rsidTr="00740C50">
        <w:trPr>
          <w:trHeight w:val="405"/>
        </w:trPr>
        <w:tc>
          <w:tcPr>
            <w:tcW w:w="605" w:type="dxa"/>
          </w:tcPr>
          <w:p w:rsidR="002812B5" w:rsidRPr="002622B9" w:rsidRDefault="002812B5" w:rsidP="00740C50">
            <w:pPr>
              <w:pStyle w:val="ad"/>
              <w:jc w:val="center"/>
              <w:rPr>
                <w:sz w:val="28"/>
                <w:szCs w:val="28"/>
              </w:rPr>
            </w:pPr>
            <w:r w:rsidRPr="002622B9">
              <w:rPr>
                <w:sz w:val="28"/>
                <w:szCs w:val="28"/>
              </w:rPr>
              <w:t xml:space="preserve">№ </w:t>
            </w:r>
            <w:proofErr w:type="spellStart"/>
            <w:proofErr w:type="gramStart"/>
            <w:r w:rsidRPr="002622B9">
              <w:rPr>
                <w:sz w:val="28"/>
                <w:szCs w:val="28"/>
              </w:rPr>
              <w:t>п</w:t>
            </w:r>
            <w:proofErr w:type="spellEnd"/>
            <w:proofErr w:type="gramEnd"/>
            <w:r w:rsidRPr="002622B9">
              <w:rPr>
                <w:sz w:val="28"/>
                <w:szCs w:val="28"/>
              </w:rPr>
              <w:t>/</w:t>
            </w:r>
            <w:proofErr w:type="spellStart"/>
            <w:r w:rsidRPr="002622B9">
              <w:rPr>
                <w:sz w:val="28"/>
                <w:szCs w:val="28"/>
              </w:rPr>
              <w:t>п</w:t>
            </w:r>
            <w:proofErr w:type="spellEnd"/>
          </w:p>
        </w:tc>
        <w:tc>
          <w:tcPr>
            <w:tcW w:w="2435" w:type="dxa"/>
          </w:tcPr>
          <w:p w:rsidR="002812B5" w:rsidRPr="002622B9" w:rsidRDefault="002812B5" w:rsidP="00740C50">
            <w:pPr>
              <w:pStyle w:val="ad"/>
              <w:jc w:val="center"/>
              <w:rPr>
                <w:sz w:val="28"/>
                <w:szCs w:val="28"/>
              </w:rPr>
            </w:pPr>
            <w:r w:rsidRPr="002622B9">
              <w:rPr>
                <w:sz w:val="28"/>
                <w:szCs w:val="28"/>
              </w:rPr>
              <w:t>Наименование показателя</w:t>
            </w:r>
          </w:p>
        </w:tc>
        <w:tc>
          <w:tcPr>
            <w:tcW w:w="1085" w:type="dxa"/>
          </w:tcPr>
          <w:p w:rsidR="002812B5" w:rsidRPr="002622B9" w:rsidRDefault="002812B5" w:rsidP="00740C50">
            <w:pPr>
              <w:pStyle w:val="ad"/>
              <w:jc w:val="center"/>
              <w:rPr>
                <w:sz w:val="28"/>
                <w:szCs w:val="28"/>
              </w:rPr>
            </w:pPr>
            <w:proofErr w:type="spellStart"/>
            <w:r w:rsidRPr="002622B9">
              <w:rPr>
                <w:sz w:val="28"/>
                <w:szCs w:val="28"/>
              </w:rPr>
              <w:t>ед</w:t>
            </w:r>
            <w:proofErr w:type="gramStart"/>
            <w:r w:rsidRPr="002622B9">
              <w:rPr>
                <w:sz w:val="28"/>
                <w:szCs w:val="28"/>
              </w:rPr>
              <w:t>.и</w:t>
            </w:r>
            <w:proofErr w:type="gramEnd"/>
            <w:r w:rsidRPr="002622B9">
              <w:rPr>
                <w:sz w:val="28"/>
                <w:szCs w:val="28"/>
              </w:rPr>
              <w:t>зм</w:t>
            </w:r>
            <w:proofErr w:type="spellEnd"/>
            <w:r w:rsidRPr="002622B9">
              <w:rPr>
                <w:sz w:val="28"/>
                <w:szCs w:val="28"/>
              </w:rPr>
              <w:t>.</w:t>
            </w:r>
          </w:p>
        </w:tc>
        <w:tc>
          <w:tcPr>
            <w:tcW w:w="1009" w:type="dxa"/>
          </w:tcPr>
          <w:p w:rsidR="002812B5" w:rsidRPr="002622B9" w:rsidRDefault="002812B5" w:rsidP="00740C50">
            <w:pPr>
              <w:pStyle w:val="ad"/>
              <w:jc w:val="center"/>
              <w:rPr>
                <w:sz w:val="28"/>
                <w:szCs w:val="28"/>
              </w:rPr>
            </w:pPr>
            <w:r w:rsidRPr="002622B9">
              <w:rPr>
                <w:sz w:val="28"/>
                <w:szCs w:val="28"/>
              </w:rPr>
              <w:t>2010г.</w:t>
            </w:r>
          </w:p>
        </w:tc>
        <w:tc>
          <w:tcPr>
            <w:tcW w:w="987" w:type="dxa"/>
          </w:tcPr>
          <w:p w:rsidR="002812B5" w:rsidRPr="002622B9" w:rsidRDefault="002812B5" w:rsidP="00740C50">
            <w:pPr>
              <w:pStyle w:val="ad"/>
              <w:jc w:val="center"/>
              <w:rPr>
                <w:sz w:val="28"/>
                <w:szCs w:val="28"/>
              </w:rPr>
            </w:pPr>
            <w:r w:rsidRPr="002622B9">
              <w:rPr>
                <w:sz w:val="28"/>
                <w:szCs w:val="28"/>
              </w:rPr>
              <w:t>2011г.</w:t>
            </w:r>
          </w:p>
        </w:tc>
        <w:tc>
          <w:tcPr>
            <w:tcW w:w="1009" w:type="dxa"/>
          </w:tcPr>
          <w:p w:rsidR="002812B5" w:rsidRPr="002622B9" w:rsidRDefault="002812B5" w:rsidP="00740C50">
            <w:pPr>
              <w:pStyle w:val="ad"/>
              <w:jc w:val="center"/>
              <w:rPr>
                <w:sz w:val="28"/>
                <w:szCs w:val="28"/>
              </w:rPr>
            </w:pPr>
            <w:r w:rsidRPr="002622B9">
              <w:rPr>
                <w:sz w:val="28"/>
                <w:szCs w:val="28"/>
              </w:rPr>
              <w:t>2012г.</w:t>
            </w:r>
          </w:p>
        </w:tc>
        <w:tc>
          <w:tcPr>
            <w:tcW w:w="828" w:type="dxa"/>
          </w:tcPr>
          <w:p w:rsidR="002812B5" w:rsidRPr="002622B9" w:rsidRDefault="002812B5" w:rsidP="00740C50">
            <w:pPr>
              <w:pStyle w:val="ad"/>
              <w:jc w:val="center"/>
              <w:rPr>
                <w:sz w:val="28"/>
                <w:szCs w:val="28"/>
              </w:rPr>
            </w:pPr>
            <w:r w:rsidRPr="002622B9">
              <w:rPr>
                <w:sz w:val="28"/>
                <w:szCs w:val="28"/>
              </w:rPr>
              <w:t>2013</w:t>
            </w:r>
          </w:p>
        </w:tc>
        <w:tc>
          <w:tcPr>
            <w:tcW w:w="776" w:type="dxa"/>
          </w:tcPr>
          <w:p w:rsidR="002812B5" w:rsidRPr="002622B9" w:rsidRDefault="002812B5" w:rsidP="00740C50">
            <w:pPr>
              <w:pStyle w:val="ad"/>
              <w:jc w:val="center"/>
              <w:rPr>
                <w:sz w:val="28"/>
                <w:szCs w:val="28"/>
              </w:rPr>
            </w:pPr>
            <w:r w:rsidRPr="002622B9">
              <w:rPr>
                <w:sz w:val="28"/>
                <w:szCs w:val="28"/>
              </w:rPr>
              <w:t>2014</w:t>
            </w:r>
          </w:p>
        </w:tc>
        <w:tc>
          <w:tcPr>
            <w:tcW w:w="1041" w:type="dxa"/>
          </w:tcPr>
          <w:p w:rsidR="002812B5" w:rsidRPr="002622B9" w:rsidRDefault="002812B5" w:rsidP="00740C50">
            <w:pPr>
              <w:pStyle w:val="ad"/>
              <w:jc w:val="center"/>
              <w:rPr>
                <w:sz w:val="28"/>
                <w:szCs w:val="28"/>
              </w:rPr>
            </w:pPr>
            <w:r w:rsidRPr="002622B9">
              <w:rPr>
                <w:sz w:val="28"/>
                <w:szCs w:val="28"/>
              </w:rPr>
              <w:t>1 пг2015</w:t>
            </w:r>
          </w:p>
        </w:tc>
      </w:tr>
      <w:tr w:rsidR="002812B5" w:rsidRPr="002622B9" w:rsidTr="00740C50">
        <w:trPr>
          <w:trHeight w:val="405"/>
        </w:trPr>
        <w:tc>
          <w:tcPr>
            <w:tcW w:w="605" w:type="dxa"/>
          </w:tcPr>
          <w:p w:rsidR="002812B5" w:rsidRPr="002622B9" w:rsidRDefault="002812B5" w:rsidP="00740C50">
            <w:pPr>
              <w:pStyle w:val="ad"/>
              <w:jc w:val="center"/>
              <w:rPr>
                <w:sz w:val="28"/>
                <w:szCs w:val="28"/>
              </w:rPr>
            </w:pPr>
            <w:r w:rsidRPr="002622B9">
              <w:rPr>
                <w:sz w:val="28"/>
                <w:szCs w:val="28"/>
              </w:rPr>
              <w:t>1</w:t>
            </w:r>
          </w:p>
        </w:tc>
        <w:tc>
          <w:tcPr>
            <w:tcW w:w="2435" w:type="dxa"/>
          </w:tcPr>
          <w:p w:rsidR="002812B5" w:rsidRPr="002622B9" w:rsidRDefault="002812B5" w:rsidP="00740C50">
            <w:pPr>
              <w:pStyle w:val="ad"/>
              <w:rPr>
                <w:sz w:val="28"/>
                <w:szCs w:val="28"/>
              </w:rPr>
            </w:pPr>
            <w:r w:rsidRPr="002622B9">
              <w:rPr>
                <w:sz w:val="28"/>
                <w:szCs w:val="28"/>
              </w:rPr>
              <w:t>Зарегистрировано преступлений:</w:t>
            </w:r>
          </w:p>
        </w:tc>
        <w:tc>
          <w:tcPr>
            <w:tcW w:w="1085" w:type="dxa"/>
          </w:tcPr>
          <w:p w:rsidR="002812B5" w:rsidRPr="002622B9" w:rsidRDefault="002812B5" w:rsidP="00740C50">
            <w:pPr>
              <w:pStyle w:val="ad"/>
              <w:jc w:val="center"/>
              <w:rPr>
                <w:sz w:val="28"/>
                <w:szCs w:val="28"/>
              </w:rPr>
            </w:pPr>
            <w:r w:rsidRPr="002622B9">
              <w:rPr>
                <w:sz w:val="28"/>
                <w:szCs w:val="28"/>
              </w:rPr>
              <w:t>ед.</w:t>
            </w:r>
          </w:p>
        </w:tc>
        <w:tc>
          <w:tcPr>
            <w:tcW w:w="1009" w:type="dxa"/>
          </w:tcPr>
          <w:p w:rsidR="002812B5" w:rsidRPr="002622B9" w:rsidRDefault="002812B5" w:rsidP="00740C50">
            <w:pPr>
              <w:pStyle w:val="ad"/>
              <w:jc w:val="center"/>
              <w:rPr>
                <w:sz w:val="28"/>
                <w:szCs w:val="28"/>
              </w:rPr>
            </w:pPr>
            <w:r w:rsidRPr="002622B9">
              <w:rPr>
                <w:sz w:val="28"/>
                <w:szCs w:val="28"/>
              </w:rPr>
              <w:t>951</w:t>
            </w:r>
          </w:p>
        </w:tc>
        <w:tc>
          <w:tcPr>
            <w:tcW w:w="987" w:type="dxa"/>
          </w:tcPr>
          <w:p w:rsidR="002812B5" w:rsidRPr="002622B9" w:rsidRDefault="002812B5" w:rsidP="00740C50">
            <w:pPr>
              <w:pStyle w:val="ad"/>
              <w:jc w:val="center"/>
              <w:rPr>
                <w:sz w:val="28"/>
                <w:szCs w:val="28"/>
              </w:rPr>
            </w:pPr>
            <w:r w:rsidRPr="002622B9">
              <w:rPr>
                <w:sz w:val="28"/>
                <w:szCs w:val="28"/>
              </w:rPr>
              <w:t>897</w:t>
            </w:r>
          </w:p>
        </w:tc>
        <w:tc>
          <w:tcPr>
            <w:tcW w:w="1009" w:type="dxa"/>
          </w:tcPr>
          <w:p w:rsidR="002812B5" w:rsidRPr="002622B9" w:rsidRDefault="002812B5" w:rsidP="00740C50">
            <w:pPr>
              <w:pStyle w:val="ad"/>
              <w:jc w:val="center"/>
              <w:rPr>
                <w:sz w:val="28"/>
                <w:szCs w:val="28"/>
              </w:rPr>
            </w:pPr>
            <w:r w:rsidRPr="002622B9">
              <w:rPr>
                <w:sz w:val="28"/>
                <w:szCs w:val="28"/>
              </w:rPr>
              <w:t>912</w:t>
            </w:r>
          </w:p>
        </w:tc>
        <w:tc>
          <w:tcPr>
            <w:tcW w:w="828" w:type="dxa"/>
          </w:tcPr>
          <w:p w:rsidR="002812B5" w:rsidRPr="002622B9" w:rsidRDefault="002812B5" w:rsidP="00740C50">
            <w:pPr>
              <w:pStyle w:val="ad"/>
              <w:jc w:val="center"/>
              <w:rPr>
                <w:sz w:val="28"/>
                <w:szCs w:val="28"/>
              </w:rPr>
            </w:pPr>
            <w:r w:rsidRPr="002622B9">
              <w:rPr>
                <w:sz w:val="28"/>
                <w:szCs w:val="28"/>
              </w:rPr>
              <w:t>798</w:t>
            </w:r>
          </w:p>
        </w:tc>
        <w:tc>
          <w:tcPr>
            <w:tcW w:w="776" w:type="dxa"/>
          </w:tcPr>
          <w:p w:rsidR="002812B5" w:rsidRPr="002622B9" w:rsidRDefault="002812B5" w:rsidP="00740C50">
            <w:pPr>
              <w:pStyle w:val="ad"/>
              <w:jc w:val="center"/>
              <w:rPr>
                <w:sz w:val="28"/>
                <w:szCs w:val="28"/>
              </w:rPr>
            </w:pPr>
            <w:r w:rsidRPr="002622B9">
              <w:rPr>
                <w:sz w:val="28"/>
                <w:szCs w:val="28"/>
              </w:rPr>
              <w:t>765</w:t>
            </w:r>
          </w:p>
        </w:tc>
        <w:tc>
          <w:tcPr>
            <w:tcW w:w="1041" w:type="dxa"/>
          </w:tcPr>
          <w:p w:rsidR="002812B5" w:rsidRPr="002622B9" w:rsidRDefault="002812B5" w:rsidP="00740C50">
            <w:pPr>
              <w:pStyle w:val="ad"/>
              <w:jc w:val="center"/>
              <w:rPr>
                <w:sz w:val="28"/>
                <w:szCs w:val="28"/>
              </w:rPr>
            </w:pPr>
            <w:r w:rsidRPr="002622B9">
              <w:rPr>
                <w:sz w:val="28"/>
                <w:szCs w:val="28"/>
              </w:rPr>
              <w:t>374</w:t>
            </w:r>
          </w:p>
        </w:tc>
      </w:tr>
      <w:tr w:rsidR="002812B5" w:rsidRPr="002622B9" w:rsidTr="00740C50">
        <w:trPr>
          <w:trHeight w:val="303"/>
        </w:trPr>
        <w:tc>
          <w:tcPr>
            <w:tcW w:w="605" w:type="dxa"/>
          </w:tcPr>
          <w:p w:rsidR="002812B5" w:rsidRPr="002622B9" w:rsidRDefault="002812B5" w:rsidP="00740C50">
            <w:pPr>
              <w:pStyle w:val="ad"/>
              <w:jc w:val="center"/>
              <w:rPr>
                <w:sz w:val="28"/>
                <w:szCs w:val="28"/>
              </w:rPr>
            </w:pPr>
          </w:p>
        </w:tc>
        <w:tc>
          <w:tcPr>
            <w:tcW w:w="2435" w:type="dxa"/>
          </w:tcPr>
          <w:p w:rsidR="002812B5" w:rsidRPr="002622B9" w:rsidRDefault="002812B5" w:rsidP="00740C50">
            <w:pPr>
              <w:pStyle w:val="ad"/>
              <w:rPr>
                <w:sz w:val="28"/>
                <w:szCs w:val="28"/>
              </w:rPr>
            </w:pPr>
            <w:r w:rsidRPr="002622B9">
              <w:rPr>
                <w:sz w:val="28"/>
                <w:szCs w:val="28"/>
              </w:rPr>
              <w:t>в т.ч. особо тяжкие</w:t>
            </w:r>
          </w:p>
        </w:tc>
        <w:tc>
          <w:tcPr>
            <w:tcW w:w="1085" w:type="dxa"/>
          </w:tcPr>
          <w:p w:rsidR="002812B5" w:rsidRPr="002622B9" w:rsidRDefault="002812B5" w:rsidP="00740C50">
            <w:pPr>
              <w:spacing w:line="240" w:lineRule="auto"/>
              <w:jc w:val="center"/>
            </w:pPr>
            <w:r w:rsidRPr="002622B9">
              <w:rPr>
                <w:rFonts w:ascii="Times New Roman" w:hAnsi="Times New Roman"/>
                <w:sz w:val="28"/>
                <w:szCs w:val="28"/>
              </w:rPr>
              <w:t>ед.</w:t>
            </w:r>
          </w:p>
        </w:tc>
        <w:tc>
          <w:tcPr>
            <w:tcW w:w="1009" w:type="dxa"/>
          </w:tcPr>
          <w:p w:rsidR="002812B5" w:rsidRPr="002622B9" w:rsidRDefault="002812B5" w:rsidP="00740C50">
            <w:pPr>
              <w:pStyle w:val="ad"/>
              <w:jc w:val="center"/>
              <w:rPr>
                <w:sz w:val="28"/>
                <w:szCs w:val="28"/>
              </w:rPr>
            </w:pPr>
            <w:r w:rsidRPr="002622B9">
              <w:rPr>
                <w:sz w:val="28"/>
                <w:szCs w:val="28"/>
              </w:rPr>
              <w:t>190</w:t>
            </w:r>
          </w:p>
        </w:tc>
        <w:tc>
          <w:tcPr>
            <w:tcW w:w="987" w:type="dxa"/>
          </w:tcPr>
          <w:p w:rsidR="002812B5" w:rsidRPr="002622B9" w:rsidRDefault="002812B5" w:rsidP="00740C50">
            <w:pPr>
              <w:pStyle w:val="ad"/>
              <w:jc w:val="center"/>
              <w:rPr>
                <w:sz w:val="28"/>
                <w:szCs w:val="28"/>
              </w:rPr>
            </w:pPr>
            <w:r w:rsidRPr="002622B9">
              <w:rPr>
                <w:sz w:val="28"/>
                <w:szCs w:val="28"/>
              </w:rPr>
              <w:t>169</w:t>
            </w:r>
          </w:p>
        </w:tc>
        <w:tc>
          <w:tcPr>
            <w:tcW w:w="1009" w:type="dxa"/>
          </w:tcPr>
          <w:p w:rsidR="002812B5" w:rsidRPr="002622B9" w:rsidRDefault="002812B5" w:rsidP="00740C50">
            <w:pPr>
              <w:pStyle w:val="ad"/>
              <w:jc w:val="center"/>
              <w:rPr>
                <w:sz w:val="28"/>
                <w:szCs w:val="28"/>
              </w:rPr>
            </w:pPr>
            <w:r w:rsidRPr="002622B9">
              <w:rPr>
                <w:sz w:val="28"/>
                <w:szCs w:val="28"/>
              </w:rPr>
              <w:t>160</w:t>
            </w:r>
          </w:p>
        </w:tc>
        <w:tc>
          <w:tcPr>
            <w:tcW w:w="828" w:type="dxa"/>
          </w:tcPr>
          <w:p w:rsidR="002812B5" w:rsidRPr="002622B9" w:rsidRDefault="002812B5" w:rsidP="00740C50">
            <w:pPr>
              <w:pStyle w:val="ad"/>
              <w:jc w:val="center"/>
              <w:rPr>
                <w:sz w:val="28"/>
                <w:szCs w:val="28"/>
              </w:rPr>
            </w:pPr>
            <w:r w:rsidRPr="002622B9">
              <w:rPr>
                <w:sz w:val="28"/>
                <w:szCs w:val="28"/>
              </w:rPr>
              <w:t>120</w:t>
            </w:r>
          </w:p>
        </w:tc>
        <w:tc>
          <w:tcPr>
            <w:tcW w:w="776" w:type="dxa"/>
          </w:tcPr>
          <w:p w:rsidR="002812B5" w:rsidRPr="002622B9" w:rsidRDefault="002812B5" w:rsidP="00740C50">
            <w:pPr>
              <w:pStyle w:val="ad"/>
              <w:jc w:val="center"/>
              <w:rPr>
                <w:sz w:val="28"/>
                <w:szCs w:val="28"/>
              </w:rPr>
            </w:pPr>
            <w:r w:rsidRPr="002622B9">
              <w:rPr>
                <w:sz w:val="28"/>
                <w:szCs w:val="28"/>
              </w:rPr>
              <w:t>115</w:t>
            </w:r>
          </w:p>
        </w:tc>
        <w:tc>
          <w:tcPr>
            <w:tcW w:w="1041" w:type="dxa"/>
          </w:tcPr>
          <w:p w:rsidR="002812B5" w:rsidRPr="002622B9" w:rsidRDefault="002812B5" w:rsidP="00740C50">
            <w:pPr>
              <w:pStyle w:val="ad"/>
              <w:jc w:val="center"/>
              <w:rPr>
                <w:sz w:val="28"/>
                <w:szCs w:val="28"/>
              </w:rPr>
            </w:pPr>
            <w:r w:rsidRPr="002622B9">
              <w:rPr>
                <w:sz w:val="28"/>
                <w:szCs w:val="28"/>
              </w:rPr>
              <w:t>62</w:t>
            </w:r>
          </w:p>
        </w:tc>
      </w:tr>
      <w:tr w:rsidR="002812B5" w:rsidRPr="002622B9" w:rsidTr="00740C50">
        <w:trPr>
          <w:trHeight w:val="405"/>
        </w:trPr>
        <w:tc>
          <w:tcPr>
            <w:tcW w:w="605" w:type="dxa"/>
          </w:tcPr>
          <w:p w:rsidR="002812B5" w:rsidRPr="002622B9" w:rsidRDefault="002812B5" w:rsidP="00740C50">
            <w:pPr>
              <w:pStyle w:val="ad"/>
              <w:jc w:val="center"/>
              <w:rPr>
                <w:sz w:val="28"/>
                <w:szCs w:val="28"/>
              </w:rPr>
            </w:pPr>
            <w:r w:rsidRPr="002622B9">
              <w:rPr>
                <w:sz w:val="28"/>
                <w:szCs w:val="28"/>
              </w:rPr>
              <w:lastRenderedPageBreak/>
              <w:t>2</w:t>
            </w:r>
          </w:p>
        </w:tc>
        <w:tc>
          <w:tcPr>
            <w:tcW w:w="2435" w:type="dxa"/>
          </w:tcPr>
          <w:p w:rsidR="002812B5" w:rsidRPr="002622B9" w:rsidRDefault="002812B5" w:rsidP="00740C50">
            <w:pPr>
              <w:pStyle w:val="ad"/>
              <w:rPr>
                <w:sz w:val="28"/>
                <w:szCs w:val="28"/>
              </w:rPr>
            </w:pPr>
            <w:r w:rsidRPr="002622B9">
              <w:rPr>
                <w:sz w:val="28"/>
                <w:szCs w:val="28"/>
              </w:rPr>
              <w:t xml:space="preserve">Расследовано преступлений </w:t>
            </w:r>
          </w:p>
        </w:tc>
        <w:tc>
          <w:tcPr>
            <w:tcW w:w="1085" w:type="dxa"/>
          </w:tcPr>
          <w:p w:rsidR="002812B5" w:rsidRPr="002622B9" w:rsidRDefault="002812B5" w:rsidP="00740C50">
            <w:pPr>
              <w:spacing w:line="240" w:lineRule="auto"/>
              <w:jc w:val="center"/>
            </w:pPr>
            <w:r w:rsidRPr="002622B9">
              <w:rPr>
                <w:rFonts w:ascii="Times New Roman" w:hAnsi="Times New Roman"/>
                <w:sz w:val="28"/>
                <w:szCs w:val="28"/>
              </w:rPr>
              <w:t>ед.</w:t>
            </w:r>
          </w:p>
        </w:tc>
        <w:tc>
          <w:tcPr>
            <w:tcW w:w="1009" w:type="dxa"/>
          </w:tcPr>
          <w:p w:rsidR="002812B5" w:rsidRPr="002622B9" w:rsidRDefault="002812B5" w:rsidP="00740C50">
            <w:pPr>
              <w:pStyle w:val="ad"/>
              <w:jc w:val="center"/>
              <w:rPr>
                <w:sz w:val="28"/>
                <w:szCs w:val="28"/>
              </w:rPr>
            </w:pPr>
            <w:r w:rsidRPr="002622B9">
              <w:rPr>
                <w:sz w:val="28"/>
                <w:szCs w:val="28"/>
              </w:rPr>
              <w:t>573</w:t>
            </w:r>
          </w:p>
        </w:tc>
        <w:tc>
          <w:tcPr>
            <w:tcW w:w="987" w:type="dxa"/>
          </w:tcPr>
          <w:p w:rsidR="002812B5" w:rsidRPr="002622B9" w:rsidRDefault="002812B5" w:rsidP="00740C50">
            <w:pPr>
              <w:pStyle w:val="ad"/>
              <w:jc w:val="center"/>
              <w:rPr>
                <w:sz w:val="28"/>
                <w:szCs w:val="28"/>
              </w:rPr>
            </w:pPr>
            <w:r w:rsidRPr="002622B9">
              <w:rPr>
                <w:sz w:val="28"/>
                <w:szCs w:val="28"/>
              </w:rPr>
              <w:t>643</w:t>
            </w:r>
          </w:p>
        </w:tc>
        <w:tc>
          <w:tcPr>
            <w:tcW w:w="1009" w:type="dxa"/>
          </w:tcPr>
          <w:p w:rsidR="002812B5" w:rsidRPr="002622B9" w:rsidRDefault="002812B5" w:rsidP="00740C50">
            <w:pPr>
              <w:pStyle w:val="ad"/>
              <w:jc w:val="center"/>
              <w:rPr>
                <w:sz w:val="28"/>
                <w:szCs w:val="28"/>
              </w:rPr>
            </w:pPr>
            <w:r w:rsidRPr="002622B9">
              <w:rPr>
                <w:sz w:val="28"/>
                <w:szCs w:val="28"/>
              </w:rPr>
              <w:t>602</w:t>
            </w:r>
          </w:p>
        </w:tc>
        <w:tc>
          <w:tcPr>
            <w:tcW w:w="828" w:type="dxa"/>
          </w:tcPr>
          <w:p w:rsidR="002812B5" w:rsidRPr="002622B9" w:rsidRDefault="002812B5" w:rsidP="00740C50">
            <w:pPr>
              <w:pStyle w:val="ad"/>
              <w:jc w:val="center"/>
              <w:rPr>
                <w:sz w:val="28"/>
                <w:szCs w:val="28"/>
              </w:rPr>
            </w:pPr>
            <w:r w:rsidRPr="002622B9">
              <w:rPr>
                <w:sz w:val="28"/>
                <w:szCs w:val="28"/>
              </w:rPr>
              <w:t>617</w:t>
            </w:r>
          </w:p>
        </w:tc>
        <w:tc>
          <w:tcPr>
            <w:tcW w:w="776" w:type="dxa"/>
          </w:tcPr>
          <w:p w:rsidR="002812B5" w:rsidRPr="002622B9" w:rsidRDefault="002812B5" w:rsidP="00740C50">
            <w:pPr>
              <w:pStyle w:val="ad"/>
              <w:jc w:val="center"/>
              <w:rPr>
                <w:sz w:val="28"/>
                <w:szCs w:val="28"/>
              </w:rPr>
            </w:pPr>
            <w:r w:rsidRPr="002622B9">
              <w:rPr>
                <w:sz w:val="28"/>
                <w:szCs w:val="28"/>
              </w:rPr>
              <w:t>598</w:t>
            </w:r>
          </w:p>
        </w:tc>
        <w:tc>
          <w:tcPr>
            <w:tcW w:w="1041" w:type="dxa"/>
          </w:tcPr>
          <w:p w:rsidR="002812B5" w:rsidRPr="002622B9" w:rsidRDefault="002812B5" w:rsidP="00740C50">
            <w:pPr>
              <w:pStyle w:val="ad"/>
              <w:jc w:val="center"/>
              <w:rPr>
                <w:sz w:val="28"/>
                <w:szCs w:val="28"/>
              </w:rPr>
            </w:pPr>
            <w:r w:rsidRPr="002622B9">
              <w:rPr>
                <w:sz w:val="28"/>
                <w:szCs w:val="28"/>
              </w:rPr>
              <w:t>274</w:t>
            </w:r>
          </w:p>
          <w:p w:rsidR="002812B5" w:rsidRPr="002622B9" w:rsidRDefault="002812B5" w:rsidP="00740C50">
            <w:pPr>
              <w:pStyle w:val="ad"/>
              <w:jc w:val="center"/>
              <w:rPr>
                <w:sz w:val="28"/>
                <w:szCs w:val="28"/>
              </w:rPr>
            </w:pPr>
          </w:p>
        </w:tc>
      </w:tr>
      <w:tr w:rsidR="002812B5" w:rsidRPr="002622B9" w:rsidTr="00740C50">
        <w:trPr>
          <w:trHeight w:val="405"/>
        </w:trPr>
        <w:tc>
          <w:tcPr>
            <w:tcW w:w="605" w:type="dxa"/>
          </w:tcPr>
          <w:p w:rsidR="002812B5" w:rsidRPr="002622B9" w:rsidRDefault="002812B5" w:rsidP="00740C50">
            <w:pPr>
              <w:pStyle w:val="ad"/>
              <w:jc w:val="center"/>
              <w:rPr>
                <w:sz w:val="28"/>
                <w:szCs w:val="28"/>
              </w:rPr>
            </w:pPr>
            <w:r w:rsidRPr="002622B9">
              <w:rPr>
                <w:sz w:val="28"/>
                <w:szCs w:val="28"/>
              </w:rPr>
              <w:t>3</w:t>
            </w:r>
          </w:p>
        </w:tc>
        <w:tc>
          <w:tcPr>
            <w:tcW w:w="2435" w:type="dxa"/>
          </w:tcPr>
          <w:p w:rsidR="002812B5" w:rsidRPr="002622B9" w:rsidRDefault="002812B5" w:rsidP="00740C50">
            <w:pPr>
              <w:pStyle w:val="ad"/>
              <w:rPr>
                <w:sz w:val="28"/>
                <w:szCs w:val="28"/>
              </w:rPr>
            </w:pPr>
            <w:r w:rsidRPr="002622B9">
              <w:rPr>
                <w:sz w:val="28"/>
                <w:szCs w:val="28"/>
              </w:rPr>
              <w:t xml:space="preserve">Раскрываемость по </w:t>
            </w:r>
            <w:proofErr w:type="gramStart"/>
            <w:r w:rsidRPr="002622B9">
              <w:rPr>
                <w:sz w:val="28"/>
                <w:szCs w:val="28"/>
              </w:rPr>
              <w:t>г</w:t>
            </w:r>
            <w:proofErr w:type="gramEnd"/>
            <w:r w:rsidRPr="002622B9">
              <w:rPr>
                <w:sz w:val="28"/>
                <w:szCs w:val="28"/>
              </w:rPr>
              <w:t>.о. Похвистнево</w:t>
            </w:r>
          </w:p>
        </w:tc>
        <w:tc>
          <w:tcPr>
            <w:tcW w:w="1085" w:type="dxa"/>
          </w:tcPr>
          <w:p w:rsidR="002812B5" w:rsidRPr="002622B9" w:rsidRDefault="002812B5" w:rsidP="00740C50">
            <w:pPr>
              <w:pStyle w:val="ad"/>
              <w:jc w:val="center"/>
              <w:rPr>
                <w:sz w:val="28"/>
                <w:szCs w:val="28"/>
              </w:rPr>
            </w:pPr>
            <w:r w:rsidRPr="002622B9">
              <w:rPr>
                <w:sz w:val="28"/>
                <w:szCs w:val="28"/>
              </w:rPr>
              <w:t>%</w:t>
            </w:r>
          </w:p>
        </w:tc>
        <w:tc>
          <w:tcPr>
            <w:tcW w:w="1009" w:type="dxa"/>
          </w:tcPr>
          <w:p w:rsidR="002812B5" w:rsidRPr="002622B9" w:rsidRDefault="002812B5" w:rsidP="00740C50">
            <w:pPr>
              <w:pStyle w:val="ad"/>
              <w:jc w:val="center"/>
              <w:rPr>
                <w:sz w:val="28"/>
                <w:szCs w:val="28"/>
              </w:rPr>
            </w:pPr>
            <w:r w:rsidRPr="002622B9">
              <w:rPr>
                <w:sz w:val="28"/>
                <w:szCs w:val="28"/>
              </w:rPr>
              <w:t>61</w:t>
            </w:r>
          </w:p>
        </w:tc>
        <w:tc>
          <w:tcPr>
            <w:tcW w:w="987" w:type="dxa"/>
          </w:tcPr>
          <w:p w:rsidR="002812B5" w:rsidRPr="002622B9" w:rsidRDefault="002812B5" w:rsidP="00740C50">
            <w:pPr>
              <w:pStyle w:val="ad"/>
              <w:jc w:val="center"/>
              <w:rPr>
                <w:sz w:val="28"/>
                <w:szCs w:val="28"/>
              </w:rPr>
            </w:pPr>
            <w:r w:rsidRPr="002622B9">
              <w:rPr>
                <w:sz w:val="28"/>
                <w:szCs w:val="28"/>
              </w:rPr>
              <w:t>70,8</w:t>
            </w:r>
          </w:p>
        </w:tc>
        <w:tc>
          <w:tcPr>
            <w:tcW w:w="1009" w:type="dxa"/>
          </w:tcPr>
          <w:p w:rsidR="002812B5" w:rsidRPr="002622B9" w:rsidRDefault="002812B5" w:rsidP="00740C50">
            <w:pPr>
              <w:pStyle w:val="ad"/>
              <w:jc w:val="center"/>
              <w:rPr>
                <w:sz w:val="28"/>
                <w:szCs w:val="28"/>
              </w:rPr>
            </w:pPr>
            <w:r w:rsidRPr="002622B9">
              <w:rPr>
                <w:sz w:val="28"/>
                <w:szCs w:val="28"/>
              </w:rPr>
              <w:t>66,7</w:t>
            </w:r>
          </w:p>
        </w:tc>
        <w:tc>
          <w:tcPr>
            <w:tcW w:w="828" w:type="dxa"/>
          </w:tcPr>
          <w:p w:rsidR="002812B5" w:rsidRPr="002622B9" w:rsidRDefault="002812B5" w:rsidP="00740C50">
            <w:pPr>
              <w:pStyle w:val="ad"/>
              <w:jc w:val="center"/>
              <w:rPr>
                <w:sz w:val="28"/>
                <w:szCs w:val="28"/>
              </w:rPr>
            </w:pPr>
            <w:r w:rsidRPr="002622B9">
              <w:rPr>
                <w:sz w:val="28"/>
                <w:szCs w:val="28"/>
              </w:rPr>
              <w:t>77,3</w:t>
            </w:r>
          </w:p>
        </w:tc>
        <w:tc>
          <w:tcPr>
            <w:tcW w:w="776" w:type="dxa"/>
          </w:tcPr>
          <w:p w:rsidR="002812B5" w:rsidRPr="002622B9" w:rsidRDefault="002812B5" w:rsidP="00740C50">
            <w:pPr>
              <w:pStyle w:val="ad"/>
              <w:jc w:val="center"/>
              <w:rPr>
                <w:sz w:val="28"/>
                <w:szCs w:val="28"/>
              </w:rPr>
            </w:pPr>
            <w:r w:rsidRPr="002622B9">
              <w:rPr>
                <w:sz w:val="28"/>
                <w:szCs w:val="28"/>
              </w:rPr>
              <w:t>78,2</w:t>
            </w:r>
          </w:p>
        </w:tc>
        <w:tc>
          <w:tcPr>
            <w:tcW w:w="1041" w:type="dxa"/>
          </w:tcPr>
          <w:p w:rsidR="002812B5" w:rsidRPr="002622B9" w:rsidRDefault="002812B5" w:rsidP="00740C50">
            <w:pPr>
              <w:pStyle w:val="ad"/>
              <w:jc w:val="center"/>
              <w:rPr>
                <w:sz w:val="28"/>
                <w:szCs w:val="28"/>
              </w:rPr>
            </w:pPr>
            <w:r w:rsidRPr="002622B9">
              <w:rPr>
                <w:sz w:val="28"/>
                <w:szCs w:val="28"/>
              </w:rPr>
              <w:t>73,2</w:t>
            </w:r>
          </w:p>
        </w:tc>
      </w:tr>
      <w:tr w:rsidR="002812B5" w:rsidRPr="002622B9" w:rsidTr="00740C50">
        <w:trPr>
          <w:trHeight w:val="405"/>
        </w:trPr>
        <w:tc>
          <w:tcPr>
            <w:tcW w:w="605" w:type="dxa"/>
          </w:tcPr>
          <w:p w:rsidR="002812B5" w:rsidRPr="002622B9" w:rsidRDefault="002812B5" w:rsidP="00740C50">
            <w:pPr>
              <w:pStyle w:val="ad"/>
              <w:jc w:val="center"/>
              <w:rPr>
                <w:sz w:val="28"/>
                <w:szCs w:val="28"/>
              </w:rPr>
            </w:pPr>
            <w:r w:rsidRPr="002622B9">
              <w:rPr>
                <w:sz w:val="28"/>
                <w:szCs w:val="28"/>
              </w:rPr>
              <w:t>4</w:t>
            </w:r>
          </w:p>
        </w:tc>
        <w:tc>
          <w:tcPr>
            <w:tcW w:w="2435" w:type="dxa"/>
          </w:tcPr>
          <w:p w:rsidR="002812B5" w:rsidRPr="002622B9" w:rsidRDefault="002812B5" w:rsidP="00740C50">
            <w:pPr>
              <w:pStyle w:val="ad"/>
              <w:rPr>
                <w:sz w:val="28"/>
                <w:szCs w:val="28"/>
              </w:rPr>
            </w:pPr>
            <w:r w:rsidRPr="002622B9">
              <w:rPr>
                <w:sz w:val="28"/>
                <w:szCs w:val="28"/>
              </w:rPr>
              <w:t>Раскрываемость по Самарской области</w:t>
            </w:r>
          </w:p>
        </w:tc>
        <w:tc>
          <w:tcPr>
            <w:tcW w:w="1085" w:type="dxa"/>
          </w:tcPr>
          <w:p w:rsidR="002812B5" w:rsidRPr="002622B9" w:rsidRDefault="002812B5" w:rsidP="00740C50">
            <w:pPr>
              <w:pStyle w:val="ad"/>
              <w:jc w:val="center"/>
              <w:rPr>
                <w:sz w:val="28"/>
                <w:szCs w:val="28"/>
              </w:rPr>
            </w:pPr>
            <w:r w:rsidRPr="002622B9">
              <w:rPr>
                <w:sz w:val="28"/>
                <w:szCs w:val="28"/>
              </w:rPr>
              <w:t>%</w:t>
            </w:r>
          </w:p>
        </w:tc>
        <w:tc>
          <w:tcPr>
            <w:tcW w:w="1009" w:type="dxa"/>
          </w:tcPr>
          <w:p w:rsidR="002812B5" w:rsidRPr="002622B9" w:rsidRDefault="002812B5" w:rsidP="00740C50">
            <w:pPr>
              <w:pStyle w:val="ad"/>
              <w:jc w:val="center"/>
              <w:rPr>
                <w:sz w:val="28"/>
                <w:szCs w:val="28"/>
              </w:rPr>
            </w:pPr>
            <w:r w:rsidRPr="002622B9">
              <w:rPr>
                <w:sz w:val="28"/>
                <w:szCs w:val="28"/>
              </w:rPr>
              <w:t>44,7</w:t>
            </w:r>
          </w:p>
        </w:tc>
        <w:tc>
          <w:tcPr>
            <w:tcW w:w="987" w:type="dxa"/>
          </w:tcPr>
          <w:p w:rsidR="002812B5" w:rsidRPr="002622B9" w:rsidRDefault="002812B5" w:rsidP="00740C50">
            <w:pPr>
              <w:pStyle w:val="ad"/>
              <w:jc w:val="center"/>
              <w:rPr>
                <w:sz w:val="28"/>
                <w:szCs w:val="28"/>
              </w:rPr>
            </w:pPr>
            <w:r w:rsidRPr="002622B9">
              <w:rPr>
                <w:sz w:val="28"/>
                <w:szCs w:val="28"/>
              </w:rPr>
              <w:t>48,7</w:t>
            </w:r>
          </w:p>
        </w:tc>
        <w:tc>
          <w:tcPr>
            <w:tcW w:w="1009" w:type="dxa"/>
          </w:tcPr>
          <w:p w:rsidR="002812B5" w:rsidRPr="002622B9" w:rsidRDefault="002812B5" w:rsidP="00740C50">
            <w:pPr>
              <w:pStyle w:val="ad"/>
              <w:jc w:val="center"/>
              <w:rPr>
                <w:sz w:val="28"/>
                <w:szCs w:val="28"/>
              </w:rPr>
            </w:pPr>
            <w:r w:rsidRPr="002622B9">
              <w:rPr>
                <w:sz w:val="28"/>
                <w:szCs w:val="28"/>
              </w:rPr>
              <w:t>49,6</w:t>
            </w:r>
          </w:p>
        </w:tc>
        <w:tc>
          <w:tcPr>
            <w:tcW w:w="828" w:type="dxa"/>
          </w:tcPr>
          <w:p w:rsidR="002812B5" w:rsidRPr="002622B9" w:rsidRDefault="002812B5" w:rsidP="00740C50">
            <w:pPr>
              <w:pStyle w:val="ad"/>
              <w:jc w:val="center"/>
              <w:rPr>
                <w:sz w:val="28"/>
                <w:szCs w:val="28"/>
              </w:rPr>
            </w:pPr>
            <w:r w:rsidRPr="002622B9">
              <w:rPr>
                <w:sz w:val="28"/>
                <w:szCs w:val="28"/>
              </w:rPr>
              <w:t>-</w:t>
            </w:r>
          </w:p>
        </w:tc>
        <w:tc>
          <w:tcPr>
            <w:tcW w:w="776" w:type="dxa"/>
          </w:tcPr>
          <w:p w:rsidR="002812B5" w:rsidRPr="002622B9" w:rsidRDefault="002812B5" w:rsidP="00740C50">
            <w:pPr>
              <w:pStyle w:val="ad"/>
              <w:jc w:val="center"/>
              <w:rPr>
                <w:sz w:val="28"/>
                <w:szCs w:val="28"/>
              </w:rPr>
            </w:pPr>
            <w:r w:rsidRPr="002622B9">
              <w:rPr>
                <w:sz w:val="28"/>
                <w:szCs w:val="28"/>
              </w:rPr>
              <w:t>-</w:t>
            </w:r>
          </w:p>
        </w:tc>
        <w:tc>
          <w:tcPr>
            <w:tcW w:w="1041" w:type="dxa"/>
          </w:tcPr>
          <w:p w:rsidR="002812B5" w:rsidRPr="002622B9" w:rsidRDefault="002812B5" w:rsidP="00740C50">
            <w:pPr>
              <w:pStyle w:val="ad"/>
              <w:jc w:val="center"/>
              <w:rPr>
                <w:sz w:val="28"/>
                <w:szCs w:val="28"/>
              </w:rPr>
            </w:pPr>
            <w:r w:rsidRPr="002622B9">
              <w:rPr>
                <w:sz w:val="28"/>
                <w:szCs w:val="28"/>
              </w:rPr>
              <w:t>-</w:t>
            </w:r>
          </w:p>
        </w:tc>
      </w:tr>
    </w:tbl>
    <w:p w:rsidR="007C5199" w:rsidRDefault="007C5199" w:rsidP="002622B9">
      <w:pPr>
        <w:pStyle w:val="a6"/>
        <w:tabs>
          <w:tab w:val="left" w:pos="4648"/>
        </w:tabs>
        <w:spacing w:line="240" w:lineRule="auto"/>
        <w:ind w:left="0" w:firstLine="567"/>
        <w:jc w:val="both"/>
        <w:rPr>
          <w:rFonts w:ascii="Times New Roman" w:hAnsi="Times New Roman"/>
          <w:sz w:val="28"/>
          <w:szCs w:val="28"/>
        </w:rPr>
      </w:pPr>
    </w:p>
    <w:sectPr w:rsidR="007C5199" w:rsidSect="001472A1">
      <w:footerReference w:type="default" r:id="rId35"/>
      <w:pgSz w:w="11906" w:h="16838"/>
      <w:pgMar w:top="1134" w:right="566" w:bottom="1134" w:left="1701" w:header="708" w:footer="708" w:gutter="0"/>
      <w:pgBorders w:display="firstPage" w:offsetFrom="page">
        <w:top w:val="crossStitch" w:sz="9" w:space="24" w:color="auto"/>
        <w:left w:val="crossStitch" w:sz="9" w:space="24" w:color="auto"/>
        <w:bottom w:val="crossStitch" w:sz="9" w:space="24" w:color="auto"/>
        <w:right w:val="crossStitch" w:sz="9" w:space="24" w:color="auto"/>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5C82" w:rsidRDefault="00C85C82" w:rsidP="001472A1">
      <w:pPr>
        <w:spacing w:after="0" w:line="240" w:lineRule="auto"/>
      </w:pPr>
      <w:r>
        <w:separator/>
      </w:r>
    </w:p>
  </w:endnote>
  <w:endnote w:type="continuationSeparator" w:id="0">
    <w:p w:rsidR="00C85C82" w:rsidRDefault="00C85C82" w:rsidP="001472A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328512"/>
      <w:docPartObj>
        <w:docPartGallery w:val="Page Numbers (Bottom of Page)"/>
        <w:docPartUnique/>
      </w:docPartObj>
    </w:sdtPr>
    <w:sdtContent>
      <w:p w:rsidR="00C85C82" w:rsidRDefault="00C85C82">
        <w:pPr>
          <w:pStyle w:val="af0"/>
          <w:jc w:val="center"/>
        </w:pPr>
        <w:fldSimple w:instr=" PAGE   \* MERGEFORMAT ">
          <w:r w:rsidR="002622B9">
            <w:rPr>
              <w:noProof/>
            </w:rPr>
            <w:t>2</w:t>
          </w:r>
        </w:fldSimple>
      </w:p>
    </w:sdtContent>
  </w:sdt>
  <w:p w:rsidR="00C85C82" w:rsidRDefault="00C85C82">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5C82" w:rsidRDefault="00C85C82" w:rsidP="001472A1">
      <w:pPr>
        <w:spacing w:after="0" w:line="240" w:lineRule="auto"/>
      </w:pPr>
      <w:r>
        <w:separator/>
      </w:r>
    </w:p>
  </w:footnote>
  <w:footnote w:type="continuationSeparator" w:id="0">
    <w:p w:rsidR="00C85C82" w:rsidRDefault="00C85C82" w:rsidP="001472A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C472DD"/>
    <w:multiLevelType w:val="hybridMultilevel"/>
    <w:tmpl w:val="71764030"/>
    <w:lvl w:ilvl="0" w:tplc="04190001">
      <w:start w:val="1"/>
      <w:numFmt w:val="bullet"/>
      <w:lvlText w:val=""/>
      <w:lvlJc w:val="left"/>
      <w:pPr>
        <w:ind w:left="800" w:hanging="360"/>
      </w:pPr>
      <w:rPr>
        <w:rFonts w:ascii="Symbol" w:hAnsi="Symbol" w:hint="default"/>
      </w:rPr>
    </w:lvl>
    <w:lvl w:ilvl="1" w:tplc="04190003" w:tentative="1">
      <w:start w:val="1"/>
      <w:numFmt w:val="bullet"/>
      <w:lvlText w:val="o"/>
      <w:lvlJc w:val="left"/>
      <w:pPr>
        <w:ind w:left="1520" w:hanging="360"/>
      </w:pPr>
      <w:rPr>
        <w:rFonts w:ascii="Courier New" w:hAnsi="Courier New" w:cs="Courier New" w:hint="default"/>
      </w:rPr>
    </w:lvl>
    <w:lvl w:ilvl="2" w:tplc="04190005" w:tentative="1">
      <w:start w:val="1"/>
      <w:numFmt w:val="bullet"/>
      <w:lvlText w:val=""/>
      <w:lvlJc w:val="left"/>
      <w:pPr>
        <w:ind w:left="2240" w:hanging="360"/>
      </w:pPr>
      <w:rPr>
        <w:rFonts w:ascii="Wingdings" w:hAnsi="Wingdings" w:hint="default"/>
      </w:rPr>
    </w:lvl>
    <w:lvl w:ilvl="3" w:tplc="04190001" w:tentative="1">
      <w:start w:val="1"/>
      <w:numFmt w:val="bullet"/>
      <w:lvlText w:val=""/>
      <w:lvlJc w:val="left"/>
      <w:pPr>
        <w:ind w:left="2960" w:hanging="360"/>
      </w:pPr>
      <w:rPr>
        <w:rFonts w:ascii="Symbol" w:hAnsi="Symbol" w:hint="default"/>
      </w:rPr>
    </w:lvl>
    <w:lvl w:ilvl="4" w:tplc="04190003" w:tentative="1">
      <w:start w:val="1"/>
      <w:numFmt w:val="bullet"/>
      <w:lvlText w:val="o"/>
      <w:lvlJc w:val="left"/>
      <w:pPr>
        <w:ind w:left="3680" w:hanging="360"/>
      </w:pPr>
      <w:rPr>
        <w:rFonts w:ascii="Courier New" w:hAnsi="Courier New" w:cs="Courier New" w:hint="default"/>
      </w:rPr>
    </w:lvl>
    <w:lvl w:ilvl="5" w:tplc="04190005" w:tentative="1">
      <w:start w:val="1"/>
      <w:numFmt w:val="bullet"/>
      <w:lvlText w:val=""/>
      <w:lvlJc w:val="left"/>
      <w:pPr>
        <w:ind w:left="4400" w:hanging="360"/>
      </w:pPr>
      <w:rPr>
        <w:rFonts w:ascii="Wingdings" w:hAnsi="Wingdings" w:hint="default"/>
      </w:rPr>
    </w:lvl>
    <w:lvl w:ilvl="6" w:tplc="04190001" w:tentative="1">
      <w:start w:val="1"/>
      <w:numFmt w:val="bullet"/>
      <w:lvlText w:val=""/>
      <w:lvlJc w:val="left"/>
      <w:pPr>
        <w:ind w:left="5120" w:hanging="360"/>
      </w:pPr>
      <w:rPr>
        <w:rFonts w:ascii="Symbol" w:hAnsi="Symbol" w:hint="default"/>
      </w:rPr>
    </w:lvl>
    <w:lvl w:ilvl="7" w:tplc="04190003" w:tentative="1">
      <w:start w:val="1"/>
      <w:numFmt w:val="bullet"/>
      <w:lvlText w:val="o"/>
      <w:lvlJc w:val="left"/>
      <w:pPr>
        <w:ind w:left="5840" w:hanging="360"/>
      </w:pPr>
      <w:rPr>
        <w:rFonts w:ascii="Courier New" w:hAnsi="Courier New" w:cs="Courier New" w:hint="default"/>
      </w:rPr>
    </w:lvl>
    <w:lvl w:ilvl="8" w:tplc="04190005" w:tentative="1">
      <w:start w:val="1"/>
      <w:numFmt w:val="bullet"/>
      <w:lvlText w:val=""/>
      <w:lvlJc w:val="left"/>
      <w:pPr>
        <w:ind w:left="6560" w:hanging="360"/>
      </w:pPr>
      <w:rPr>
        <w:rFonts w:ascii="Wingdings" w:hAnsi="Wingdings" w:hint="default"/>
      </w:rPr>
    </w:lvl>
  </w:abstractNum>
  <w:abstractNum w:abstractNumId="1">
    <w:nsid w:val="2A484B21"/>
    <w:multiLevelType w:val="hybridMultilevel"/>
    <w:tmpl w:val="AC1C2EFC"/>
    <w:lvl w:ilvl="0" w:tplc="F3665792">
      <w:start w:val="1"/>
      <w:numFmt w:val="decimal"/>
      <w:lvlText w:val="%1."/>
      <w:lvlJc w:val="left"/>
      <w:pPr>
        <w:ind w:left="928"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2EC45CDF"/>
    <w:multiLevelType w:val="multilevel"/>
    <w:tmpl w:val="1BFCD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2555C8"/>
    <w:multiLevelType w:val="hybridMultilevel"/>
    <w:tmpl w:val="D49E5306"/>
    <w:lvl w:ilvl="0" w:tplc="DD5244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32617584"/>
    <w:multiLevelType w:val="hybridMultilevel"/>
    <w:tmpl w:val="DC427942"/>
    <w:lvl w:ilvl="0" w:tplc="5CB2A2CC">
      <w:start w:val="1"/>
      <w:numFmt w:val="decimal"/>
      <w:lvlText w:val="%1."/>
      <w:lvlJc w:val="left"/>
      <w:pPr>
        <w:ind w:left="108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5">
    <w:nsid w:val="4350297D"/>
    <w:multiLevelType w:val="hybridMultilevel"/>
    <w:tmpl w:val="88C69400"/>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46531BB1"/>
    <w:multiLevelType w:val="hybridMultilevel"/>
    <w:tmpl w:val="4AD41BA2"/>
    <w:lvl w:ilvl="0" w:tplc="C4D269C6">
      <w:start w:val="5"/>
      <w:numFmt w:val="bullet"/>
      <w:lvlText w:val=""/>
      <w:lvlJc w:val="left"/>
      <w:pPr>
        <w:ind w:left="927" w:hanging="360"/>
      </w:pPr>
      <w:rPr>
        <w:rFonts w:ascii="Symbol" w:eastAsia="Calibr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
    <w:nsid w:val="514913DA"/>
    <w:multiLevelType w:val="hybridMultilevel"/>
    <w:tmpl w:val="847AB11A"/>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8">
    <w:nsid w:val="54C02400"/>
    <w:multiLevelType w:val="hybridMultilevel"/>
    <w:tmpl w:val="787E20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7BE6862"/>
    <w:multiLevelType w:val="hybridMultilevel"/>
    <w:tmpl w:val="14C87FC6"/>
    <w:lvl w:ilvl="0" w:tplc="6FCC5122">
      <w:start w:val="1"/>
      <w:numFmt w:val="decimal"/>
      <w:lvlText w:val="%1."/>
      <w:lvlJc w:val="left"/>
      <w:pPr>
        <w:tabs>
          <w:tab w:val="num" w:pos="900"/>
        </w:tabs>
        <w:ind w:left="900" w:hanging="360"/>
      </w:pPr>
      <w:rPr>
        <w:b/>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705128E8"/>
    <w:multiLevelType w:val="hybridMultilevel"/>
    <w:tmpl w:val="AFEEEE9C"/>
    <w:lvl w:ilvl="0" w:tplc="4EF6BE08">
      <w:start w:val="1"/>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3"/>
  </w:num>
  <w:num w:numId="4">
    <w:abstractNumId w:val="9"/>
  </w:num>
  <w:num w:numId="5">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2"/>
  </w:num>
  <w:num w:numId="1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F41ACC"/>
    <w:rsid w:val="00001F30"/>
    <w:rsid w:val="00003D01"/>
    <w:rsid w:val="00005AF8"/>
    <w:rsid w:val="0000726B"/>
    <w:rsid w:val="00012685"/>
    <w:rsid w:val="00013129"/>
    <w:rsid w:val="00014AC2"/>
    <w:rsid w:val="00015D74"/>
    <w:rsid w:val="00016EBA"/>
    <w:rsid w:val="00017F1E"/>
    <w:rsid w:val="00020BCC"/>
    <w:rsid w:val="00022A86"/>
    <w:rsid w:val="00025291"/>
    <w:rsid w:val="0002764E"/>
    <w:rsid w:val="00027D0B"/>
    <w:rsid w:val="00031990"/>
    <w:rsid w:val="0003200B"/>
    <w:rsid w:val="000343C5"/>
    <w:rsid w:val="000368EC"/>
    <w:rsid w:val="00037697"/>
    <w:rsid w:val="0004314A"/>
    <w:rsid w:val="0004350A"/>
    <w:rsid w:val="00044784"/>
    <w:rsid w:val="00045510"/>
    <w:rsid w:val="00050870"/>
    <w:rsid w:val="00053A98"/>
    <w:rsid w:val="00056148"/>
    <w:rsid w:val="00060480"/>
    <w:rsid w:val="00062455"/>
    <w:rsid w:val="0006247E"/>
    <w:rsid w:val="00063060"/>
    <w:rsid w:val="00064BF4"/>
    <w:rsid w:val="00066980"/>
    <w:rsid w:val="00071390"/>
    <w:rsid w:val="00073BA7"/>
    <w:rsid w:val="000756B0"/>
    <w:rsid w:val="00075D15"/>
    <w:rsid w:val="00076945"/>
    <w:rsid w:val="0008385D"/>
    <w:rsid w:val="00084F3A"/>
    <w:rsid w:val="00085CFA"/>
    <w:rsid w:val="0008744B"/>
    <w:rsid w:val="000877C4"/>
    <w:rsid w:val="00090AD0"/>
    <w:rsid w:val="00091A7D"/>
    <w:rsid w:val="00091D02"/>
    <w:rsid w:val="0009347B"/>
    <w:rsid w:val="000975A4"/>
    <w:rsid w:val="00097C30"/>
    <w:rsid w:val="000A0B7A"/>
    <w:rsid w:val="000A1CDE"/>
    <w:rsid w:val="000A1DA4"/>
    <w:rsid w:val="000A1E1D"/>
    <w:rsid w:val="000A38DC"/>
    <w:rsid w:val="000A3A66"/>
    <w:rsid w:val="000A4489"/>
    <w:rsid w:val="000A4F69"/>
    <w:rsid w:val="000A6B05"/>
    <w:rsid w:val="000A6E5F"/>
    <w:rsid w:val="000B48D4"/>
    <w:rsid w:val="000B4E74"/>
    <w:rsid w:val="000B74DD"/>
    <w:rsid w:val="000B7728"/>
    <w:rsid w:val="000B7A98"/>
    <w:rsid w:val="000C08CA"/>
    <w:rsid w:val="000C3133"/>
    <w:rsid w:val="000C413A"/>
    <w:rsid w:val="000C479A"/>
    <w:rsid w:val="000C5E17"/>
    <w:rsid w:val="000C5FAE"/>
    <w:rsid w:val="000D1B8F"/>
    <w:rsid w:val="000D3B28"/>
    <w:rsid w:val="000D56AA"/>
    <w:rsid w:val="000D6061"/>
    <w:rsid w:val="000D6598"/>
    <w:rsid w:val="000E6F05"/>
    <w:rsid w:val="000F6CC9"/>
    <w:rsid w:val="001023DA"/>
    <w:rsid w:val="001038AC"/>
    <w:rsid w:val="00106F44"/>
    <w:rsid w:val="00112291"/>
    <w:rsid w:val="001206D2"/>
    <w:rsid w:val="00121705"/>
    <w:rsid w:val="00122194"/>
    <w:rsid w:val="00122E20"/>
    <w:rsid w:val="00123EBF"/>
    <w:rsid w:val="00126300"/>
    <w:rsid w:val="0012662D"/>
    <w:rsid w:val="001277F1"/>
    <w:rsid w:val="00130074"/>
    <w:rsid w:val="00131B6B"/>
    <w:rsid w:val="001374EB"/>
    <w:rsid w:val="00140131"/>
    <w:rsid w:val="00141EF6"/>
    <w:rsid w:val="001428EA"/>
    <w:rsid w:val="00143A6A"/>
    <w:rsid w:val="00145AFF"/>
    <w:rsid w:val="001472A1"/>
    <w:rsid w:val="00150B9F"/>
    <w:rsid w:val="00152620"/>
    <w:rsid w:val="00153FDF"/>
    <w:rsid w:val="0015682B"/>
    <w:rsid w:val="00157C60"/>
    <w:rsid w:val="00157F7A"/>
    <w:rsid w:val="00161344"/>
    <w:rsid w:val="00161B08"/>
    <w:rsid w:val="00164AA1"/>
    <w:rsid w:val="00165A56"/>
    <w:rsid w:val="00166262"/>
    <w:rsid w:val="00167E6A"/>
    <w:rsid w:val="00170274"/>
    <w:rsid w:val="0017095F"/>
    <w:rsid w:val="0017168D"/>
    <w:rsid w:val="00172637"/>
    <w:rsid w:val="00173640"/>
    <w:rsid w:val="00173949"/>
    <w:rsid w:val="001774EF"/>
    <w:rsid w:val="00183347"/>
    <w:rsid w:val="00184015"/>
    <w:rsid w:val="00184347"/>
    <w:rsid w:val="00191418"/>
    <w:rsid w:val="0019223E"/>
    <w:rsid w:val="00193839"/>
    <w:rsid w:val="00193C4E"/>
    <w:rsid w:val="00194FDD"/>
    <w:rsid w:val="00195682"/>
    <w:rsid w:val="00196DFA"/>
    <w:rsid w:val="0019723D"/>
    <w:rsid w:val="00197B55"/>
    <w:rsid w:val="001A3093"/>
    <w:rsid w:val="001A6CE5"/>
    <w:rsid w:val="001A7EF1"/>
    <w:rsid w:val="001B0C17"/>
    <w:rsid w:val="001B16C4"/>
    <w:rsid w:val="001B192A"/>
    <w:rsid w:val="001B22EF"/>
    <w:rsid w:val="001B2ABB"/>
    <w:rsid w:val="001B2EB4"/>
    <w:rsid w:val="001B3606"/>
    <w:rsid w:val="001B4ED5"/>
    <w:rsid w:val="001B4FD0"/>
    <w:rsid w:val="001B5BA0"/>
    <w:rsid w:val="001C1996"/>
    <w:rsid w:val="001C33C6"/>
    <w:rsid w:val="001C358D"/>
    <w:rsid w:val="001C3601"/>
    <w:rsid w:val="001C3609"/>
    <w:rsid w:val="001C364C"/>
    <w:rsid w:val="001C4655"/>
    <w:rsid w:val="001C652D"/>
    <w:rsid w:val="001D03BA"/>
    <w:rsid w:val="001D3A2B"/>
    <w:rsid w:val="001D6A41"/>
    <w:rsid w:val="001D7490"/>
    <w:rsid w:val="001E3DF2"/>
    <w:rsid w:val="001E3FF1"/>
    <w:rsid w:val="001E4B2A"/>
    <w:rsid w:val="001E73FB"/>
    <w:rsid w:val="001E7BA6"/>
    <w:rsid w:val="001F2DA7"/>
    <w:rsid w:val="001F3172"/>
    <w:rsid w:val="001F4440"/>
    <w:rsid w:val="001F5775"/>
    <w:rsid w:val="001F7986"/>
    <w:rsid w:val="00200C18"/>
    <w:rsid w:val="00200F39"/>
    <w:rsid w:val="00207816"/>
    <w:rsid w:val="00213B84"/>
    <w:rsid w:val="00213F5B"/>
    <w:rsid w:val="002154F3"/>
    <w:rsid w:val="00216D00"/>
    <w:rsid w:val="00217882"/>
    <w:rsid w:val="00222216"/>
    <w:rsid w:val="00226EE7"/>
    <w:rsid w:val="00230156"/>
    <w:rsid w:val="002308B1"/>
    <w:rsid w:val="00230E18"/>
    <w:rsid w:val="00231485"/>
    <w:rsid w:val="00231A61"/>
    <w:rsid w:val="00233054"/>
    <w:rsid w:val="00233B48"/>
    <w:rsid w:val="0023437A"/>
    <w:rsid w:val="00234477"/>
    <w:rsid w:val="002356AB"/>
    <w:rsid w:val="00236A79"/>
    <w:rsid w:val="00237CF1"/>
    <w:rsid w:val="002413A1"/>
    <w:rsid w:val="00242DAB"/>
    <w:rsid w:val="00244F53"/>
    <w:rsid w:val="00247010"/>
    <w:rsid w:val="002471B7"/>
    <w:rsid w:val="00247785"/>
    <w:rsid w:val="0025336A"/>
    <w:rsid w:val="002546D4"/>
    <w:rsid w:val="00257524"/>
    <w:rsid w:val="002622B9"/>
    <w:rsid w:val="00262313"/>
    <w:rsid w:val="0026286F"/>
    <w:rsid w:val="0026358C"/>
    <w:rsid w:val="00265DE9"/>
    <w:rsid w:val="00267E18"/>
    <w:rsid w:val="00271D0D"/>
    <w:rsid w:val="00271E5C"/>
    <w:rsid w:val="002731F5"/>
    <w:rsid w:val="00280659"/>
    <w:rsid w:val="00280BF5"/>
    <w:rsid w:val="002812B5"/>
    <w:rsid w:val="002827F7"/>
    <w:rsid w:val="002857CF"/>
    <w:rsid w:val="00290491"/>
    <w:rsid w:val="00290F6B"/>
    <w:rsid w:val="0029202F"/>
    <w:rsid w:val="0029243A"/>
    <w:rsid w:val="00293493"/>
    <w:rsid w:val="002939B5"/>
    <w:rsid w:val="002939C4"/>
    <w:rsid w:val="002941CA"/>
    <w:rsid w:val="002A59D9"/>
    <w:rsid w:val="002A5EDE"/>
    <w:rsid w:val="002B1675"/>
    <w:rsid w:val="002C311A"/>
    <w:rsid w:val="002C6D14"/>
    <w:rsid w:val="002D12B4"/>
    <w:rsid w:val="002D6AD6"/>
    <w:rsid w:val="002D72F7"/>
    <w:rsid w:val="002E0599"/>
    <w:rsid w:val="002E173C"/>
    <w:rsid w:val="002E5A99"/>
    <w:rsid w:val="002E7CB3"/>
    <w:rsid w:val="002F21B8"/>
    <w:rsid w:val="002F2A64"/>
    <w:rsid w:val="002F2FA8"/>
    <w:rsid w:val="002F3BDE"/>
    <w:rsid w:val="002F4EE2"/>
    <w:rsid w:val="002F51E2"/>
    <w:rsid w:val="002F6305"/>
    <w:rsid w:val="002F7E94"/>
    <w:rsid w:val="00300EA1"/>
    <w:rsid w:val="00301861"/>
    <w:rsid w:val="00303A58"/>
    <w:rsid w:val="00303D58"/>
    <w:rsid w:val="00306AB1"/>
    <w:rsid w:val="0031088A"/>
    <w:rsid w:val="00310CBF"/>
    <w:rsid w:val="00311D11"/>
    <w:rsid w:val="00312E95"/>
    <w:rsid w:val="003165B6"/>
    <w:rsid w:val="003176D5"/>
    <w:rsid w:val="00321151"/>
    <w:rsid w:val="00322052"/>
    <w:rsid w:val="00323595"/>
    <w:rsid w:val="00323718"/>
    <w:rsid w:val="003320F3"/>
    <w:rsid w:val="0033237C"/>
    <w:rsid w:val="00334645"/>
    <w:rsid w:val="00334767"/>
    <w:rsid w:val="00335D0A"/>
    <w:rsid w:val="00335D0F"/>
    <w:rsid w:val="00336796"/>
    <w:rsid w:val="00337743"/>
    <w:rsid w:val="00337803"/>
    <w:rsid w:val="003411E0"/>
    <w:rsid w:val="003414E4"/>
    <w:rsid w:val="00342407"/>
    <w:rsid w:val="003459DC"/>
    <w:rsid w:val="0034672F"/>
    <w:rsid w:val="003468DB"/>
    <w:rsid w:val="00347799"/>
    <w:rsid w:val="0035238B"/>
    <w:rsid w:val="0035304B"/>
    <w:rsid w:val="0035308F"/>
    <w:rsid w:val="00354634"/>
    <w:rsid w:val="00354646"/>
    <w:rsid w:val="00355B0B"/>
    <w:rsid w:val="00361DC1"/>
    <w:rsid w:val="00367042"/>
    <w:rsid w:val="0036737A"/>
    <w:rsid w:val="00367393"/>
    <w:rsid w:val="0036750A"/>
    <w:rsid w:val="00370C31"/>
    <w:rsid w:val="00373630"/>
    <w:rsid w:val="00373989"/>
    <w:rsid w:val="00374108"/>
    <w:rsid w:val="003745D3"/>
    <w:rsid w:val="00375673"/>
    <w:rsid w:val="003760A7"/>
    <w:rsid w:val="00376542"/>
    <w:rsid w:val="003771E9"/>
    <w:rsid w:val="003832F9"/>
    <w:rsid w:val="00385AC4"/>
    <w:rsid w:val="00385F0B"/>
    <w:rsid w:val="00385FFB"/>
    <w:rsid w:val="00393628"/>
    <w:rsid w:val="00393B08"/>
    <w:rsid w:val="00395279"/>
    <w:rsid w:val="003A2D9D"/>
    <w:rsid w:val="003A3149"/>
    <w:rsid w:val="003A611C"/>
    <w:rsid w:val="003A7CAC"/>
    <w:rsid w:val="003B40CA"/>
    <w:rsid w:val="003B5466"/>
    <w:rsid w:val="003B687E"/>
    <w:rsid w:val="003B75F0"/>
    <w:rsid w:val="003B7D81"/>
    <w:rsid w:val="003C3D49"/>
    <w:rsid w:val="003D1914"/>
    <w:rsid w:val="003D3076"/>
    <w:rsid w:val="003E3F20"/>
    <w:rsid w:val="003E49C7"/>
    <w:rsid w:val="003E5B38"/>
    <w:rsid w:val="003E6B2A"/>
    <w:rsid w:val="003E75D5"/>
    <w:rsid w:val="003E77D8"/>
    <w:rsid w:val="003F02FF"/>
    <w:rsid w:val="003F4077"/>
    <w:rsid w:val="003F422E"/>
    <w:rsid w:val="003F5656"/>
    <w:rsid w:val="003F6995"/>
    <w:rsid w:val="003F727A"/>
    <w:rsid w:val="003F7D0E"/>
    <w:rsid w:val="00401650"/>
    <w:rsid w:val="004030BF"/>
    <w:rsid w:val="004048E5"/>
    <w:rsid w:val="00406343"/>
    <w:rsid w:val="004148E9"/>
    <w:rsid w:val="00416391"/>
    <w:rsid w:val="0041680D"/>
    <w:rsid w:val="004169DE"/>
    <w:rsid w:val="00420613"/>
    <w:rsid w:val="004218BC"/>
    <w:rsid w:val="0042452B"/>
    <w:rsid w:val="00424B6E"/>
    <w:rsid w:val="004306FF"/>
    <w:rsid w:val="00430B42"/>
    <w:rsid w:val="0043334E"/>
    <w:rsid w:val="004353E2"/>
    <w:rsid w:val="0043781E"/>
    <w:rsid w:val="00437D13"/>
    <w:rsid w:val="004409B7"/>
    <w:rsid w:val="00440FA2"/>
    <w:rsid w:val="00442888"/>
    <w:rsid w:val="00444448"/>
    <w:rsid w:val="00444488"/>
    <w:rsid w:val="004461DC"/>
    <w:rsid w:val="00447C70"/>
    <w:rsid w:val="004513BF"/>
    <w:rsid w:val="0045142B"/>
    <w:rsid w:val="0045473F"/>
    <w:rsid w:val="00462952"/>
    <w:rsid w:val="0047301C"/>
    <w:rsid w:val="00474C78"/>
    <w:rsid w:val="0047779E"/>
    <w:rsid w:val="004818C5"/>
    <w:rsid w:val="00481A7C"/>
    <w:rsid w:val="00482AD1"/>
    <w:rsid w:val="00483A5A"/>
    <w:rsid w:val="004915BF"/>
    <w:rsid w:val="00491EE8"/>
    <w:rsid w:val="004926EC"/>
    <w:rsid w:val="0049450B"/>
    <w:rsid w:val="0049615A"/>
    <w:rsid w:val="0049688F"/>
    <w:rsid w:val="0049760D"/>
    <w:rsid w:val="004A0336"/>
    <w:rsid w:val="004A0A67"/>
    <w:rsid w:val="004A1AAD"/>
    <w:rsid w:val="004A3CFC"/>
    <w:rsid w:val="004A72A2"/>
    <w:rsid w:val="004A79CB"/>
    <w:rsid w:val="004A7BAA"/>
    <w:rsid w:val="004B23AF"/>
    <w:rsid w:val="004B2BB7"/>
    <w:rsid w:val="004B41AD"/>
    <w:rsid w:val="004B49DA"/>
    <w:rsid w:val="004B5DB7"/>
    <w:rsid w:val="004B7B16"/>
    <w:rsid w:val="004B7B18"/>
    <w:rsid w:val="004C105B"/>
    <w:rsid w:val="004C1247"/>
    <w:rsid w:val="004C35F7"/>
    <w:rsid w:val="004C4C8D"/>
    <w:rsid w:val="004C72D0"/>
    <w:rsid w:val="004D2892"/>
    <w:rsid w:val="004D3234"/>
    <w:rsid w:val="004D61CB"/>
    <w:rsid w:val="004D61D0"/>
    <w:rsid w:val="004D6313"/>
    <w:rsid w:val="004E1819"/>
    <w:rsid w:val="004E20AF"/>
    <w:rsid w:val="004E4B54"/>
    <w:rsid w:val="004E64B4"/>
    <w:rsid w:val="004E70D7"/>
    <w:rsid w:val="004F5133"/>
    <w:rsid w:val="004F7931"/>
    <w:rsid w:val="00502057"/>
    <w:rsid w:val="00503452"/>
    <w:rsid w:val="00504007"/>
    <w:rsid w:val="005070A6"/>
    <w:rsid w:val="00507235"/>
    <w:rsid w:val="00510A53"/>
    <w:rsid w:val="0051243E"/>
    <w:rsid w:val="00513DF1"/>
    <w:rsid w:val="00515E28"/>
    <w:rsid w:val="00516AF9"/>
    <w:rsid w:val="00525309"/>
    <w:rsid w:val="0052634D"/>
    <w:rsid w:val="00532297"/>
    <w:rsid w:val="005324B3"/>
    <w:rsid w:val="0053268C"/>
    <w:rsid w:val="005334CF"/>
    <w:rsid w:val="00533983"/>
    <w:rsid w:val="0053474D"/>
    <w:rsid w:val="00534CFA"/>
    <w:rsid w:val="00535D20"/>
    <w:rsid w:val="005362A9"/>
    <w:rsid w:val="005371A2"/>
    <w:rsid w:val="00541EE8"/>
    <w:rsid w:val="00542C19"/>
    <w:rsid w:val="005453F0"/>
    <w:rsid w:val="0054779F"/>
    <w:rsid w:val="00547B5B"/>
    <w:rsid w:val="0055001B"/>
    <w:rsid w:val="00555B74"/>
    <w:rsid w:val="00556CAD"/>
    <w:rsid w:val="00562A1A"/>
    <w:rsid w:val="005644F6"/>
    <w:rsid w:val="00567029"/>
    <w:rsid w:val="00575E06"/>
    <w:rsid w:val="00576787"/>
    <w:rsid w:val="005769AE"/>
    <w:rsid w:val="005769C3"/>
    <w:rsid w:val="005778A7"/>
    <w:rsid w:val="00577A7C"/>
    <w:rsid w:val="005800F6"/>
    <w:rsid w:val="00581980"/>
    <w:rsid w:val="00583659"/>
    <w:rsid w:val="00586B6A"/>
    <w:rsid w:val="005873D2"/>
    <w:rsid w:val="00590983"/>
    <w:rsid w:val="00590CA8"/>
    <w:rsid w:val="00594C8B"/>
    <w:rsid w:val="00595D15"/>
    <w:rsid w:val="005A0175"/>
    <w:rsid w:val="005A0CAA"/>
    <w:rsid w:val="005A0D7F"/>
    <w:rsid w:val="005A1C46"/>
    <w:rsid w:val="005A1DED"/>
    <w:rsid w:val="005A2284"/>
    <w:rsid w:val="005A233E"/>
    <w:rsid w:val="005A41F8"/>
    <w:rsid w:val="005A4403"/>
    <w:rsid w:val="005A7334"/>
    <w:rsid w:val="005A7395"/>
    <w:rsid w:val="005A774B"/>
    <w:rsid w:val="005B1CFA"/>
    <w:rsid w:val="005B27E4"/>
    <w:rsid w:val="005B35EA"/>
    <w:rsid w:val="005B3F8B"/>
    <w:rsid w:val="005B58C6"/>
    <w:rsid w:val="005B7B27"/>
    <w:rsid w:val="005C06BE"/>
    <w:rsid w:val="005C447A"/>
    <w:rsid w:val="005C5474"/>
    <w:rsid w:val="005C57BD"/>
    <w:rsid w:val="005D1EEF"/>
    <w:rsid w:val="005D4B81"/>
    <w:rsid w:val="005D4FE6"/>
    <w:rsid w:val="005E0F6D"/>
    <w:rsid w:val="005E1334"/>
    <w:rsid w:val="005E4811"/>
    <w:rsid w:val="005E6505"/>
    <w:rsid w:val="005F08F1"/>
    <w:rsid w:val="005F6A31"/>
    <w:rsid w:val="005F7B9D"/>
    <w:rsid w:val="00602546"/>
    <w:rsid w:val="00606507"/>
    <w:rsid w:val="00606788"/>
    <w:rsid w:val="0061063C"/>
    <w:rsid w:val="006111C7"/>
    <w:rsid w:val="00612161"/>
    <w:rsid w:val="00612BCD"/>
    <w:rsid w:val="0061306D"/>
    <w:rsid w:val="00614C02"/>
    <w:rsid w:val="00614DBA"/>
    <w:rsid w:val="0061560B"/>
    <w:rsid w:val="00616147"/>
    <w:rsid w:val="006161F2"/>
    <w:rsid w:val="00620EE4"/>
    <w:rsid w:val="00621590"/>
    <w:rsid w:val="006243D2"/>
    <w:rsid w:val="00624D96"/>
    <w:rsid w:val="00626BDC"/>
    <w:rsid w:val="00631AF9"/>
    <w:rsid w:val="00632572"/>
    <w:rsid w:val="00632C56"/>
    <w:rsid w:val="00632ED9"/>
    <w:rsid w:val="00632FA7"/>
    <w:rsid w:val="006333E0"/>
    <w:rsid w:val="00636E5D"/>
    <w:rsid w:val="00637AF9"/>
    <w:rsid w:val="00642C88"/>
    <w:rsid w:val="0064335E"/>
    <w:rsid w:val="00644ABA"/>
    <w:rsid w:val="006452BB"/>
    <w:rsid w:val="00646ED9"/>
    <w:rsid w:val="0064790A"/>
    <w:rsid w:val="006515DE"/>
    <w:rsid w:val="006578E1"/>
    <w:rsid w:val="00660CF8"/>
    <w:rsid w:val="00662307"/>
    <w:rsid w:val="00662ADC"/>
    <w:rsid w:val="0066537D"/>
    <w:rsid w:val="0066642B"/>
    <w:rsid w:val="00670E50"/>
    <w:rsid w:val="00671D02"/>
    <w:rsid w:val="00673746"/>
    <w:rsid w:val="0067375B"/>
    <w:rsid w:val="0067631B"/>
    <w:rsid w:val="006805F7"/>
    <w:rsid w:val="00686E50"/>
    <w:rsid w:val="006939A2"/>
    <w:rsid w:val="00693C0C"/>
    <w:rsid w:val="00693D41"/>
    <w:rsid w:val="00697424"/>
    <w:rsid w:val="006A4E65"/>
    <w:rsid w:val="006B0D5F"/>
    <w:rsid w:val="006B3DDE"/>
    <w:rsid w:val="006B4940"/>
    <w:rsid w:val="006B4D2F"/>
    <w:rsid w:val="006B5457"/>
    <w:rsid w:val="006C0899"/>
    <w:rsid w:val="006C0E0F"/>
    <w:rsid w:val="006C27F9"/>
    <w:rsid w:val="006C3625"/>
    <w:rsid w:val="006C4F1F"/>
    <w:rsid w:val="006C59BD"/>
    <w:rsid w:val="006D33CF"/>
    <w:rsid w:val="006D59FA"/>
    <w:rsid w:val="006D64D8"/>
    <w:rsid w:val="006D6C53"/>
    <w:rsid w:val="006D6D79"/>
    <w:rsid w:val="006E1864"/>
    <w:rsid w:val="006E1FC7"/>
    <w:rsid w:val="006E7B7D"/>
    <w:rsid w:val="006F0E78"/>
    <w:rsid w:val="006F1FFD"/>
    <w:rsid w:val="006F2031"/>
    <w:rsid w:val="006F34E9"/>
    <w:rsid w:val="006F3926"/>
    <w:rsid w:val="006F3F92"/>
    <w:rsid w:val="006F5319"/>
    <w:rsid w:val="006F54E7"/>
    <w:rsid w:val="006F6888"/>
    <w:rsid w:val="006F7495"/>
    <w:rsid w:val="007003B7"/>
    <w:rsid w:val="00701606"/>
    <w:rsid w:val="00701612"/>
    <w:rsid w:val="007049A9"/>
    <w:rsid w:val="007061E0"/>
    <w:rsid w:val="00713476"/>
    <w:rsid w:val="007165D9"/>
    <w:rsid w:val="007177C2"/>
    <w:rsid w:val="007201EF"/>
    <w:rsid w:val="00721AD3"/>
    <w:rsid w:val="00722646"/>
    <w:rsid w:val="00722D3F"/>
    <w:rsid w:val="0073084B"/>
    <w:rsid w:val="007326F7"/>
    <w:rsid w:val="00733A42"/>
    <w:rsid w:val="00735474"/>
    <w:rsid w:val="00736507"/>
    <w:rsid w:val="007367D5"/>
    <w:rsid w:val="007372E9"/>
    <w:rsid w:val="00740296"/>
    <w:rsid w:val="00740C50"/>
    <w:rsid w:val="007411AF"/>
    <w:rsid w:val="00741FEA"/>
    <w:rsid w:val="00742426"/>
    <w:rsid w:val="00742477"/>
    <w:rsid w:val="00743DFF"/>
    <w:rsid w:val="0074633A"/>
    <w:rsid w:val="007470D4"/>
    <w:rsid w:val="00751458"/>
    <w:rsid w:val="007521C6"/>
    <w:rsid w:val="00752206"/>
    <w:rsid w:val="00753477"/>
    <w:rsid w:val="00755568"/>
    <w:rsid w:val="00755749"/>
    <w:rsid w:val="0075616A"/>
    <w:rsid w:val="00757F19"/>
    <w:rsid w:val="007673CC"/>
    <w:rsid w:val="007673DC"/>
    <w:rsid w:val="007704EE"/>
    <w:rsid w:val="00771C32"/>
    <w:rsid w:val="007746E2"/>
    <w:rsid w:val="00783B5B"/>
    <w:rsid w:val="0078637E"/>
    <w:rsid w:val="0078729F"/>
    <w:rsid w:val="00796A47"/>
    <w:rsid w:val="00797ED2"/>
    <w:rsid w:val="007A3DF8"/>
    <w:rsid w:val="007B04A8"/>
    <w:rsid w:val="007B0969"/>
    <w:rsid w:val="007B26BA"/>
    <w:rsid w:val="007B3F1A"/>
    <w:rsid w:val="007B6E5C"/>
    <w:rsid w:val="007C2B13"/>
    <w:rsid w:val="007C4296"/>
    <w:rsid w:val="007C5199"/>
    <w:rsid w:val="007C5F96"/>
    <w:rsid w:val="007C64F8"/>
    <w:rsid w:val="007D0F91"/>
    <w:rsid w:val="007D6237"/>
    <w:rsid w:val="007D67C0"/>
    <w:rsid w:val="007D67F1"/>
    <w:rsid w:val="007E0DDD"/>
    <w:rsid w:val="007E34A3"/>
    <w:rsid w:val="007E42A5"/>
    <w:rsid w:val="007E4448"/>
    <w:rsid w:val="007E4B1A"/>
    <w:rsid w:val="007E5ECB"/>
    <w:rsid w:val="007E711C"/>
    <w:rsid w:val="007F1053"/>
    <w:rsid w:val="007F163D"/>
    <w:rsid w:val="007F3F35"/>
    <w:rsid w:val="0080002E"/>
    <w:rsid w:val="008007F4"/>
    <w:rsid w:val="00800DE1"/>
    <w:rsid w:val="0080458C"/>
    <w:rsid w:val="0080631A"/>
    <w:rsid w:val="00807094"/>
    <w:rsid w:val="008070A8"/>
    <w:rsid w:val="008078D7"/>
    <w:rsid w:val="00814EE0"/>
    <w:rsid w:val="008163C8"/>
    <w:rsid w:val="008169EA"/>
    <w:rsid w:val="00820A8B"/>
    <w:rsid w:val="0082312D"/>
    <w:rsid w:val="00824A53"/>
    <w:rsid w:val="00825DC5"/>
    <w:rsid w:val="008267AD"/>
    <w:rsid w:val="00831A9F"/>
    <w:rsid w:val="0083238C"/>
    <w:rsid w:val="0083591E"/>
    <w:rsid w:val="0083605D"/>
    <w:rsid w:val="008368C2"/>
    <w:rsid w:val="0084139B"/>
    <w:rsid w:val="008429C9"/>
    <w:rsid w:val="008479F0"/>
    <w:rsid w:val="00853A75"/>
    <w:rsid w:val="008542C7"/>
    <w:rsid w:val="0085755D"/>
    <w:rsid w:val="00870417"/>
    <w:rsid w:val="008759EC"/>
    <w:rsid w:val="00876001"/>
    <w:rsid w:val="0088611F"/>
    <w:rsid w:val="008871C6"/>
    <w:rsid w:val="00891007"/>
    <w:rsid w:val="00891FA6"/>
    <w:rsid w:val="00892A17"/>
    <w:rsid w:val="00894D8B"/>
    <w:rsid w:val="00895B08"/>
    <w:rsid w:val="00896B52"/>
    <w:rsid w:val="008A332E"/>
    <w:rsid w:val="008A7A32"/>
    <w:rsid w:val="008B3B2F"/>
    <w:rsid w:val="008B4857"/>
    <w:rsid w:val="008B582D"/>
    <w:rsid w:val="008B71BE"/>
    <w:rsid w:val="008C1E65"/>
    <w:rsid w:val="008C29F1"/>
    <w:rsid w:val="008C4BDD"/>
    <w:rsid w:val="008C71E3"/>
    <w:rsid w:val="008D23B6"/>
    <w:rsid w:val="008D3B6C"/>
    <w:rsid w:val="008D5598"/>
    <w:rsid w:val="008D6186"/>
    <w:rsid w:val="008D6DF5"/>
    <w:rsid w:val="008E22FA"/>
    <w:rsid w:val="008E231D"/>
    <w:rsid w:val="008E4CAF"/>
    <w:rsid w:val="008F2463"/>
    <w:rsid w:val="008F4AD3"/>
    <w:rsid w:val="008F4AD7"/>
    <w:rsid w:val="008F7B5B"/>
    <w:rsid w:val="008F7F39"/>
    <w:rsid w:val="009024D8"/>
    <w:rsid w:val="00902CA6"/>
    <w:rsid w:val="00905678"/>
    <w:rsid w:val="00906DFF"/>
    <w:rsid w:val="009079A5"/>
    <w:rsid w:val="00910A4A"/>
    <w:rsid w:val="00913573"/>
    <w:rsid w:val="009154A8"/>
    <w:rsid w:val="0091674D"/>
    <w:rsid w:val="00917370"/>
    <w:rsid w:val="00917A58"/>
    <w:rsid w:val="009223E2"/>
    <w:rsid w:val="009256DE"/>
    <w:rsid w:val="00925AB9"/>
    <w:rsid w:val="0093409B"/>
    <w:rsid w:val="009356C8"/>
    <w:rsid w:val="00942271"/>
    <w:rsid w:val="00942DF9"/>
    <w:rsid w:val="00944A55"/>
    <w:rsid w:val="009453A6"/>
    <w:rsid w:val="00945EB8"/>
    <w:rsid w:val="00954F00"/>
    <w:rsid w:val="009551F6"/>
    <w:rsid w:val="009658A7"/>
    <w:rsid w:val="0096631E"/>
    <w:rsid w:val="009673EA"/>
    <w:rsid w:val="009731E6"/>
    <w:rsid w:val="009736A4"/>
    <w:rsid w:val="00974DBC"/>
    <w:rsid w:val="009751E6"/>
    <w:rsid w:val="00975A94"/>
    <w:rsid w:val="009779A8"/>
    <w:rsid w:val="009808AF"/>
    <w:rsid w:val="009848E4"/>
    <w:rsid w:val="00984F71"/>
    <w:rsid w:val="009855E5"/>
    <w:rsid w:val="0098684D"/>
    <w:rsid w:val="00986CFB"/>
    <w:rsid w:val="00990589"/>
    <w:rsid w:val="00992591"/>
    <w:rsid w:val="0099532E"/>
    <w:rsid w:val="009957D8"/>
    <w:rsid w:val="00995B63"/>
    <w:rsid w:val="0099686D"/>
    <w:rsid w:val="009971C4"/>
    <w:rsid w:val="009A447A"/>
    <w:rsid w:val="009A5B6F"/>
    <w:rsid w:val="009A6FE5"/>
    <w:rsid w:val="009A7902"/>
    <w:rsid w:val="009B7AA7"/>
    <w:rsid w:val="009C6C48"/>
    <w:rsid w:val="009D0351"/>
    <w:rsid w:val="009D03C5"/>
    <w:rsid w:val="009D041E"/>
    <w:rsid w:val="009D2605"/>
    <w:rsid w:val="009D39A8"/>
    <w:rsid w:val="009D41B0"/>
    <w:rsid w:val="009D5AD0"/>
    <w:rsid w:val="009D5F80"/>
    <w:rsid w:val="009D5F8A"/>
    <w:rsid w:val="009E1093"/>
    <w:rsid w:val="009E1DD4"/>
    <w:rsid w:val="009E3DDB"/>
    <w:rsid w:val="009E4C92"/>
    <w:rsid w:val="009E556E"/>
    <w:rsid w:val="009E5D77"/>
    <w:rsid w:val="009E64E3"/>
    <w:rsid w:val="009E653A"/>
    <w:rsid w:val="009F2B70"/>
    <w:rsid w:val="009F39F6"/>
    <w:rsid w:val="009F3CC2"/>
    <w:rsid w:val="009F6C5E"/>
    <w:rsid w:val="00A008A2"/>
    <w:rsid w:val="00A0211C"/>
    <w:rsid w:val="00A02307"/>
    <w:rsid w:val="00A02E28"/>
    <w:rsid w:val="00A03DF6"/>
    <w:rsid w:val="00A04B95"/>
    <w:rsid w:val="00A06BFE"/>
    <w:rsid w:val="00A11780"/>
    <w:rsid w:val="00A12CDF"/>
    <w:rsid w:val="00A17312"/>
    <w:rsid w:val="00A228BE"/>
    <w:rsid w:val="00A232D4"/>
    <w:rsid w:val="00A23797"/>
    <w:rsid w:val="00A24695"/>
    <w:rsid w:val="00A24D3F"/>
    <w:rsid w:val="00A25755"/>
    <w:rsid w:val="00A264D1"/>
    <w:rsid w:val="00A26B8E"/>
    <w:rsid w:val="00A27536"/>
    <w:rsid w:val="00A30330"/>
    <w:rsid w:val="00A30E09"/>
    <w:rsid w:val="00A31376"/>
    <w:rsid w:val="00A31F5B"/>
    <w:rsid w:val="00A3611E"/>
    <w:rsid w:val="00A362A1"/>
    <w:rsid w:val="00A4111A"/>
    <w:rsid w:val="00A41D8E"/>
    <w:rsid w:val="00A42C22"/>
    <w:rsid w:val="00A44F1B"/>
    <w:rsid w:val="00A45C97"/>
    <w:rsid w:val="00A5026F"/>
    <w:rsid w:val="00A5185C"/>
    <w:rsid w:val="00A5485A"/>
    <w:rsid w:val="00A567FF"/>
    <w:rsid w:val="00A6011E"/>
    <w:rsid w:val="00A65542"/>
    <w:rsid w:val="00A665E0"/>
    <w:rsid w:val="00A67FF8"/>
    <w:rsid w:val="00A72BF2"/>
    <w:rsid w:val="00A72D41"/>
    <w:rsid w:val="00A74850"/>
    <w:rsid w:val="00A75FAC"/>
    <w:rsid w:val="00A76FD7"/>
    <w:rsid w:val="00A80465"/>
    <w:rsid w:val="00A80EBB"/>
    <w:rsid w:val="00A81CD5"/>
    <w:rsid w:val="00A8212E"/>
    <w:rsid w:val="00A82FDD"/>
    <w:rsid w:val="00A91574"/>
    <w:rsid w:val="00A92311"/>
    <w:rsid w:val="00A92FE2"/>
    <w:rsid w:val="00A9556D"/>
    <w:rsid w:val="00A95B9B"/>
    <w:rsid w:val="00AA4A1B"/>
    <w:rsid w:val="00AA62EA"/>
    <w:rsid w:val="00AA70D1"/>
    <w:rsid w:val="00AA7368"/>
    <w:rsid w:val="00AB00CD"/>
    <w:rsid w:val="00AB289A"/>
    <w:rsid w:val="00AB33F7"/>
    <w:rsid w:val="00AB548E"/>
    <w:rsid w:val="00AB71A1"/>
    <w:rsid w:val="00AC0DC8"/>
    <w:rsid w:val="00AC1B26"/>
    <w:rsid w:val="00AC21C5"/>
    <w:rsid w:val="00AC41A6"/>
    <w:rsid w:val="00AC427D"/>
    <w:rsid w:val="00AC4BA9"/>
    <w:rsid w:val="00AC51A6"/>
    <w:rsid w:val="00AC78D5"/>
    <w:rsid w:val="00AC7B5F"/>
    <w:rsid w:val="00AD68CF"/>
    <w:rsid w:val="00AD75A5"/>
    <w:rsid w:val="00AE1416"/>
    <w:rsid w:val="00AE1802"/>
    <w:rsid w:val="00AE3272"/>
    <w:rsid w:val="00AF2AE0"/>
    <w:rsid w:val="00B02370"/>
    <w:rsid w:val="00B053FA"/>
    <w:rsid w:val="00B0540A"/>
    <w:rsid w:val="00B061D2"/>
    <w:rsid w:val="00B06A54"/>
    <w:rsid w:val="00B0725D"/>
    <w:rsid w:val="00B07697"/>
    <w:rsid w:val="00B12028"/>
    <w:rsid w:val="00B1340E"/>
    <w:rsid w:val="00B14235"/>
    <w:rsid w:val="00B2070F"/>
    <w:rsid w:val="00B2103B"/>
    <w:rsid w:val="00B2562E"/>
    <w:rsid w:val="00B256EB"/>
    <w:rsid w:val="00B26B8F"/>
    <w:rsid w:val="00B32FE9"/>
    <w:rsid w:val="00B34C5F"/>
    <w:rsid w:val="00B35FDF"/>
    <w:rsid w:val="00B37224"/>
    <w:rsid w:val="00B37FA1"/>
    <w:rsid w:val="00B43082"/>
    <w:rsid w:val="00B433F1"/>
    <w:rsid w:val="00B46B4D"/>
    <w:rsid w:val="00B47051"/>
    <w:rsid w:val="00B47DE7"/>
    <w:rsid w:val="00B53734"/>
    <w:rsid w:val="00B53C42"/>
    <w:rsid w:val="00B61F28"/>
    <w:rsid w:val="00B62DBE"/>
    <w:rsid w:val="00B7157A"/>
    <w:rsid w:val="00B7358E"/>
    <w:rsid w:val="00B82FE5"/>
    <w:rsid w:val="00B84362"/>
    <w:rsid w:val="00B84C2A"/>
    <w:rsid w:val="00B852AA"/>
    <w:rsid w:val="00B85C81"/>
    <w:rsid w:val="00B86BF6"/>
    <w:rsid w:val="00B905C5"/>
    <w:rsid w:val="00B94521"/>
    <w:rsid w:val="00B94D54"/>
    <w:rsid w:val="00B95773"/>
    <w:rsid w:val="00B95915"/>
    <w:rsid w:val="00B96660"/>
    <w:rsid w:val="00B96B48"/>
    <w:rsid w:val="00BA0397"/>
    <w:rsid w:val="00BA07BB"/>
    <w:rsid w:val="00BA0B3D"/>
    <w:rsid w:val="00BA12C0"/>
    <w:rsid w:val="00BA1F14"/>
    <w:rsid w:val="00BA4AA7"/>
    <w:rsid w:val="00BA4D5C"/>
    <w:rsid w:val="00BA5B1C"/>
    <w:rsid w:val="00BA64B2"/>
    <w:rsid w:val="00BA6506"/>
    <w:rsid w:val="00BB6A96"/>
    <w:rsid w:val="00BC0A05"/>
    <w:rsid w:val="00BC19AF"/>
    <w:rsid w:val="00BC2D72"/>
    <w:rsid w:val="00BC5E4B"/>
    <w:rsid w:val="00BC68F8"/>
    <w:rsid w:val="00BD3938"/>
    <w:rsid w:val="00BD3A57"/>
    <w:rsid w:val="00BD4191"/>
    <w:rsid w:val="00BD445C"/>
    <w:rsid w:val="00BD48CB"/>
    <w:rsid w:val="00BD66EB"/>
    <w:rsid w:val="00BE047C"/>
    <w:rsid w:val="00BE28F8"/>
    <w:rsid w:val="00BE5D08"/>
    <w:rsid w:val="00BE6662"/>
    <w:rsid w:val="00BE74D3"/>
    <w:rsid w:val="00BE79FB"/>
    <w:rsid w:val="00BF2E71"/>
    <w:rsid w:val="00BF52E0"/>
    <w:rsid w:val="00BF55A6"/>
    <w:rsid w:val="00BF6177"/>
    <w:rsid w:val="00BF64C8"/>
    <w:rsid w:val="00C00B0D"/>
    <w:rsid w:val="00C01DC5"/>
    <w:rsid w:val="00C037B7"/>
    <w:rsid w:val="00C0532D"/>
    <w:rsid w:val="00C108B4"/>
    <w:rsid w:val="00C12058"/>
    <w:rsid w:val="00C16026"/>
    <w:rsid w:val="00C17C15"/>
    <w:rsid w:val="00C2381D"/>
    <w:rsid w:val="00C24D80"/>
    <w:rsid w:val="00C27B84"/>
    <w:rsid w:val="00C31FD4"/>
    <w:rsid w:val="00C37CA0"/>
    <w:rsid w:val="00C40F34"/>
    <w:rsid w:val="00C417C1"/>
    <w:rsid w:val="00C43523"/>
    <w:rsid w:val="00C43D63"/>
    <w:rsid w:val="00C4521A"/>
    <w:rsid w:val="00C46636"/>
    <w:rsid w:val="00C47C0D"/>
    <w:rsid w:val="00C50A6E"/>
    <w:rsid w:val="00C5105A"/>
    <w:rsid w:val="00C51BBE"/>
    <w:rsid w:val="00C531C8"/>
    <w:rsid w:val="00C54216"/>
    <w:rsid w:val="00C625F5"/>
    <w:rsid w:val="00C66BB7"/>
    <w:rsid w:val="00C676F1"/>
    <w:rsid w:val="00C6782F"/>
    <w:rsid w:val="00C70DF8"/>
    <w:rsid w:val="00C71EAC"/>
    <w:rsid w:val="00C73AD4"/>
    <w:rsid w:val="00C77959"/>
    <w:rsid w:val="00C80E5C"/>
    <w:rsid w:val="00C83E4C"/>
    <w:rsid w:val="00C852AF"/>
    <w:rsid w:val="00C858C6"/>
    <w:rsid w:val="00C85C82"/>
    <w:rsid w:val="00C8724B"/>
    <w:rsid w:val="00C8760D"/>
    <w:rsid w:val="00C922D1"/>
    <w:rsid w:val="00C92F65"/>
    <w:rsid w:val="00C93C2C"/>
    <w:rsid w:val="00C944AC"/>
    <w:rsid w:val="00CA0E20"/>
    <w:rsid w:val="00CA1379"/>
    <w:rsid w:val="00CB0039"/>
    <w:rsid w:val="00CB086B"/>
    <w:rsid w:val="00CB49E9"/>
    <w:rsid w:val="00CB7AFF"/>
    <w:rsid w:val="00CC0364"/>
    <w:rsid w:val="00CC0B5B"/>
    <w:rsid w:val="00CC39E4"/>
    <w:rsid w:val="00CC6471"/>
    <w:rsid w:val="00CC7D2A"/>
    <w:rsid w:val="00CD0963"/>
    <w:rsid w:val="00CD0E11"/>
    <w:rsid w:val="00CD3C7D"/>
    <w:rsid w:val="00CD5C58"/>
    <w:rsid w:val="00CD5DDC"/>
    <w:rsid w:val="00CD605E"/>
    <w:rsid w:val="00CD6B53"/>
    <w:rsid w:val="00CE0273"/>
    <w:rsid w:val="00CE1DD3"/>
    <w:rsid w:val="00CE26AB"/>
    <w:rsid w:val="00CE2A13"/>
    <w:rsid w:val="00CE645E"/>
    <w:rsid w:val="00CE79A3"/>
    <w:rsid w:val="00CE7D8A"/>
    <w:rsid w:val="00CF4B54"/>
    <w:rsid w:val="00CF7D78"/>
    <w:rsid w:val="00D0146C"/>
    <w:rsid w:val="00D02001"/>
    <w:rsid w:val="00D05845"/>
    <w:rsid w:val="00D06B27"/>
    <w:rsid w:val="00D11BFF"/>
    <w:rsid w:val="00D123A5"/>
    <w:rsid w:val="00D13D58"/>
    <w:rsid w:val="00D14574"/>
    <w:rsid w:val="00D14D87"/>
    <w:rsid w:val="00D2163D"/>
    <w:rsid w:val="00D22508"/>
    <w:rsid w:val="00D22D97"/>
    <w:rsid w:val="00D240D6"/>
    <w:rsid w:val="00D3143A"/>
    <w:rsid w:val="00D317C1"/>
    <w:rsid w:val="00D33E3F"/>
    <w:rsid w:val="00D36E2D"/>
    <w:rsid w:val="00D420DD"/>
    <w:rsid w:val="00D42BF8"/>
    <w:rsid w:val="00D445A9"/>
    <w:rsid w:val="00D44697"/>
    <w:rsid w:val="00D44CB1"/>
    <w:rsid w:val="00D5039D"/>
    <w:rsid w:val="00D52207"/>
    <w:rsid w:val="00D54EC8"/>
    <w:rsid w:val="00D5581B"/>
    <w:rsid w:val="00D60D9E"/>
    <w:rsid w:val="00D6103F"/>
    <w:rsid w:val="00D62FAE"/>
    <w:rsid w:val="00D66FAB"/>
    <w:rsid w:val="00D7106B"/>
    <w:rsid w:val="00D72E80"/>
    <w:rsid w:val="00D73AE5"/>
    <w:rsid w:val="00D73B51"/>
    <w:rsid w:val="00D80AD0"/>
    <w:rsid w:val="00D82CA0"/>
    <w:rsid w:val="00D847D9"/>
    <w:rsid w:val="00D924CA"/>
    <w:rsid w:val="00D92ECB"/>
    <w:rsid w:val="00DA001C"/>
    <w:rsid w:val="00DA0CD3"/>
    <w:rsid w:val="00DA1236"/>
    <w:rsid w:val="00DA52DE"/>
    <w:rsid w:val="00DA5CA0"/>
    <w:rsid w:val="00DA69FD"/>
    <w:rsid w:val="00DB0624"/>
    <w:rsid w:val="00DB0688"/>
    <w:rsid w:val="00DB21AF"/>
    <w:rsid w:val="00DB2D62"/>
    <w:rsid w:val="00DB5085"/>
    <w:rsid w:val="00DC172C"/>
    <w:rsid w:val="00DC58CC"/>
    <w:rsid w:val="00DC7F27"/>
    <w:rsid w:val="00DD15D2"/>
    <w:rsid w:val="00DD509C"/>
    <w:rsid w:val="00DD5A83"/>
    <w:rsid w:val="00DE0700"/>
    <w:rsid w:val="00DE22EC"/>
    <w:rsid w:val="00DE3119"/>
    <w:rsid w:val="00DF128D"/>
    <w:rsid w:val="00DF13B0"/>
    <w:rsid w:val="00DF2BF1"/>
    <w:rsid w:val="00DF35A2"/>
    <w:rsid w:val="00DF6CDB"/>
    <w:rsid w:val="00E02F8C"/>
    <w:rsid w:val="00E060EC"/>
    <w:rsid w:val="00E10B68"/>
    <w:rsid w:val="00E127A6"/>
    <w:rsid w:val="00E146F2"/>
    <w:rsid w:val="00E162EA"/>
    <w:rsid w:val="00E17783"/>
    <w:rsid w:val="00E17E13"/>
    <w:rsid w:val="00E20AA6"/>
    <w:rsid w:val="00E21C71"/>
    <w:rsid w:val="00E23356"/>
    <w:rsid w:val="00E26F47"/>
    <w:rsid w:val="00E2704E"/>
    <w:rsid w:val="00E30973"/>
    <w:rsid w:val="00E30A7F"/>
    <w:rsid w:val="00E32C5F"/>
    <w:rsid w:val="00E3357D"/>
    <w:rsid w:val="00E363BF"/>
    <w:rsid w:val="00E366D1"/>
    <w:rsid w:val="00E374BA"/>
    <w:rsid w:val="00E425D3"/>
    <w:rsid w:val="00E4323A"/>
    <w:rsid w:val="00E45D4E"/>
    <w:rsid w:val="00E45EE6"/>
    <w:rsid w:val="00E475DE"/>
    <w:rsid w:val="00E47D84"/>
    <w:rsid w:val="00E510E7"/>
    <w:rsid w:val="00E51C1C"/>
    <w:rsid w:val="00E51F02"/>
    <w:rsid w:val="00E53A51"/>
    <w:rsid w:val="00E546CB"/>
    <w:rsid w:val="00E55DBF"/>
    <w:rsid w:val="00E61AA6"/>
    <w:rsid w:val="00E62A59"/>
    <w:rsid w:val="00E63B51"/>
    <w:rsid w:val="00E63BBA"/>
    <w:rsid w:val="00E6414F"/>
    <w:rsid w:val="00E6527F"/>
    <w:rsid w:val="00E66572"/>
    <w:rsid w:val="00E677A2"/>
    <w:rsid w:val="00E70230"/>
    <w:rsid w:val="00E73FBD"/>
    <w:rsid w:val="00E74C95"/>
    <w:rsid w:val="00E75E6A"/>
    <w:rsid w:val="00E772B3"/>
    <w:rsid w:val="00E85039"/>
    <w:rsid w:val="00E851C0"/>
    <w:rsid w:val="00E85679"/>
    <w:rsid w:val="00E86468"/>
    <w:rsid w:val="00E86588"/>
    <w:rsid w:val="00E86FB0"/>
    <w:rsid w:val="00E87587"/>
    <w:rsid w:val="00E87E5E"/>
    <w:rsid w:val="00E907F2"/>
    <w:rsid w:val="00E94872"/>
    <w:rsid w:val="00E95046"/>
    <w:rsid w:val="00E955E6"/>
    <w:rsid w:val="00E961A0"/>
    <w:rsid w:val="00EA0DF7"/>
    <w:rsid w:val="00EA3B9A"/>
    <w:rsid w:val="00EA7F8A"/>
    <w:rsid w:val="00EB3338"/>
    <w:rsid w:val="00EB48EF"/>
    <w:rsid w:val="00EB4CB6"/>
    <w:rsid w:val="00EB62BD"/>
    <w:rsid w:val="00EC078A"/>
    <w:rsid w:val="00EC09A1"/>
    <w:rsid w:val="00EC09DC"/>
    <w:rsid w:val="00EC6352"/>
    <w:rsid w:val="00EC786D"/>
    <w:rsid w:val="00ED0E32"/>
    <w:rsid w:val="00ED0FEC"/>
    <w:rsid w:val="00ED198F"/>
    <w:rsid w:val="00ED1E5F"/>
    <w:rsid w:val="00ED461D"/>
    <w:rsid w:val="00ED5D05"/>
    <w:rsid w:val="00ED5DC1"/>
    <w:rsid w:val="00ED6447"/>
    <w:rsid w:val="00ED6F08"/>
    <w:rsid w:val="00ED75BF"/>
    <w:rsid w:val="00ED7FA0"/>
    <w:rsid w:val="00EE43DF"/>
    <w:rsid w:val="00EE43E4"/>
    <w:rsid w:val="00EE5DA4"/>
    <w:rsid w:val="00EF0B9D"/>
    <w:rsid w:val="00EF5F4E"/>
    <w:rsid w:val="00EF61CB"/>
    <w:rsid w:val="00EF6D4D"/>
    <w:rsid w:val="00F006C3"/>
    <w:rsid w:val="00F01F3F"/>
    <w:rsid w:val="00F066AA"/>
    <w:rsid w:val="00F071EC"/>
    <w:rsid w:val="00F10BDF"/>
    <w:rsid w:val="00F136F6"/>
    <w:rsid w:val="00F14394"/>
    <w:rsid w:val="00F15D43"/>
    <w:rsid w:val="00F17B40"/>
    <w:rsid w:val="00F222D0"/>
    <w:rsid w:val="00F24E7F"/>
    <w:rsid w:val="00F25212"/>
    <w:rsid w:val="00F2625D"/>
    <w:rsid w:val="00F27E9F"/>
    <w:rsid w:val="00F300AE"/>
    <w:rsid w:val="00F30817"/>
    <w:rsid w:val="00F33865"/>
    <w:rsid w:val="00F36031"/>
    <w:rsid w:val="00F418C4"/>
    <w:rsid w:val="00F41ACC"/>
    <w:rsid w:val="00F41BAD"/>
    <w:rsid w:val="00F42A16"/>
    <w:rsid w:val="00F437CC"/>
    <w:rsid w:val="00F441D9"/>
    <w:rsid w:val="00F44932"/>
    <w:rsid w:val="00F4647F"/>
    <w:rsid w:val="00F46904"/>
    <w:rsid w:val="00F52421"/>
    <w:rsid w:val="00F558F1"/>
    <w:rsid w:val="00F575F7"/>
    <w:rsid w:val="00F60C6D"/>
    <w:rsid w:val="00F6119B"/>
    <w:rsid w:val="00F6356C"/>
    <w:rsid w:val="00F6463A"/>
    <w:rsid w:val="00F64699"/>
    <w:rsid w:val="00F70204"/>
    <w:rsid w:val="00F7022B"/>
    <w:rsid w:val="00F70F67"/>
    <w:rsid w:val="00F7200E"/>
    <w:rsid w:val="00F73440"/>
    <w:rsid w:val="00F73CB5"/>
    <w:rsid w:val="00F76ADC"/>
    <w:rsid w:val="00F80152"/>
    <w:rsid w:val="00F80DAE"/>
    <w:rsid w:val="00F819D3"/>
    <w:rsid w:val="00F825C9"/>
    <w:rsid w:val="00F83F6B"/>
    <w:rsid w:val="00F85B5D"/>
    <w:rsid w:val="00F91906"/>
    <w:rsid w:val="00F9668F"/>
    <w:rsid w:val="00F97464"/>
    <w:rsid w:val="00FA0837"/>
    <w:rsid w:val="00FA167D"/>
    <w:rsid w:val="00FA391E"/>
    <w:rsid w:val="00FA5328"/>
    <w:rsid w:val="00FA5A77"/>
    <w:rsid w:val="00FA65CD"/>
    <w:rsid w:val="00FA774C"/>
    <w:rsid w:val="00FB0BD4"/>
    <w:rsid w:val="00FB1245"/>
    <w:rsid w:val="00FB276D"/>
    <w:rsid w:val="00FB3FB8"/>
    <w:rsid w:val="00FC0EBA"/>
    <w:rsid w:val="00FC2D40"/>
    <w:rsid w:val="00FC3484"/>
    <w:rsid w:val="00FC42BF"/>
    <w:rsid w:val="00FC6949"/>
    <w:rsid w:val="00FC7296"/>
    <w:rsid w:val="00FD21DB"/>
    <w:rsid w:val="00FD6BB6"/>
    <w:rsid w:val="00FD7106"/>
    <w:rsid w:val="00FD72C0"/>
    <w:rsid w:val="00FD7E3C"/>
    <w:rsid w:val="00FE59FE"/>
    <w:rsid w:val="00FE7802"/>
    <w:rsid w:val="00FF02B0"/>
    <w:rsid w:val="00FF0B09"/>
    <w:rsid w:val="00FF59EE"/>
    <w:rsid w:val="00FF6A8C"/>
    <w:rsid w:val="00FF75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colormenu v:ext="edit" strokecolor="red"/>
    </o:shapedefaults>
    <o:shapelayout v:ext="edit">
      <o:idmap v:ext="edit" data="1"/>
      <o:rules v:ext="edit">
        <o:r id="V:Rule2" type="connector" idref="#_x0000_s10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1ACC"/>
    <w:rPr>
      <w:rFonts w:ascii="Calibri" w:eastAsia="Calibri" w:hAnsi="Calibri" w:cs="Times New Roman"/>
    </w:rPr>
  </w:style>
  <w:style w:type="paragraph" w:styleId="1">
    <w:name w:val="heading 1"/>
    <w:basedOn w:val="a"/>
    <w:next w:val="a"/>
    <w:link w:val="10"/>
    <w:uiPriority w:val="9"/>
    <w:qFormat/>
    <w:rsid w:val="001472A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855E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B192A"/>
    <w:pPr>
      <w:ind w:left="720"/>
      <w:contextualSpacing/>
    </w:pPr>
  </w:style>
  <w:style w:type="paragraph" w:styleId="21">
    <w:name w:val="Body Text 2"/>
    <w:basedOn w:val="a"/>
    <w:link w:val="22"/>
    <w:uiPriority w:val="99"/>
    <w:rsid w:val="00173640"/>
    <w:pPr>
      <w:spacing w:after="120" w:line="480" w:lineRule="auto"/>
    </w:pPr>
    <w:rPr>
      <w:rFonts w:ascii="Times New Roman" w:eastAsia="Times New Roman" w:hAnsi="Times New Roman"/>
      <w:sz w:val="20"/>
      <w:szCs w:val="20"/>
      <w:lang w:eastAsia="ru-RU"/>
    </w:rPr>
  </w:style>
  <w:style w:type="character" w:customStyle="1" w:styleId="22">
    <w:name w:val="Основной текст 2 Знак"/>
    <w:basedOn w:val="a0"/>
    <w:link w:val="21"/>
    <w:uiPriority w:val="99"/>
    <w:rsid w:val="00173640"/>
    <w:rPr>
      <w:rFonts w:ascii="Times New Roman" w:eastAsia="Times New Roman" w:hAnsi="Times New Roman" w:cs="Times New Roman"/>
      <w:sz w:val="20"/>
      <w:szCs w:val="20"/>
      <w:lang w:eastAsia="ru-RU"/>
    </w:rPr>
  </w:style>
  <w:style w:type="paragraph" w:styleId="a4">
    <w:name w:val="Balloon Text"/>
    <w:basedOn w:val="a"/>
    <w:link w:val="a5"/>
    <w:uiPriority w:val="99"/>
    <w:semiHidden/>
    <w:unhideWhenUsed/>
    <w:rsid w:val="0017364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73640"/>
    <w:rPr>
      <w:rFonts w:ascii="Tahoma" w:eastAsia="Calibri" w:hAnsi="Tahoma" w:cs="Tahoma"/>
      <w:sz w:val="16"/>
      <w:szCs w:val="16"/>
    </w:rPr>
  </w:style>
  <w:style w:type="paragraph" w:styleId="a6">
    <w:name w:val="Body Text Indent"/>
    <w:basedOn w:val="a"/>
    <w:link w:val="a7"/>
    <w:uiPriority w:val="99"/>
    <w:semiHidden/>
    <w:rsid w:val="00FC42BF"/>
    <w:pPr>
      <w:spacing w:after="120"/>
      <w:ind w:left="283"/>
    </w:pPr>
  </w:style>
  <w:style w:type="character" w:customStyle="1" w:styleId="a7">
    <w:name w:val="Основной текст с отступом Знак"/>
    <w:basedOn w:val="a0"/>
    <w:link w:val="a6"/>
    <w:uiPriority w:val="99"/>
    <w:semiHidden/>
    <w:rsid w:val="00FC42BF"/>
    <w:rPr>
      <w:rFonts w:ascii="Calibri" w:eastAsia="Calibri" w:hAnsi="Calibri" w:cs="Times New Roman"/>
    </w:rPr>
  </w:style>
  <w:style w:type="paragraph" w:styleId="a8">
    <w:name w:val="Body Text"/>
    <w:basedOn w:val="a"/>
    <w:link w:val="a9"/>
    <w:uiPriority w:val="99"/>
    <w:unhideWhenUsed/>
    <w:rsid w:val="00CD3C7D"/>
    <w:pPr>
      <w:spacing w:after="120"/>
    </w:pPr>
  </w:style>
  <w:style w:type="character" w:customStyle="1" w:styleId="a9">
    <w:name w:val="Основной текст Знак"/>
    <w:basedOn w:val="a0"/>
    <w:link w:val="a8"/>
    <w:uiPriority w:val="99"/>
    <w:rsid w:val="00CD3C7D"/>
    <w:rPr>
      <w:rFonts w:ascii="Calibri" w:eastAsia="Calibri" w:hAnsi="Calibri" w:cs="Times New Roman"/>
    </w:rPr>
  </w:style>
  <w:style w:type="paragraph" w:customStyle="1" w:styleId="msonormalbullet2gifbullet1gifbullet2gif">
    <w:name w:val="msonormalbullet2gifbullet1gifbullet2.gif"/>
    <w:basedOn w:val="a"/>
    <w:uiPriority w:val="99"/>
    <w:semiHidden/>
    <w:rsid w:val="00B46B4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
    <w:name w:val="msonormalbullet2.gif"/>
    <w:basedOn w:val="a"/>
    <w:uiPriority w:val="99"/>
    <w:rsid w:val="00B46B4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1gif">
    <w:name w:val="msonormalbullet1.gif"/>
    <w:basedOn w:val="a"/>
    <w:rsid w:val="00B46B4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1gifbullet1gifbullet2gif">
    <w:name w:val="msonormalbullet2gifbullet1gifbullet1gifbullet2.gif"/>
    <w:basedOn w:val="a"/>
    <w:uiPriority w:val="99"/>
    <w:semiHidden/>
    <w:rsid w:val="00B46B4D"/>
    <w:pPr>
      <w:spacing w:before="100" w:beforeAutospacing="1" w:after="100" w:afterAutospacing="1" w:line="240" w:lineRule="auto"/>
    </w:pPr>
    <w:rPr>
      <w:rFonts w:ascii="Times New Roman" w:eastAsia="Times New Roman" w:hAnsi="Times New Roman"/>
      <w:sz w:val="24"/>
      <w:szCs w:val="24"/>
      <w:lang w:eastAsia="ru-RU"/>
    </w:rPr>
  </w:style>
  <w:style w:type="table" w:styleId="aa">
    <w:name w:val="Table Grid"/>
    <w:basedOn w:val="a1"/>
    <w:uiPriority w:val="59"/>
    <w:rsid w:val="00DC172C"/>
    <w:pPr>
      <w:spacing w:after="0" w:line="240" w:lineRule="auto"/>
    </w:pPr>
    <w:rPr>
      <w:rFonts w:ascii="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Body Text 3"/>
    <w:basedOn w:val="a"/>
    <w:link w:val="30"/>
    <w:uiPriority w:val="99"/>
    <w:semiHidden/>
    <w:unhideWhenUsed/>
    <w:rsid w:val="007C5199"/>
    <w:pPr>
      <w:spacing w:after="120"/>
    </w:pPr>
    <w:rPr>
      <w:sz w:val="16"/>
      <w:szCs w:val="16"/>
    </w:rPr>
  </w:style>
  <w:style w:type="character" w:customStyle="1" w:styleId="30">
    <w:name w:val="Основной текст 3 Знак"/>
    <w:basedOn w:val="a0"/>
    <w:link w:val="3"/>
    <w:rsid w:val="007C5199"/>
    <w:rPr>
      <w:rFonts w:ascii="Calibri" w:eastAsia="Calibri" w:hAnsi="Calibri" w:cs="Times New Roman"/>
      <w:sz w:val="16"/>
      <w:szCs w:val="16"/>
    </w:rPr>
  </w:style>
  <w:style w:type="paragraph" w:styleId="ab">
    <w:name w:val="Title"/>
    <w:basedOn w:val="a"/>
    <w:link w:val="ac"/>
    <w:qFormat/>
    <w:rsid w:val="00BB6A96"/>
    <w:pPr>
      <w:spacing w:after="0" w:line="240" w:lineRule="auto"/>
      <w:jc w:val="center"/>
    </w:pPr>
    <w:rPr>
      <w:rFonts w:ascii="Times New Roman" w:eastAsia="Times New Roman" w:hAnsi="Times New Roman"/>
      <w:sz w:val="28"/>
      <w:szCs w:val="20"/>
      <w:lang w:eastAsia="ru-RU"/>
    </w:rPr>
  </w:style>
  <w:style w:type="character" w:customStyle="1" w:styleId="ac">
    <w:name w:val="Название Знак"/>
    <w:basedOn w:val="a0"/>
    <w:link w:val="ab"/>
    <w:rsid w:val="00BB6A96"/>
    <w:rPr>
      <w:rFonts w:ascii="Times New Roman" w:eastAsia="Times New Roman" w:hAnsi="Times New Roman" w:cs="Times New Roman"/>
      <w:sz w:val="28"/>
      <w:szCs w:val="20"/>
      <w:lang w:eastAsia="ru-RU"/>
    </w:rPr>
  </w:style>
  <w:style w:type="paragraph" w:styleId="ad">
    <w:name w:val="No Spacing"/>
    <w:uiPriority w:val="1"/>
    <w:qFormat/>
    <w:rsid w:val="00693C0C"/>
    <w:pPr>
      <w:spacing w:after="0" w:line="240" w:lineRule="auto"/>
    </w:pPr>
    <w:rPr>
      <w:rFonts w:ascii="Times New Roman" w:eastAsia="Times New Roman" w:hAnsi="Times New Roman" w:cs="Times New Roman"/>
      <w:sz w:val="24"/>
      <w:szCs w:val="24"/>
      <w:lang w:eastAsia="ru-RU"/>
    </w:rPr>
  </w:style>
  <w:style w:type="paragraph" w:customStyle="1" w:styleId="11">
    <w:name w:val="Без интервала1"/>
    <w:uiPriority w:val="99"/>
    <w:rsid w:val="00693C0C"/>
    <w:pPr>
      <w:spacing w:after="0" w:line="240" w:lineRule="auto"/>
    </w:pPr>
    <w:rPr>
      <w:rFonts w:ascii="Times New Roman" w:eastAsia="Times New Roman" w:hAnsi="Times New Roman" w:cs="Times New Roman"/>
      <w:sz w:val="24"/>
      <w:szCs w:val="24"/>
      <w:lang w:eastAsia="ru-RU"/>
    </w:rPr>
  </w:style>
  <w:style w:type="character" w:customStyle="1" w:styleId="fontstyle36">
    <w:name w:val="fontstyle36"/>
    <w:basedOn w:val="a0"/>
    <w:rsid w:val="00231485"/>
    <w:rPr>
      <w:rFonts w:cs="Times New Roman"/>
    </w:rPr>
  </w:style>
  <w:style w:type="character" w:customStyle="1" w:styleId="10">
    <w:name w:val="Заголовок 1 Знак"/>
    <w:basedOn w:val="a0"/>
    <w:link w:val="1"/>
    <w:uiPriority w:val="9"/>
    <w:rsid w:val="001472A1"/>
    <w:rPr>
      <w:rFonts w:asciiTheme="majorHAnsi" w:eastAsiaTheme="majorEastAsia" w:hAnsiTheme="majorHAnsi" w:cstheme="majorBidi"/>
      <w:b/>
      <w:bCs/>
      <w:color w:val="365F91" w:themeColor="accent1" w:themeShade="BF"/>
      <w:sz w:val="28"/>
      <w:szCs w:val="28"/>
    </w:rPr>
  </w:style>
  <w:style w:type="paragraph" w:styleId="ae">
    <w:name w:val="header"/>
    <w:basedOn w:val="a"/>
    <w:link w:val="af"/>
    <w:uiPriority w:val="99"/>
    <w:semiHidden/>
    <w:unhideWhenUsed/>
    <w:rsid w:val="001472A1"/>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1472A1"/>
    <w:rPr>
      <w:rFonts w:ascii="Calibri" w:eastAsia="Calibri" w:hAnsi="Calibri" w:cs="Times New Roman"/>
    </w:rPr>
  </w:style>
  <w:style w:type="paragraph" w:styleId="af0">
    <w:name w:val="footer"/>
    <w:basedOn w:val="a"/>
    <w:link w:val="af1"/>
    <w:uiPriority w:val="99"/>
    <w:unhideWhenUsed/>
    <w:rsid w:val="001472A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1472A1"/>
    <w:rPr>
      <w:rFonts w:ascii="Calibri" w:eastAsia="Calibri" w:hAnsi="Calibri" w:cs="Times New Roman"/>
    </w:rPr>
  </w:style>
  <w:style w:type="paragraph" w:customStyle="1" w:styleId="msonormalbullet2gifbullet1gif">
    <w:name w:val="msonormalbullet2gifbullet1.gif"/>
    <w:basedOn w:val="a"/>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3gif">
    <w:name w:val="msonormalbullet2gifbullet3.gif"/>
    <w:basedOn w:val="a"/>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1gif">
    <w:name w:val="msonormalbullet2gifbullet2gifbullet1.gif"/>
    <w:basedOn w:val="a"/>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3gif">
    <w:name w:val="msonormalbullet2gifbullet2gifbullet3.gif"/>
    <w:basedOn w:val="a"/>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2gifbullet1gif">
    <w:name w:val="msonormalbullet2gifbullet2gifbullet2gifbullet1.gif"/>
    <w:basedOn w:val="a"/>
    <w:uiPriority w:val="99"/>
    <w:semiHidden/>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2gifbullet2gif">
    <w:name w:val="msonormalbullet2gifbullet2gifbullet2gifbullet2.gif"/>
    <w:basedOn w:val="a"/>
    <w:uiPriority w:val="99"/>
    <w:semiHidden/>
    <w:rsid w:val="00B1340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msonormalbullet2gifbullet2gifbullet2gifbullet3gif">
    <w:name w:val="msonormalbullet2gifbullet2gifbullet2gifbullet3.gif"/>
    <w:basedOn w:val="a"/>
    <w:uiPriority w:val="99"/>
    <w:semiHidden/>
    <w:rsid w:val="00B1340E"/>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C70DF8"/>
  </w:style>
  <w:style w:type="character" w:customStyle="1" w:styleId="20">
    <w:name w:val="Заголовок 2 Знак"/>
    <w:basedOn w:val="a0"/>
    <w:link w:val="2"/>
    <w:uiPriority w:val="9"/>
    <w:semiHidden/>
    <w:rsid w:val="009855E5"/>
    <w:rPr>
      <w:rFonts w:asciiTheme="majorHAnsi" w:eastAsiaTheme="majorEastAsia" w:hAnsiTheme="majorHAnsi" w:cstheme="majorBidi"/>
      <w:b/>
      <w:bCs/>
      <w:color w:val="4F81BD" w:themeColor="accent1"/>
      <w:sz w:val="26"/>
      <w:szCs w:val="26"/>
    </w:rPr>
  </w:style>
</w:styles>
</file>

<file path=word/webSettings.xml><?xml version="1.0" encoding="utf-8"?>
<w:webSettings xmlns:r="http://schemas.openxmlformats.org/officeDocument/2006/relationships" xmlns:w="http://schemas.openxmlformats.org/wordprocessingml/2006/main">
  <w:divs>
    <w:div w:id="173544075">
      <w:bodyDiv w:val="1"/>
      <w:marLeft w:val="0"/>
      <w:marRight w:val="0"/>
      <w:marTop w:val="0"/>
      <w:marBottom w:val="0"/>
      <w:divBdr>
        <w:top w:val="none" w:sz="0" w:space="0" w:color="auto"/>
        <w:left w:val="none" w:sz="0" w:space="0" w:color="auto"/>
        <w:bottom w:val="none" w:sz="0" w:space="0" w:color="auto"/>
        <w:right w:val="none" w:sz="0" w:space="0" w:color="auto"/>
      </w:divBdr>
    </w:div>
    <w:div w:id="223175704">
      <w:bodyDiv w:val="1"/>
      <w:marLeft w:val="0"/>
      <w:marRight w:val="0"/>
      <w:marTop w:val="0"/>
      <w:marBottom w:val="0"/>
      <w:divBdr>
        <w:top w:val="none" w:sz="0" w:space="0" w:color="auto"/>
        <w:left w:val="none" w:sz="0" w:space="0" w:color="auto"/>
        <w:bottom w:val="none" w:sz="0" w:space="0" w:color="auto"/>
        <w:right w:val="none" w:sz="0" w:space="0" w:color="auto"/>
      </w:divBdr>
    </w:div>
    <w:div w:id="945119352">
      <w:bodyDiv w:val="1"/>
      <w:marLeft w:val="0"/>
      <w:marRight w:val="0"/>
      <w:marTop w:val="0"/>
      <w:marBottom w:val="0"/>
      <w:divBdr>
        <w:top w:val="none" w:sz="0" w:space="0" w:color="auto"/>
        <w:left w:val="none" w:sz="0" w:space="0" w:color="auto"/>
        <w:bottom w:val="none" w:sz="0" w:space="0" w:color="auto"/>
        <w:right w:val="none" w:sz="0" w:space="0" w:color="auto"/>
      </w:divBdr>
    </w:div>
    <w:div w:id="2111000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 Type="http://schemas.openxmlformats.org/officeDocument/2006/relationships/styles" Target="styles.xml"/><Relationship Id="rId21" Type="http://schemas.openxmlformats.org/officeDocument/2006/relationships/chart" Target="charts/chart13.xml"/><Relationship Id="rId34" Type="http://schemas.openxmlformats.org/officeDocument/2006/relationships/chart" Target="charts/chart26.xm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chart" Target="charts/chart25.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chart" Target="charts/chart2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chart" Target="charts/chart16.xml"/><Relationship Id="rId32" Type="http://schemas.openxmlformats.org/officeDocument/2006/relationships/chart" Target="charts/chart24.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36" Type="http://schemas.openxmlformats.org/officeDocument/2006/relationships/fontTable" Target="fontTable.xml"/><Relationship Id="rId10" Type="http://schemas.openxmlformats.org/officeDocument/2006/relationships/chart" Target="charts/chart2.xml"/><Relationship Id="rId19" Type="http://schemas.openxmlformats.org/officeDocument/2006/relationships/chart" Target="charts/chart11.xml"/><Relationship Id="rId31" Type="http://schemas.openxmlformats.org/officeDocument/2006/relationships/chart" Target="charts/chart23.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chart" Target="charts/chart22.xml"/><Relationship Id="rId35"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52;&#1086;&#1080;%20&#1076;&#1086;&#1082;&#1091;&#1084;&#1077;&#1085;&#1090;&#1099;\&#1043;&#1088;&#1080;&#1096;&#1085;&#1103;&#1082;&#1086;&#1074;&#1072;\&#1057;&#1069;&#1055;%202014\1%20&#1087;&#1086;&#1083;&#1091;&#1075;&#1086;&#1076;&#1080;&#1077;\&#1051;&#1080;&#1089;&#1090;%20Microsoft%20Offi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pPr>
            <a:r>
              <a:rPr lang="ru-RU" sz="1400"/>
              <a:t>Темпы роста показателей в 1 полугодии 2015 года, %</a:t>
            </a:r>
          </a:p>
        </c:rich>
      </c:tx>
      <c:layout/>
    </c:title>
    <c:view3D>
      <c:rAngAx val="1"/>
    </c:view3D>
    <c:plotArea>
      <c:layout>
        <c:manualLayout>
          <c:layoutTarget val="inner"/>
          <c:xMode val="edge"/>
          <c:yMode val="edge"/>
          <c:x val="0"/>
          <c:y val="0.124882154882155"/>
          <c:w val="0.9552162849872764"/>
          <c:h val="0.44293459529680079"/>
        </c:manualLayout>
      </c:layout>
      <c:bar3DChart>
        <c:barDir val="col"/>
        <c:grouping val="clustered"/>
        <c:ser>
          <c:idx val="0"/>
          <c:order val="0"/>
          <c:tx>
            <c:v>г.о. Похвистнево</c:v>
          </c:tx>
          <c:dLbls>
            <c:dLbl>
              <c:idx val="1"/>
              <c:layout>
                <c:manualLayout>
                  <c:x val="0"/>
                  <c:y val="-2.6936026936026942E-2"/>
                </c:manualLayout>
              </c:layout>
              <c:showVal val="1"/>
            </c:dLbl>
            <c:dLbl>
              <c:idx val="2"/>
              <c:layout>
                <c:manualLayout>
                  <c:x val="4.071246819338431E-3"/>
                  <c:y val="-2.0202020202020211E-2"/>
                </c:manualLayout>
              </c:layout>
              <c:showVal val="1"/>
            </c:dLbl>
            <c:showVal val="1"/>
          </c:dLbls>
          <c:cat>
            <c:strRef>
              <c:f>Лист1!$A$308:$A$316</c:f>
              <c:strCache>
                <c:ptCount val="9"/>
                <c:pt idx="0">
                  <c:v>ИПП</c:v>
                </c:pt>
                <c:pt idx="1">
                  <c:v>Инвестиции </c:v>
                </c:pt>
                <c:pt idx="2">
                  <c:v>ИФО ОРТ</c:v>
                </c:pt>
                <c:pt idx="3">
                  <c:v>Объем строительных работ</c:v>
                </c:pt>
                <c:pt idx="4">
                  <c:v>Естественная убыль</c:v>
                </c:pt>
                <c:pt idx="5">
                  <c:v>миграционный прирост</c:v>
                </c:pt>
                <c:pt idx="6">
                  <c:v>Уровень безработицы</c:v>
                </c:pt>
                <c:pt idx="7">
                  <c:v>Заработная плата</c:v>
                </c:pt>
                <c:pt idx="8">
                  <c:v>Ввод жилья</c:v>
                </c:pt>
              </c:strCache>
            </c:strRef>
          </c:cat>
          <c:val>
            <c:numRef>
              <c:f>Лист1!$C$308:$C$316</c:f>
              <c:numCache>
                <c:formatCode>General</c:formatCode>
                <c:ptCount val="9"/>
                <c:pt idx="0">
                  <c:v>98.4</c:v>
                </c:pt>
                <c:pt idx="1">
                  <c:v>136.69999999999999</c:v>
                </c:pt>
                <c:pt idx="2">
                  <c:v>87.4</c:v>
                </c:pt>
                <c:pt idx="3">
                  <c:v>102.4</c:v>
                </c:pt>
                <c:pt idx="4">
                  <c:v>56.2</c:v>
                </c:pt>
                <c:pt idx="5">
                  <c:v>127.7</c:v>
                </c:pt>
                <c:pt idx="6">
                  <c:v>86.9</c:v>
                </c:pt>
                <c:pt idx="7">
                  <c:v>104.8</c:v>
                </c:pt>
                <c:pt idx="8">
                  <c:v>304</c:v>
                </c:pt>
              </c:numCache>
            </c:numRef>
          </c:val>
        </c:ser>
        <c:ser>
          <c:idx val="1"/>
          <c:order val="1"/>
          <c:tx>
            <c:v>Самарская область</c:v>
          </c:tx>
          <c:dLbls>
            <c:dLbl>
              <c:idx val="0"/>
              <c:layout>
                <c:manualLayout>
                  <c:x val="2.0356234096692107E-3"/>
                  <c:y val="-4.0404040404040414E-2"/>
                </c:manualLayout>
              </c:layout>
              <c:showVal val="1"/>
            </c:dLbl>
            <c:dLbl>
              <c:idx val="1"/>
              <c:layout>
                <c:manualLayout>
                  <c:x val="1.6284987277353707E-2"/>
                  <c:y val="-2.0202020202020211E-2"/>
                </c:manualLayout>
              </c:layout>
              <c:showVal val="1"/>
            </c:dLbl>
            <c:dLbl>
              <c:idx val="2"/>
              <c:layout>
                <c:manualLayout>
                  <c:x val="8.1424936386768568E-3"/>
                  <c:y val="-1.0101010101010105E-2"/>
                </c:manualLayout>
              </c:layout>
              <c:showVal val="1"/>
            </c:dLbl>
            <c:dLbl>
              <c:idx val="3"/>
              <c:layout>
                <c:manualLayout>
                  <c:x val="0"/>
                  <c:y val="-3.3670033670033718E-2"/>
                </c:manualLayout>
              </c:layout>
              <c:showVal val="1"/>
            </c:dLbl>
            <c:dLbl>
              <c:idx val="7"/>
              <c:layout>
                <c:manualLayout>
                  <c:x val="4.071246819338431E-3"/>
                  <c:y val="-4.3771043771043773E-2"/>
                </c:manualLayout>
              </c:layout>
              <c:showVal val="1"/>
            </c:dLbl>
            <c:showVal val="1"/>
          </c:dLbls>
          <c:cat>
            <c:strRef>
              <c:f>Лист1!$A$308:$A$316</c:f>
              <c:strCache>
                <c:ptCount val="9"/>
                <c:pt idx="0">
                  <c:v>ИПП</c:v>
                </c:pt>
                <c:pt idx="1">
                  <c:v>Инвестиции </c:v>
                </c:pt>
                <c:pt idx="2">
                  <c:v>ИФО ОРТ</c:v>
                </c:pt>
                <c:pt idx="3">
                  <c:v>Объем строительных работ</c:v>
                </c:pt>
                <c:pt idx="4">
                  <c:v>Естественная убыль</c:v>
                </c:pt>
                <c:pt idx="5">
                  <c:v>миграционный прирост</c:v>
                </c:pt>
                <c:pt idx="6">
                  <c:v>Уровень безработицы</c:v>
                </c:pt>
                <c:pt idx="7">
                  <c:v>Заработная плата</c:v>
                </c:pt>
                <c:pt idx="8">
                  <c:v>Ввод жилья</c:v>
                </c:pt>
              </c:strCache>
            </c:strRef>
          </c:cat>
          <c:val>
            <c:numRef>
              <c:f>Лист1!$D$308:$D$316</c:f>
              <c:numCache>
                <c:formatCode>General</c:formatCode>
                <c:ptCount val="9"/>
                <c:pt idx="0">
                  <c:v>101.1</c:v>
                </c:pt>
                <c:pt idx="1">
                  <c:v>114.9</c:v>
                </c:pt>
                <c:pt idx="2">
                  <c:v>81.8</c:v>
                </c:pt>
                <c:pt idx="3">
                  <c:v>101.4</c:v>
                </c:pt>
                <c:pt idx="4">
                  <c:v>111.5</c:v>
                </c:pt>
                <c:pt idx="5">
                  <c:v>15.2</c:v>
                </c:pt>
                <c:pt idx="6">
                  <c:v>120.3</c:v>
                </c:pt>
                <c:pt idx="7" formatCode="0.0">
                  <c:v>106</c:v>
                </c:pt>
                <c:pt idx="8">
                  <c:v>157.19999999999999</c:v>
                </c:pt>
              </c:numCache>
            </c:numRef>
          </c:val>
        </c:ser>
        <c:gapWidth val="75"/>
        <c:shape val="box"/>
        <c:axId val="58290560"/>
        <c:axId val="58292096"/>
        <c:axId val="0"/>
      </c:bar3DChart>
      <c:catAx>
        <c:axId val="58290560"/>
        <c:scaling>
          <c:orientation val="minMax"/>
        </c:scaling>
        <c:axPos val="b"/>
        <c:majorTickMark val="none"/>
        <c:tickLblPos val="nextTo"/>
        <c:crossAx val="58292096"/>
        <c:crosses val="autoZero"/>
        <c:auto val="1"/>
        <c:lblAlgn val="ctr"/>
        <c:lblOffset val="100"/>
      </c:catAx>
      <c:valAx>
        <c:axId val="58292096"/>
        <c:scaling>
          <c:orientation val="minMax"/>
        </c:scaling>
        <c:delete val="1"/>
        <c:axPos val="l"/>
        <c:numFmt formatCode="General" sourceLinked="1"/>
        <c:majorTickMark val="none"/>
        <c:tickLblPos val="none"/>
        <c:crossAx val="58290560"/>
        <c:crosses val="autoZero"/>
        <c:crossBetween val="between"/>
      </c:valAx>
    </c:plotArea>
    <c:legend>
      <c:legendPos val="b"/>
      <c:layout/>
    </c:legend>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Уровень безработицы на конец 1 полугодия, %</a:t>
            </a:r>
          </a:p>
        </c:rich>
      </c:tx>
      <c:layout/>
    </c:title>
    <c:plotArea>
      <c:layout/>
      <c:lineChart>
        <c:grouping val="stacked"/>
        <c:ser>
          <c:idx val="0"/>
          <c:order val="0"/>
          <c:dLbls>
            <c:dLbl>
              <c:idx val="2"/>
              <c:layout>
                <c:manualLayout>
                  <c:x val="-1.3888888888889232E-2"/>
                  <c:y val="-4.1666666666666664E-2"/>
                </c:manualLayout>
              </c:layout>
              <c:showVal val="1"/>
            </c:dLbl>
            <c:dLbl>
              <c:idx val="3"/>
              <c:layout>
                <c:manualLayout>
                  <c:x val="-1.1111111111111021E-2"/>
                  <c:y val="-5.0925925925925923E-2"/>
                </c:manualLayout>
              </c:layout>
              <c:showVal val="1"/>
            </c:dLbl>
            <c:showVal val="1"/>
          </c:dLbls>
          <c:cat>
            <c:numRef>
              <c:f>Лист1!$A$96:$A$100</c:f>
              <c:numCache>
                <c:formatCode>General</c:formatCode>
                <c:ptCount val="5"/>
                <c:pt idx="0">
                  <c:v>2011</c:v>
                </c:pt>
                <c:pt idx="1">
                  <c:v>2012</c:v>
                </c:pt>
                <c:pt idx="2">
                  <c:v>2013</c:v>
                </c:pt>
                <c:pt idx="3">
                  <c:v>2014</c:v>
                </c:pt>
                <c:pt idx="4">
                  <c:v>2015</c:v>
                </c:pt>
              </c:numCache>
            </c:numRef>
          </c:cat>
          <c:val>
            <c:numRef>
              <c:f>Лист1!$B$96:$B$100</c:f>
              <c:numCache>
                <c:formatCode>General</c:formatCode>
                <c:ptCount val="5"/>
                <c:pt idx="0">
                  <c:v>2.06</c:v>
                </c:pt>
                <c:pt idx="1">
                  <c:v>1.35</c:v>
                </c:pt>
                <c:pt idx="2">
                  <c:v>1.3</c:v>
                </c:pt>
                <c:pt idx="3">
                  <c:v>1.1000000000000001</c:v>
                </c:pt>
                <c:pt idx="4" formatCode="0.0">
                  <c:v>1</c:v>
                </c:pt>
              </c:numCache>
            </c:numRef>
          </c:val>
        </c:ser>
        <c:dLbls>
          <c:showVal val="1"/>
        </c:dLbls>
        <c:marker val="1"/>
        <c:axId val="37241600"/>
        <c:axId val="37243136"/>
      </c:lineChart>
      <c:catAx>
        <c:axId val="37241600"/>
        <c:scaling>
          <c:orientation val="minMax"/>
        </c:scaling>
        <c:axPos val="b"/>
        <c:numFmt formatCode="General" sourceLinked="1"/>
        <c:majorTickMark val="none"/>
        <c:tickLblPos val="nextTo"/>
        <c:crossAx val="37243136"/>
        <c:crosses val="autoZero"/>
        <c:auto val="1"/>
        <c:lblAlgn val="ctr"/>
        <c:lblOffset val="100"/>
      </c:catAx>
      <c:valAx>
        <c:axId val="37243136"/>
        <c:scaling>
          <c:orientation val="minMax"/>
        </c:scaling>
        <c:delete val="1"/>
        <c:axPos val="l"/>
        <c:numFmt formatCode="General" sourceLinked="1"/>
        <c:tickLblPos val="none"/>
        <c:crossAx val="37241600"/>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Рейтинг городских округов по уровню безработицы, %</a:t>
            </a:r>
          </a:p>
        </c:rich>
      </c:tx>
      <c:layout/>
    </c:title>
    <c:view3D>
      <c:rAngAx val="1"/>
    </c:view3D>
    <c:plotArea>
      <c:layout/>
      <c:bar3DChart>
        <c:barDir val="bar"/>
        <c:grouping val="clustered"/>
        <c:ser>
          <c:idx val="0"/>
          <c:order val="0"/>
          <c:cat>
            <c:strRef>
              <c:f>Лист1!$A$114:$A$123</c:f>
              <c:strCache>
                <c:ptCount val="10"/>
                <c:pt idx="0">
                  <c:v>Самара</c:v>
                </c:pt>
                <c:pt idx="1">
                  <c:v>Сызрань</c:v>
                </c:pt>
                <c:pt idx="2">
                  <c:v>Новокуйбышевск</c:v>
                </c:pt>
                <c:pt idx="3">
                  <c:v>Тольятти</c:v>
                </c:pt>
                <c:pt idx="4">
                  <c:v>Кинель</c:v>
                </c:pt>
                <c:pt idx="5">
                  <c:v>Чапаевск</c:v>
                </c:pt>
                <c:pt idx="6">
                  <c:v>Жигулевск</c:v>
                </c:pt>
                <c:pt idx="7">
                  <c:v>Отрадный</c:v>
                </c:pt>
                <c:pt idx="8">
                  <c:v>Похвистнево</c:v>
                </c:pt>
                <c:pt idx="9">
                  <c:v>Октябрьск</c:v>
                </c:pt>
              </c:strCache>
            </c:strRef>
          </c:cat>
          <c:val>
            <c:numRef>
              <c:f>Лист1!$B$114:$B$123</c:f>
              <c:numCache>
                <c:formatCode>0.0</c:formatCode>
                <c:ptCount val="10"/>
                <c:pt idx="0">
                  <c:v>0.60000000000000064</c:v>
                </c:pt>
                <c:pt idx="1">
                  <c:v>0.60000000000000064</c:v>
                </c:pt>
                <c:pt idx="2">
                  <c:v>0.70000000000000062</c:v>
                </c:pt>
                <c:pt idx="3">
                  <c:v>1.4</c:v>
                </c:pt>
                <c:pt idx="4">
                  <c:v>1.4</c:v>
                </c:pt>
                <c:pt idx="5">
                  <c:v>1</c:v>
                </c:pt>
                <c:pt idx="6">
                  <c:v>1.5</c:v>
                </c:pt>
                <c:pt idx="7">
                  <c:v>1.1000000000000001</c:v>
                </c:pt>
                <c:pt idx="8">
                  <c:v>1</c:v>
                </c:pt>
                <c:pt idx="9">
                  <c:v>1.7</c:v>
                </c:pt>
              </c:numCache>
            </c:numRef>
          </c:val>
        </c:ser>
        <c:dLbls>
          <c:showVal val="1"/>
        </c:dLbls>
        <c:shape val="cylinder"/>
        <c:axId val="37267712"/>
        <c:axId val="37273600"/>
        <c:axId val="0"/>
      </c:bar3DChart>
      <c:catAx>
        <c:axId val="37267712"/>
        <c:scaling>
          <c:orientation val="minMax"/>
        </c:scaling>
        <c:axPos val="l"/>
        <c:majorTickMark val="none"/>
        <c:tickLblPos val="nextTo"/>
        <c:crossAx val="37273600"/>
        <c:crosses val="autoZero"/>
        <c:auto val="1"/>
        <c:lblAlgn val="ctr"/>
        <c:lblOffset val="100"/>
      </c:catAx>
      <c:valAx>
        <c:axId val="37273600"/>
        <c:scaling>
          <c:orientation val="minMax"/>
        </c:scaling>
        <c:delete val="1"/>
        <c:axPos val="b"/>
        <c:numFmt formatCode="0.0" sourceLinked="1"/>
        <c:tickLblPos val="none"/>
        <c:crossAx val="37267712"/>
        <c:crosses val="autoZero"/>
        <c:crossBetween val="between"/>
      </c:valAx>
    </c:plotArea>
    <c:plotVisOnly val="1"/>
  </c:chart>
  <c:txPr>
    <a:bodyPr/>
    <a:lstStyle/>
    <a:p>
      <a:pPr>
        <a:defRPr>
          <a:solidFill>
            <a:sysClr val="windowText" lastClr="000000"/>
          </a:solidFill>
        </a:defRPr>
      </a:pPr>
      <a:endParaRPr lang="ru-RU"/>
    </a:p>
  </c:txPr>
  <c:externalData r:id="rId1"/>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Структура смертности,в % к итогу</a:t>
            </a:r>
          </a:p>
        </c:rich>
      </c:tx>
      <c:layout/>
    </c:title>
    <c:plotArea>
      <c:layout/>
      <c:doughnutChart>
        <c:varyColors val="1"/>
        <c:ser>
          <c:idx val="0"/>
          <c:order val="0"/>
          <c:explosion val="25"/>
          <c:dLbls>
            <c:showPercent val="1"/>
            <c:showLeaderLines val="1"/>
          </c:dLbls>
          <c:cat>
            <c:strRef>
              <c:f>Лист1!$D$160:$D$168</c:f>
              <c:strCache>
                <c:ptCount val="9"/>
                <c:pt idx="0">
                  <c:v>БСК</c:v>
                </c:pt>
                <c:pt idx="1">
                  <c:v>Ишемическая болезнь сердца</c:v>
                </c:pt>
                <c:pt idx="2">
                  <c:v>Внешние причины</c:v>
                </c:pt>
                <c:pt idx="3">
                  <c:v>Новобразования</c:v>
                </c:pt>
                <c:pt idx="4">
                  <c:v>Болезни органов пищеварения</c:v>
                </c:pt>
                <c:pt idx="5">
                  <c:v>Болезни органов дыхания</c:v>
                </c:pt>
                <c:pt idx="6">
                  <c:v>Церебро васкулярные болезни</c:v>
                </c:pt>
                <c:pt idx="7">
                  <c:v>Туберкулез</c:v>
                </c:pt>
                <c:pt idx="8">
                  <c:v>Прочее</c:v>
                </c:pt>
              </c:strCache>
            </c:strRef>
          </c:cat>
          <c:val>
            <c:numRef>
              <c:f>Лист1!$C$160:$C$168</c:f>
              <c:numCache>
                <c:formatCode>0.0</c:formatCode>
                <c:ptCount val="9"/>
                <c:pt idx="0">
                  <c:v>31.548757170172042</c:v>
                </c:pt>
                <c:pt idx="1">
                  <c:v>10.707456978967517</c:v>
                </c:pt>
                <c:pt idx="2">
                  <c:v>11.854684512428356</c:v>
                </c:pt>
                <c:pt idx="3">
                  <c:v>8.0305927342256247</c:v>
                </c:pt>
                <c:pt idx="4">
                  <c:v>4.3977055449330775</c:v>
                </c:pt>
                <c:pt idx="5">
                  <c:v>5.736137667304015</c:v>
                </c:pt>
                <c:pt idx="6">
                  <c:v>6.6921606118546864</c:v>
                </c:pt>
                <c:pt idx="7">
                  <c:v>0.7648183556405368</c:v>
                </c:pt>
                <c:pt idx="8">
                  <c:v>20.267686424474192</c:v>
                </c:pt>
              </c:numCache>
            </c:numRef>
          </c:val>
        </c:ser>
        <c:dLbls>
          <c:showPercent val="1"/>
        </c:dLbls>
        <c:firstSliceAng val="0"/>
        <c:holeSize val="50"/>
      </c:doughnutChart>
    </c:plotArea>
    <c:legend>
      <c:legendPos val="r"/>
      <c:layout/>
    </c:legend>
    <c:plotVisOnly val="1"/>
  </c:chart>
  <c:txPr>
    <a:bodyPr/>
    <a:lstStyle/>
    <a:p>
      <a:pPr>
        <a:defRPr>
          <a:solidFill>
            <a:sysClr val="windowText" lastClr="000000"/>
          </a:solidFill>
        </a:defRPr>
      </a:pPr>
      <a:endParaRPr lang="ru-RU"/>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Причины смертности населения в трудоспособном возрасте, в % к итогу</a:t>
            </a:r>
          </a:p>
        </c:rich>
      </c:tx>
      <c:layout/>
    </c:title>
    <c:view3D>
      <c:rotX val="30"/>
      <c:perspective val="30"/>
    </c:view3D>
    <c:plotArea>
      <c:layout/>
      <c:pie3DChart>
        <c:varyColors val="1"/>
        <c:ser>
          <c:idx val="0"/>
          <c:order val="0"/>
          <c:dLbls>
            <c:showPercent val="1"/>
            <c:showLeaderLines val="1"/>
          </c:dLbls>
          <c:cat>
            <c:strRef>
              <c:f>Лист1!$A$177:$A$186</c:f>
              <c:strCache>
                <c:ptCount val="10"/>
                <c:pt idx="0">
                  <c:v>Внешние причины</c:v>
                </c:pt>
                <c:pt idx="1">
                  <c:v>Онко заболевания</c:v>
                </c:pt>
                <c:pt idx="2">
                  <c:v>Прочие</c:v>
                </c:pt>
                <c:pt idx="3">
                  <c:v>Болезни органов пищеварения</c:v>
                </c:pt>
                <c:pt idx="4">
                  <c:v>БСК</c:v>
                </c:pt>
                <c:pt idx="5">
                  <c:v>Ищемическая болезнь сердца</c:v>
                </c:pt>
                <c:pt idx="6">
                  <c:v>Туберкулез</c:v>
                </c:pt>
                <c:pt idx="7">
                  <c:v>Болезни органов дыхания</c:v>
                </c:pt>
                <c:pt idx="8">
                  <c:v>Церебро васкулярные болезни</c:v>
                </c:pt>
                <c:pt idx="9">
                  <c:v>ДТП</c:v>
                </c:pt>
              </c:strCache>
            </c:strRef>
          </c:cat>
          <c:val>
            <c:numRef>
              <c:f>Лист1!$B$177:$B$186</c:f>
              <c:numCache>
                <c:formatCode>0.0</c:formatCode>
                <c:ptCount val="10"/>
                <c:pt idx="0">
                  <c:v>41.322314049586872</c:v>
                </c:pt>
                <c:pt idx="1">
                  <c:v>4.9586776859504278</c:v>
                </c:pt>
                <c:pt idx="2">
                  <c:v>13.223140495867769</c:v>
                </c:pt>
                <c:pt idx="3">
                  <c:v>8.2644628099173563</c:v>
                </c:pt>
                <c:pt idx="4">
                  <c:v>12.396694214876074</c:v>
                </c:pt>
                <c:pt idx="5">
                  <c:v>5.785123966942149</c:v>
                </c:pt>
                <c:pt idx="6">
                  <c:v>3.3057851239669387</c:v>
                </c:pt>
                <c:pt idx="7">
                  <c:v>4.9586776859504278</c:v>
                </c:pt>
                <c:pt idx="8">
                  <c:v>5.785123966942149</c:v>
                </c:pt>
                <c:pt idx="9">
                  <c:v>0</c:v>
                </c:pt>
              </c:numCache>
            </c:numRef>
          </c:val>
        </c:ser>
        <c:dLbls>
          <c:showPercent val="1"/>
        </c:dLbls>
      </c:pie3DChart>
    </c:plotArea>
    <c:legend>
      <c:legendPos val="r"/>
      <c:layout>
        <c:manualLayout>
          <c:xMode val="edge"/>
          <c:yMode val="edge"/>
          <c:x val="0.66858464566929265"/>
          <c:y val="0.18599737532808441"/>
          <c:w val="0.31474868766405312"/>
          <c:h val="0.81400262467191598"/>
        </c:manualLayout>
      </c:layout>
    </c:legend>
    <c:plotVisOnly val="1"/>
  </c:chart>
  <c:txPr>
    <a:bodyPr/>
    <a:lstStyle/>
    <a:p>
      <a:pPr>
        <a:defRPr>
          <a:solidFill>
            <a:sysClr val="windowText" lastClr="000000"/>
          </a:solidFill>
        </a:defRPr>
      </a:pPr>
      <a:endParaRPr lang="ru-RU"/>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Распределение инвестиций по видам деятельности</a:t>
            </a:r>
          </a:p>
        </c:rich>
      </c:tx>
      <c:layout/>
    </c:title>
    <c:plotArea>
      <c:layout/>
      <c:pieChart>
        <c:varyColors val="1"/>
        <c:ser>
          <c:idx val="0"/>
          <c:order val="0"/>
          <c:explosion val="25"/>
          <c:dLbls>
            <c:showPercent val="1"/>
            <c:showLeaderLines val="1"/>
          </c:dLbls>
          <c:cat>
            <c:strRef>
              <c:f>Лист1!$A$367:$A$376</c:f>
              <c:strCache>
                <c:ptCount val="10"/>
                <c:pt idx="0">
                  <c:v>Сельское хозяйство</c:v>
                </c:pt>
                <c:pt idx="1">
                  <c:v>Добыча полезных ископаемых</c:v>
                </c:pt>
                <c:pt idx="2">
                  <c:v>Производство электроэнергии, газа и воды</c:v>
                </c:pt>
                <c:pt idx="3">
                  <c:v>Строительство</c:v>
                </c:pt>
                <c:pt idx="4">
                  <c:v>Транспорт и связь</c:v>
                </c:pt>
                <c:pt idx="5">
                  <c:v>Операции с недвижимым имуществом</c:v>
                </c:pt>
                <c:pt idx="6">
                  <c:v>Государственное управление</c:v>
                </c:pt>
                <c:pt idx="7">
                  <c:v>Образование</c:v>
                </c:pt>
                <c:pt idx="8">
                  <c:v>Здравоохранение</c:v>
                </c:pt>
                <c:pt idx="9">
                  <c:v>Прочие услуги</c:v>
                </c:pt>
              </c:strCache>
            </c:strRef>
          </c:cat>
          <c:val>
            <c:numRef>
              <c:f>Лист1!$B$367:$B$376</c:f>
              <c:numCache>
                <c:formatCode>General</c:formatCode>
                <c:ptCount val="10"/>
                <c:pt idx="0">
                  <c:v>0</c:v>
                </c:pt>
                <c:pt idx="1">
                  <c:v>9110</c:v>
                </c:pt>
                <c:pt idx="2">
                  <c:v>3575</c:v>
                </c:pt>
                <c:pt idx="3">
                  <c:v>1552</c:v>
                </c:pt>
                <c:pt idx="4">
                  <c:v>70636</c:v>
                </c:pt>
                <c:pt idx="5">
                  <c:v>224</c:v>
                </c:pt>
                <c:pt idx="6">
                  <c:v>1490</c:v>
                </c:pt>
                <c:pt idx="7">
                  <c:v>47436</c:v>
                </c:pt>
                <c:pt idx="8">
                  <c:v>621</c:v>
                </c:pt>
                <c:pt idx="9">
                  <c:v>239</c:v>
                </c:pt>
              </c:numCache>
            </c:numRef>
          </c:val>
        </c:ser>
        <c:dLbls>
          <c:showPercent val="1"/>
        </c:dLbls>
        <c:firstSliceAng val="0"/>
      </c:pieChart>
    </c:plotArea>
    <c:legend>
      <c:legendPos val="r"/>
      <c:layout/>
    </c:legend>
    <c:plotVisOnly val="1"/>
  </c:chart>
  <c:txPr>
    <a:bodyPr/>
    <a:lstStyle/>
    <a:p>
      <a:pPr>
        <a:defRPr>
          <a:solidFill>
            <a:sysClr val="windowText" lastClr="000000"/>
          </a:solidFill>
        </a:defRPr>
      </a:pPr>
      <a:endParaRPr lang="ru-RU"/>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Инвестиции на душу населения 1 квартал 2015</a:t>
            </a:r>
          </a:p>
        </c:rich>
      </c:tx>
      <c:layout/>
    </c:title>
    <c:view3D>
      <c:rAngAx val="1"/>
    </c:view3D>
    <c:plotArea>
      <c:layout/>
      <c:bar3DChart>
        <c:barDir val="col"/>
        <c:grouping val="clustered"/>
        <c:ser>
          <c:idx val="0"/>
          <c:order val="0"/>
          <c:dLbls>
            <c:dLbl>
              <c:idx val="1"/>
              <c:layout>
                <c:manualLayout>
                  <c:x val="0"/>
                  <c:y val="-1.8518518518518563E-2"/>
                </c:manualLayout>
              </c:layout>
              <c:showVal val="1"/>
            </c:dLbl>
            <c:dLbl>
              <c:idx val="2"/>
              <c:layout>
                <c:manualLayout>
                  <c:x val="2.7777777777778113E-3"/>
                  <c:y val="0"/>
                </c:manualLayout>
              </c:layout>
              <c:showVal val="1"/>
            </c:dLbl>
            <c:showVal val="1"/>
          </c:dLbls>
          <c:cat>
            <c:strRef>
              <c:f>Лист1!$A$385:$A$394</c:f>
              <c:strCache>
                <c:ptCount val="10"/>
                <c:pt idx="0">
                  <c:v>Новокуйбышевск</c:v>
                </c:pt>
                <c:pt idx="1">
                  <c:v>Сызрань</c:v>
                </c:pt>
                <c:pt idx="2">
                  <c:v>Жигулевск</c:v>
                </c:pt>
                <c:pt idx="3">
                  <c:v>Самара</c:v>
                </c:pt>
                <c:pt idx="4">
                  <c:v>Тольятти</c:v>
                </c:pt>
                <c:pt idx="5">
                  <c:v>Отрадный</c:v>
                </c:pt>
                <c:pt idx="6">
                  <c:v>Похвистнево</c:v>
                </c:pt>
                <c:pt idx="7">
                  <c:v>Чапаевск</c:v>
                </c:pt>
                <c:pt idx="8">
                  <c:v>Октябрьск</c:v>
                </c:pt>
                <c:pt idx="9">
                  <c:v>Кинель</c:v>
                </c:pt>
              </c:strCache>
            </c:strRef>
          </c:cat>
          <c:val>
            <c:numRef>
              <c:f>Лист1!$D$385:$D$394</c:f>
              <c:numCache>
                <c:formatCode>0</c:formatCode>
                <c:ptCount val="10"/>
                <c:pt idx="0">
                  <c:v>24471</c:v>
                </c:pt>
                <c:pt idx="1">
                  <c:v>12139</c:v>
                </c:pt>
                <c:pt idx="2">
                  <c:v>13641</c:v>
                </c:pt>
                <c:pt idx="3">
                  <c:v>8614</c:v>
                </c:pt>
                <c:pt idx="4">
                  <c:v>17043</c:v>
                </c:pt>
                <c:pt idx="5">
                  <c:v>14834</c:v>
                </c:pt>
                <c:pt idx="6">
                  <c:v>1086</c:v>
                </c:pt>
                <c:pt idx="7">
                  <c:v>2487</c:v>
                </c:pt>
                <c:pt idx="8">
                  <c:v>60</c:v>
                </c:pt>
                <c:pt idx="9">
                  <c:v>191</c:v>
                </c:pt>
              </c:numCache>
            </c:numRef>
          </c:val>
        </c:ser>
        <c:shape val="box"/>
        <c:axId val="37444608"/>
        <c:axId val="37470976"/>
        <c:axId val="0"/>
      </c:bar3DChart>
      <c:catAx>
        <c:axId val="37444608"/>
        <c:scaling>
          <c:orientation val="minMax"/>
        </c:scaling>
        <c:axPos val="b"/>
        <c:majorTickMark val="none"/>
        <c:tickLblPos val="nextTo"/>
        <c:crossAx val="37470976"/>
        <c:crosses val="autoZero"/>
        <c:auto val="1"/>
        <c:lblAlgn val="ctr"/>
        <c:lblOffset val="100"/>
      </c:catAx>
      <c:valAx>
        <c:axId val="37470976"/>
        <c:scaling>
          <c:orientation val="minMax"/>
        </c:scaling>
        <c:axPos val="l"/>
        <c:majorGridlines/>
        <c:numFmt formatCode="0" sourceLinked="1"/>
        <c:tickLblPos val="nextTo"/>
        <c:crossAx val="37444608"/>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Ввод жилья на 1000 населения,</a:t>
            </a:r>
            <a:r>
              <a:rPr lang="ru-RU" baseline="0"/>
              <a:t> м2</a:t>
            </a:r>
            <a:endParaRPr lang="ru-RU"/>
          </a:p>
        </c:rich>
      </c:tx>
      <c:layout/>
    </c:title>
    <c:view3D>
      <c:rotX val="0"/>
      <c:rotY val="0"/>
      <c:perspective val="10"/>
    </c:view3D>
    <c:plotArea>
      <c:layout/>
      <c:bar3DChart>
        <c:barDir val="col"/>
        <c:grouping val="clustered"/>
        <c:ser>
          <c:idx val="0"/>
          <c:order val="0"/>
          <c:dLbls>
            <c:showVal val="1"/>
          </c:dLbls>
          <c:cat>
            <c:strRef>
              <c:f>Лист1!$A$402:$A$411</c:f>
              <c:strCache>
                <c:ptCount val="10"/>
                <c:pt idx="0">
                  <c:v>Похвистнево</c:v>
                </c:pt>
                <c:pt idx="1">
                  <c:v>Кинель</c:v>
                </c:pt>
                <c:pt idx="2">
                  <c:v>Октябрьск</c:v>
                </c:pt>
                <c:pt idx="3">
                  <c:v>Новокуйбышевск</c:v>
                </c:pt>
                <c:pt idx="4">
                  <c:v>Самара</c:v>
                </c:pt>
                <c:pt idx="5">
                  <c:v>Чапаевск</c:v>
                </c:pt>
                <c:pt idx="6">
                  <c:v>Жигулевск</c:v>
                </c:pt>
                <c:pt idx="7">
                  <c:v>Отрадный</c:v>
                </c:pt>
                <c:pt idx="8">
                  <c:v>Сызрань</c:v>
                </c:pt>
                <c:pt idx="9">
                  <c:v>Тольятти</c:v>
                </c:pt>
              </c:strCache>
            </c:strRef>
          </c:cat>
          <c:val>
            <c:numRef>
              <c:f>Лист1!$D$402:$D$411</c:f>
              <c:numCache>
                <c:formatCode>0</c:formatCode>
                <c:ptCount val="10"/>
                <c:pt idx="0">
                  <c:v>292.42149241464324</c:v>
                </c:pt>
                <c:pt idx="1">
                  <c:v>287.05664608211265</c:v>
                </c:pt>
                <c:pt idx="2">
                  <c:v>123.37879519863061</c:v>
                </c:pt>
                <c:pt idx="3">
                  <c:v>101.28359035922061</c:v>
                </c:pt>
                <c:pt idx="4">
                  <c:v>100.25451499710942</c:v>
                </c:pt>
                <c:pt idx="5">
                  <c:v>97.099848087280748</c:v>
                </c:pt>
                <c:pt idx="6">
                  <c:v>77.158491758559848</c:v>
                </c:pt>
                <c:pt idx="7">
                  <c:v>71.243877315057958</c:v>
                </c:pt>
                <c:pt idx="8">
                  <c:v>46.094779279966978</c:v>
                </c:pt>
                <c:pt idx="9">
                  <c:v>33.995379647332577</c:v>
                </c:pt>
              </c:numCache>
            </c:numRef>
          </c:val>
        </c:ser>
        <c:gapWidth val="75"/>
        <c:shape val="pyramid"/>
        <c:axId val="37481856"/>
        <c:axId val="58860672"/>
        <c:axId val="0"/>
      </c:bar3DChart>
      <c:catAx>
        <c:axId val="37481856"/>
        <c:scaling>
          <c:orientation val="minMax"/>
        </c:scaling>
        <c:axPos val="b"/>
        <c:majorTickMark val="none"/>
        <c:tickLblPos val="nextTo"/>
        <c:crossAx val="58860672"/>
        <c:crosses val="autoZero"/>
        <c:auto val="1"/>
        <c:lblAlgn val="ctr"/>
        <c:lblOffset val="100"/>
      </c:catAx>
      <c:valAx>
        <c:axId val="58860672"/>
        <c:scaling>
          <c:orientation val="minMax"/>
        </c:scaling>
        <c:axPos val="l"/>
        <c:majorGridlines/>
        <c:numFmt formatCode="0" sourceLinked="1"/>
        <c:majorTickMark val="none"/>
        <c:tickLblPos val="nextTo"/>
        <c:spPr>
          <a:ln w="9525">
            <a:noFill/>
          </a:ln>
        </c:spPr>
        <c:crossAx val="37481856"/>
        <c:crosses val="autoZero"/>
        <c:crossBetween val="between"/>
      </c:valAx>
    </c:plotArea>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Оборот розничной торговли за 1 полугодие соответствующего года, млн. руб.</a:t>
            </a:r>
          </a:p>
        </c:rich>
      </c:tx>
      <c:layout/>
    </c:title>
    <c:plotArea>
      <c:layout/>
      <c:lineChart>
        <c:grouping val="standard"/>
        <c:ser>
          <c:idx val="0"/>
          <c:order val="0"/>
          <c:cat>
            <c:numRef>
              <c:f>Лист1!$A$352:$E$352</c:f>
              <c:numCache>
                <c:formatCode>General</c:formatCode>
                <c:ptCount val="5"/>
                <c:pt idx="0">
                  <c:v>2011</c:v>
                </c:pt>
                <c:pt idx="1">
                  <c:v>2012</c:v>
                </c:pt>
                <c:pt idx="2">
                  <c:v>2013</c:v>
                </c:pt>
                <c:pt idx="3">
                  <c:v>2014</c:v>
                </c:pt>
                <c:pt idx="4">
                  <c:v>2015</c:v>
                </c:pt>
              </c:numCache>
            </c:numRef>
          </c:cat>
          <c:val>
            <c:numRef>
              <c:f>Лист1!$A$353:$E$353</c:f>
              <c:numCache>
                <c:formatCode>General</c:formatCode>
                <c:ptCount val="5"/>
                <c:pt idx="0">
                  <c:v>700.53</c:v>
                </c:pt>
                <c:pt idx="1">
                  <c:v>903.3</c:v>
                </c:pt>
                <c:pt idx="2">
                  <c:v>953.7</c:v>
                </c:pt>
                <c:pt idx="3" formatCode="0.00">
                  <c:v>1177.8</c:v>
                </c:pt>
                <c:pt idx="4" formatCode="0.00">
                  <c:v>1211.5</c:v>
                </c:pt>
              </c:numCache>
            </c:numRef>
          </c:val>
        </c:ser>
        <c:dLbls>
          <c:showVal val="1"/>
        </c:dLbls>
        <c:marker val="1"/>
        <c:axId val="58897920"/>
        <c:axId val="58899456"/>
      </c:lineChart>
      <c:catAx>
        <c:axId val="58897920"/>
        <c:scaling>
          <c:orientation val="minMax"/>
        </c:scaling>
        <c:axPos val="b"/>
        <c:numFmt formatCode="General" sourceLinked="1"/>
        <c:majorTickMark val="none"/>
        <c:tickLblPos val="nextTo"/>
        <c:crossAx val="58899456"/>
        <c:crosses val="autoZero"/>
        <c:auto val="1"/>
        <c:lblAlgn val="ctr"/>
        <c:lblOffset val="100"/>
      </c:catAx>
      <c:valAx>
        <c:axId val="58899456"/>
        <c:scaling>
          <c:orientation val="minMax"/>
        </c:scaling>
        <c:axPos val="l"/>
        <c:majorGridlines/>
        <c:numFmt formatCode="General" sourceLinked="1"/>
        <c:majorTickMark val="none"/>
        <c:tickLblPos val="nextTo"/>
        <c:crossAx val="58897920"/>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Индекс  физ. объема ОРТ, %</a:t>
            </a:r>
          </a:p>
        </c:rich>
      </c:tx>
      <c:layout/>
    </c:title>
    <c:view3D>
      <c:rAngAx val="1"/>
    </c:view3D>
    <c:plotArea>
      <c:layout/>
      <c:bar3DChart>
        <c:barDir val="col"/>
        <c:grouping val="clustered"/>
        <c:ser>
          <c:idx val="0"/>
          <c:order val="0"/>
          <c:dLbls>
            <c:showVal val="1"/>
          </c:dLbls>
          <c:cat>
            <c:strRef>
              <c:f>Лист1!$A$320:$A$329</c:f>
              <c:strCache>
                <c:ptCount val="10"/>
                <c:pt idx="0">
                  <c:v>Чапаевск</c:v>
                </c:pt>
                <c:pt idx="1">
                  <c:v>Похвистнево</c:v>
                </c:pt>
                <c:pt idx="2">
                  <c:v>Отрадный</c:v>
                </c:pt>
                <c:pt idx="3">
                  <c:v>Новокуйбышевск</c:v>
                </c:pt>
                <c:pt idx="4">
                  <c:v>Октябрьск</c:v>
                </c:pt>
                <c:pt idx="5">
                  <c:v>Жигулевск</c:v>
                </c:pt>
                <c:pt idx="6">
                  <c:v>Сызрань</c:v>
                </c:pt>
                <c:pt idx="7">
                  <c:v>Самара</c:v>
                </c:pt>
                <c:pt idx="8">
                  <c:v>Кинель</c:v>
                </c:pt>
                <c:pt idx="9">
                  <c:v>Тольятти</c:v>
                </c:pt>
              </c:strCache>
            </c:strRef>
          </c:cat>
          <c:val>
            <c:numRef>
              <c:f>Лист1!$B$320:$B$329</c:f>
              <c:numCache>
                <c:formatCode>General</c:formatCode>
                <c:ptCount val="10"/>
                <c:pt idx="0">
                  <c:v>91.5</c:v>
                </c:pt>
                <c:pt idx="1">
                  <c:v>87.4</c:v>
                </c:pt>
                <c:pt idx="2">
                  <c:v>85.4</c:v>
                </c:pt>
                <c:pt idx="3">
                  <c:v>86.7</c:v>
                </c:pt>
                <c:pt idx="4">
                  <c:v>96.3</c:v>
                </c:pt>
                <c:pt idx="5">
                  <c:v>88.7</c:v>
                </c:pt>
                <c:pt idx="6">
                  <c:v>89.5</c:v>
                </c:pt>
                <c:pt idx="7">
                  <c:v>84.3</c:v>
                </c:pt>
                <c:pt idx="8">
                  <c:v>89.7</c:v>
                </c:pt>
                <c:pt idx="9">
                  <c:v>74.7</c:v>
                </c:pt>
              </c:numCache>
            </c:numRef>
          </c:val>
        </c:ser>
        <c:gapWidth val="75"/>
        <c:shape val="cylinder"/>
        <c:axId val="58985472"/>
        <c:axId val="58999552"/>
        <c:axId val="0"/>
      </c:bar3DChart>
      <c:catAx>
        <c:axId val="58985472"/>
        <c:scaling>
          <c:orientation val="minMax"/>
        </c:scaling>
        <c:axPos val="b"/>
        <c:majorTickMark val="none"/>
        <c:tickLblPos val="nextTo"/>
        <c:crossAx val="58999552"/>
        <c:crosses val="autoZero"/>
        <c:auto val="1"/>
        <c:lblAlgn val="ctr"/>
        <c:lblOffset val="100"/>
      </c:catAx>
      <c:valAx>
        <c:axId val="58999552"/>
        <c:scaling>
          <c:orientation val="minMax"/>
        </c:scaling>
        <c:axPos val="l"/>
        <c:majorGridlines/>
        <c:numFmt formatCode="General" sourceLinked="1"/>
        <c:majorTickMark val="none"/>
        <c:tickLblPos val="nextTo"/>
        <c:spPr>
          <a:ln w="9525">
            <a:noFill/>
          </a:ln>
        </c:spPr>
        <c:crossAx val="58985472"/>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Индекс физ. объема оборота обществ. питания, %</a:t>
            </a:r>
          </a:p>
        </c:rich>
      </c:tx>
      <c:layout/>
    </c:title>
    <c:view3D>
      <c:rAngAx val="1"/>
    </c:view3D>
    <c:plotArea>
      <c:layout/>
      <c:bar3DChart>
        <c:barDir val="col"/>
        <c:grouping val="clustered"/>
        <c:ser>
          <c:idx val="0"/>
          <c:order val="0"/>
          <c:dLbls>
            <c:showVal val="1"/>
          </c:dLbls>
          <c:cat>
            <c:strRef>
              <c:f>Лист1!$A$332:$A$341</c:f>
              <c:strCache>
                <c:ptCount val="10"/>
                <c:pt idx="0">
                  <c:v>Чапаевск</c:v>
                </c:pt>
                <c:pt idx="1">
                  <c:v>Октябрьск</c:v>
                </c:pt>
                <c:pt idx="2">
                  <c:v>Отрадный</c:v>
                </c:pt>
                <c:pt idx="3">
                  <c:v>Новокуйбышевск</c:v>
                </c:pt>
                <c:pt idx="4">
                  <c:v>Самара</c:v>
                </c:pt>
                <c:pt idx="5">
                  <c:v>Кинель</c:v>
                </c:pt>
                <c:pt idx="6">
                  <c:v>Сызрань</c:v>
                </c:pt>
                <c:pt idx="7">
                  <c:v>Похвистнево</c:v>
                </c:pt>
                <c:pt idx="8">
                  <c:v>Тольятти</c:v>
                </c:pt>
                <c:pt idx="9">
                  <c:v>Жигулевск</c:v>
                </c:pt>
              </c:strCache>
            </c:strRef>
          </c:cat>
          <c:val>
            <c:numRef>
              <c:f>Лист1!$B$332:$B$341</c:f>
              <c:numCache>
                <c:formatCode>General</c:formatCode>
                <c:ptCount val="10"/>
                <c:pt idx="0">
                  <c:v>100.8</c:v>
                </c:pt>
                <c:pt idx="1">
                  <c:v>81.900000000000006</c:v>
                </c:pt>
                <c:pt idx="2">
                  <c:v>83.8</c:v>
                </c:pt>
                <c:pt idx="3">
                  <c:v>103.4</c:v>
                </c:pt>
                <c:pt idx="4">
                  <c:v>82.2</c:v>
                </c:pt>
                <c:pt idx="5">
                  <c:v>87.9</c:v>
                </c:pt>
                <c:pt idx="6">
                  <c:v>98.7</c:v>
                </c:pt>
                <c:pt idx="7">
                  <c:v>83</c:v>
                </c:pt>
                <c:pt idx="8">
                  <c:v>80.400000000000006</c:v>
                </c:pt>
                <c:pt idx="9">
                  <c:v>80.599999999999994</c:v>
                </c:pt>
              </c:numCache>
            </c:numRef>
          </c:val>
        </c:ser>
        <c:gapWidth val="0"/>
        <c:gapDepth val="0"/>
        <c:shape val="pyramid"/>
        <c:axId val="59020032"/>
        <c:axId val="59021568"/>
        <c:axId val="0"/>
      </c:bar3DChart>
      <c:catAx>
        <c:axId val="59020032"/>
        <c:scaling>
          <c:orientation val="minMax"/>
        </c:scaling>
        <c:axPos val="b"/>
        <c:majorTickMark val="none"/>
        <c:tickLblPos val="nextTo"/>
        <c:crossAx val="59021568"/>
        <c:crosses val="autoZero"/>
        <c:auto val="1"/>
        <c:lblAlgn val="ctr"/>
        <c:lblOffset val="100"/>
      </c:catAx>
      <c:valAx>
        <c:axId val="59021568"/>
        <c:scaling>
          <c:orientation val="minMax"/>
        </c:scaling>
        <c:axPos val="l"/>
        <c:numFmt formatCode="General" sourceLinked="1"/>
        <c:tickLblPos val="nextTo"/>
        <c:crossAx val="59020032"/>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Рейтинг городских округов по индексу промышленного производства в 1 п/г 2015, %</a:t>
            </a:r>
          </a:p>
        </c:rich>
      </c:tx>
      <c:layout/>
    </c:title>
    <c:view3D>
      <c:perspective val="30"/>
    </c:view3D>
    <c:plotArea>
      <c:layout/>
      <c:bar3DChart>
        <c:barDir val="col"/>
        <c:grouping val="standard"/>
        <c:ser>
          <c:idx val="0"/>
          <c:order val="0"/>
          <c:dLbls>
            <c:showVal val="1"/>
          </c:dLbls>
          <c:cat>
            <c:strRef>
              <c:f>Лист1!$A$144:$A$153</c:f>
              <c:strCache>
                <c:ptCount val="10"/>
                <c:pt idx="0">
                  <c:v>Октябрьск</c:v>
                </c:pt>
                <c:pt idx="1">
                  <c:v>Чапаевск</c:v>
                </c:pt>
                <c:pt idx="2">
                  <c:v>Сызрань</c:v>
                </c:pt>
                <c:pt idx="3">
                  <c:v>Тольятти</c:v>
                </c:pt>
                <c:pt idx="4">
                  <c:v>Новокуйбышевск</c:v>
                </c:pt>
                <c:pt idx="5">
                  <c:v>Отрадный</c:v>
                </c:pt>
                <c:pt idx="6">
                  <c:v>Кинель</c:v>
                </c:pt>
                <c:pt idx="7">
                  <c:v>Самара</c:v>
                </c:pt>
                <c:pt idx="8">
                  <c:v>Похвистнево</c:v>
                </c:pt>
                <c:pt idx="9">
                  <c:v>Жигулевск</c:v>
                </c:pt>
              </c:strCache>
            </c:strRef>
          </c:cat>
          <c:val>
            <c:numRef>
              <c:f>Лист1!$B$144:$B$153</c:f>
              <c:numCache>
                <c:formatCode>General</c:formatCode>
                <c:ptCount val="10"/>
                <c:pt idx="0">
                  <c:v>88.4</c:v>
                </c:pt>
                <c:pt idx="1">
                  <c:v>135.5</c:v>
                </c:pt>
                <c:pt idx="2">
                  <c:v>97.8</c:v>
                </c:pt>
                <c:pt idx="3">
                  <c:v>97.1</c:v>
                </c:pt>
                <c:pt idx="4">
                  <c:v>132</c:v>
                </c:pt>
                <c:pt idx="5">
                  <c:v>97.7</c:v>
                </c:pt>
                <c:pt idx="6">
                  <c:v>96.6</c:v>
                </c:pt>
                <c:pt idx="7">
                  <c:v>97.9</c:v>
                </c:pt>
                <c:pt idx="8">
                  <c:v>98.4</c:v>
                </c:pt>
                <c:pt idx="9">
                  <c:v>105.7</c:v>
                </c:pt>
              </c:numCache>
            </c:numRef>
          </c:val>
        </c:ser>
        <c:shape val="pyramid"/>
        <c:axId val="70508928"/>
        <c:axId val="70510464"/>
        <c:axId val="49817344"/>
      </c:bar3DChart>
      <c:catAx>
        <c:axId val="70508928"/>
        <c:scaling>
          <c:orientation val="minMax"/>
        </c:scaling>
        <c:axPos val="b"/>
        <c:majorTickMark val="none"/>
        <c:tickLblPos val="nextTo"/>
        <c:crossAx val="70510464"/>
        <c:crosses val="autoZero"/>
        <c:auto val="1"/>
        <c:lblAlgn val="ctr"/>
        <c:lblOffset val="100"/>
      </c:catAx>
      <c:valAx>
        <c:axId val="70510464"/>
        <c:scaling>
          <c:orientation val="minMax"/>
        </c:scaling>
        <c:axPos val="l"/>
        <c:majorGridlines/>
        <c:numFmt formatCode="General" sourceLinked="1"/>
        <c:majorTickMark val="none"/>
        <c:tickLblPos val="nextTo"/>
        <c:crossAx val="70508928"/>
        <c:crosses val="autoZero"/>
        <c:crossBetween val="between"/>
      </c:valAx>
      <c:serAx>
        <c:axId val="49817344"/>
        <c:scaling>
          <c:orientation val="minMax"/>
        </c:scaling>
        <c:delete val="1"/>
        <c:axPos val="b"/>
        <c:tickLblPos val="none"/>
        <c:crossAx val="70510464"/>
        <c:crosses val="autoZero"/>
      </c:serAx>
    </c:plotArea>
    <c:plotVisOnly val="1"/>
  </c:chart>
  <c:txPr>
    <a:bodyPr/>
    <a:lstStyle/>
    <a:p>
      <a:pPr>
        <a:defRPr>
          <a:solidFill>
            <a:sysClr val="windowText" lastClr="000000"/>
          </a:solidFill>
        </a:defRPr>
      </a:pPr>
      <a:endParaRPr lang="ru-RU"/>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Уровень средней заработной платы в 1 полугодии соответствующего года, руб.</a:t>
            </a:r>
          </a:p>
        </c:rich>
      </c:tx>
      <c:layout/>
    </c:title>
    <c:plotArea>
      <c:layout/>
      <c:lineChart>
        <c:grouping val="standard"/>
        <c:ser>
          <c:idx val="0"/>
          <c:order val="0"/>
          <c:dLbls>
            <c:dLbl>
              <c:idx val="0"/>
              <c:layout>
                <c:manualLayout>
                  <c:x val="-3.333333333333334E-2"/>
                  <c:y val="4.6296296296296523E-2"/>
                </c:manualLayout>
              </c:layout>
              <c:showVal val="1"/>
            </c:dLbl>
            <c:dLbl>
              <c:idx val="1"/>
              <c:layout>
                <c:manualLayout>
                  <c:x val="-2.2222222222222251E-2"/>
                  <c:y val="5.5555555555555455E-2"/>
                </c:manualLayout>
              </c:layout>
              <c:showVal val="1"/>
            </c:dLbl>
            <c:dLbl>
              <c:idx val="2"/>
              <c:layout>
                <c:manualLayout>
                  <c:x val="-1.1111111111111125E-2"/>
                  <c:y val="6.9444444444444503E-2"/>
                </c:manualLayout>
              </c:layout>
              <c:showVal val="1"/>
            </c:dLbl>
            <c:dLbl>
              <c:idx val="3"/>
              <c:layout>
                <c:manualLayout>
                  <c:x val="-1.1111111111111125E-2"/>
                  <c:y val="3.2407407407407683E-2"/>
                </c:manualLayout>
              </c:layout>
              <c:showVal val="1"/>
            </c:dLbl>
            <c:showVal val="1"/>
          </c:dLbls>
          <c:cat>
            <c:numRef>
              <c:f>Лист1!$A$416:$E$416</c:f>
              <c:numCache>
                <c:formatCode>General</c:formatCode>
                <c:ptCount val="5"/>
                <c:pt idx="0">
                  <c:v>2011</c:v>
                </c:pt>
                <c:pt idx="1">
                  <c:v>2012</c:v>
                </c:pt>
                <c:pt idx="2">
                  <c:v>2013</c:v>
                </c:pt>
                <c:pt idx="3">
                  <c:v>2014</c:v>
                </c:pt>
                <c:pt idx="4">
                  <c:v>2015</c:v>
                </c:pt>
              </c:numCache>
            </c:numRef>
          </c:cat>
          <c:val>
            <c:numRef>
              <c:f>Лист1!$A$417:$E$417</c:f>
              <c:numCache>
                <c:formatCode>General</c:formatCode>
                <c:ptCount val="5"/>
                <c:pt idx="0">
                  <c:v>15666.6</c:v>
                </c:pt>
                <c:pt idx="1">
                  <c:v>17932.2</c:v>
                </c:pt>
                <c:pt idx="2">
                  <c:v>20509</c:v>
                </c:pt>
                <c:pt idx="3">
                  <c:v>23025</c:v>
                </c:pt>
                <c:pt idx="4">
                  <c:v>24159</c:v>
                </c:pt>
              </c:numCache>
            </c:numRef>
          </c:val>
        </c:ser>
        <c:marker val="1"/>
        <c:axId val="59027840"/>
        <c:axId val="59030528"/>
      </c:lineChart>
      <c:catAx>
        <c:axId val="59027840"/>
        <c:scaling>
          <c:orientation val="minMax"/>
        </c:scaling>
        <c:axPos val="b"/>
        <c:numFmt formatCode="General" sourceLinked="1"/>
        <c:majorTickMark val="none"/>
        <c:tickLblPos val="nextTo"/>
        <c:crossAx val="59030528"/>
        <c:crosses val="autoZero"/>
        <c:auto val="1"/>
        <c:lblAlgn val="ctr"/>
        <c:lblOffset val="100"/>
      </c:catAx>
      <c:valAx>
        <c:axId val="59030528"/>
        <c:scaling>
          <c:orientation val="minMax"/>
        </c:scaling>
        <c:axPos val="l"/>
        <c:majorGridlines/>
        <c:numFmt formatCode="General" sourceLinked="1"/>
        <c:majorTickMark val="none"/>
        <c:tickLblPos val="nextTo"/>
        <c:spPr>
          <a:ln w="9525">
            <a:noFill/>
          </a:ln>
        </c:spPr>
        <c:crossAx val="59027840"/>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Темп роста заработной платы по отраслям, %</a:t>
            </a:r>
          </a:p>
        </c:rich>
      </c:tx>
      <c:layout/>
    </c:title>
    <c:view3D>
      <c:rAngAx val="1"/>
    </c:view3D>
    <c:plotArea>
      <c:layout/>
      <c:bar3DChart>
        <c:barDir val="bar"/>
        <c:grouping val="clustered"/>
        <c:ser>
          <c:idx val="0"/>
          <c:order val="0"/>
          <c:dPt>
            <c:idx val="5"/>
            <c:spPr>
              <a:solidFill>
                <a:schemeClr val="tx2">
                  <a:lumMod val="60000"/>
                  <a:lumOff val="40000"/>
                </a:schemeClr>
              </a:solidFill>
            </c:spPr>
          </c:dPt>
          <c:dPt>
            <c:idx val="6"/>
            <c:spPr>
              <a:solidFill>
                <a:schemeClr val="tx2">
                  <a:lumMod val="60000"/>
                  <a:lumOff val="40000"/>
                </a:schemeClr>
              </a:solidFill>
            </c:spPr>
          </c:dPt>
          <c:dLbls>
            <c:showVal val="1"/>
          </c:dLbls>
          <c:cat>
            <c:strRef>
              <c:f>Лист1!$A$430:$A$440</c:f>
              <c:strCache>
                <c:ptCount val="11"/>
                <c:pt idx="0">
                  <c:v>Добыча полезных ископаемых</c:v>
                </c:pt>
                <c:pt idx="1">
                  <c:v>Обрабатывающие производства</c:v>
                </c:pt>
                <c:pt idx="2">
                  <c:v>Производство электроэнергии, газа и воды</c:v>
                </c:pt>
                <c:pt idx="3">
                  <c:v>Оптовая и розничная торговля</c:v>
                </c:pt>
                <c:pt idx="4">
                  <c:v>Транспорт и связь</c:v>
                </c:pt>
                <c:pt idx="5">
                  <c:v>Финансовая деятельность</c:v>
                </c:pt>
                <c:pt idx="6">
                  <c:v>Операции с недвижимым имуществом</c:v>
                </c:pt>
                <c:pt idx="7">
                  <c:v>Государственное управление</c:v>
                </c:pt>
                <c:pt idx="8">
                  <c:v>Образование</c:v>
                </c:pt>
                <c:pt idx="9">
                  <c:v>Здравоохранение</c:v>
                </c:pt>
                <c:pt idx="10">
                  <c:v>Предоставление прочих услуг</c:v>
                </c:pt>
              </c:strCache>
            </c:strRef>
          </c:cat>
          <c:val>
            <c:numRef>
              <c:f>Лист1!$B$430:$B$440</c:f>
              <c:numCache>
                <c:formatCode>General</c:formatCode>
                <c:ptCount val="11"/>
                <c:pt idx="0">
                  <c:v>101.4</c:v>
                </c:pt>
                <c:pt idx="1">
                  <c:v>107.9</c:v>
                </c:pt>
                <c:pt idx="2">
                  <c:v>104.4</c:v>
                </c:pt>
                <c:pt idx="3">
                  <c:v>111.9</c:v>
                </c:pt>
                <c:pt idx="4">
                  <c:v>106</c:v>
                </c:pt>
                <c:pt idx="5">
                  <c:v>104.5</c:v>
                </c:pt>
                <c:pt idx="6">
                  <c:v>106.8</c:v>
                </c:pt>
                <c:pt idx="7">
                  <c:v>100.9</c:v>
                </c:pt>
                <c:pt idx="8">
                  <c:v>106.8</c:v>
                </c:pt>
                <c:pt idx="9">
                  <c:v>106.4</c:v>
                </c:pt>
                <c:pt idx="10">
                  <c:v>111.2</c:v>
                </c:pt>
              </c:numCache>
            </c:numRef>
          </c:val>
        </c:ser>
        <c:shape val="box"/>
        <c:axId val="59113856"/>
        <c:axId val="59115392"/>
        <c:axId val="0"/>
      </c:bar3DChart>
      <c:catAx>
        <c:axId val="59113856"/>
        <c:scaling>
          <c:orientation val="minMax"/>
        </c:scaling>
        <c:axPos val="l"/>
        <c:majorTickMark val="none"/>
        <c:tickLblPos val="nextTo"/>
        <c:crossAx val="59115392"/>
        <c:crosses val="autoZero"/>
        <c:auto val="1"/>
        <c:lblAlgn val="ctr"/>
        <c:lblOffset val="100"/>
      </c:catAx>
      <c:valAx>
        <c:axId val="59115392"/>
        <c:scaling>
          <c:orientation val="minMax"/>
        </c:scaling>
        <c:axPos val="b"/>
        <c:majorGridlines/>
        <c:numFmt formatCode="General" sourceLinked="1"/>
        <c:majorTickMark val="none"/>
        <c:tickLblPos val="nextTo"/>
        <c:crossAx val="59113856"/>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Среднемесячная заработная плата за 1 полугодие 2014 года, рублей</a:t>
            </a:r>
          </a:p>
        </c:rich>
      </c:tx>
      <c:layout/>
    </c:title>
    <c:view3D>
      <c:rAngAx val="1"/>
    </c:view3D>
    <c:plotArea>
      <c:layout/>
      <c:bar3DChart>
        <c:barDir val="col"/>
        <c:grouping val="clustered"/>
        <c:ser>
          <c:idx val="0"/>
          <c:order val="0"/>
          <c:tx>
            <c:strRef>
              <c:f>Лист1!$B$458</c:f>
              <c:strCache>
                <c:ptCount val="1"/>
                <c:pt idx="0">
                  <c:v>зпл</c:v>
                </c:pt>
              </c:strCache>
            </c:strRef>
          </c:tx>
          <c:dLbls>
            <c:showVal val="1"/>
          </c:dLbls>
          <c:cat>
            <c:strRef>
              <c:f>Лист1!$A$459:$A$468</c:f>
              <c:strCache>
                <c:ptCount val="10"/>
                <c:pt idx="0">
                  <c:v>Новокуйбышевск</c:v>
                </c:pt>
                <c:pt idx="1">
                  <c:v>Самара</c:v>
                </c:pt>
                <c:pt idx="2">
                  <c:v>Отрадный</c:v>
                </c:pt>
                <c:pt idx="3">
                  <c:v>Тольятти</c:v>
                </c:pt>
                <c:pt idx="4">
                  <c:v>Октябрьск</c:v>
                </c:pt>
                <c:pt idx="5">
                  <c:v>Жигулевск</c:v>
                </c:pt>
                <c:pt idx="6">
                  <c:v>Кинель</c:v>
                </c:pt>
                <c:pt idx="7">
                  <c:v>Сызрань</c:v>
                </c:pt>
                <c:pt idx="8">
                  <c:v>Похвистнево</c:v>
                </c:pt>
                <c:pt idx="9">
                  <c:v>Чапаевск</c:v>
                </c:pt>
              </c:strCache>
            </c:strRef>
          </c:cat>
          <c:val>
            <c:numRef>
              <c:f>Лист1!$B$459:$B$468</c:f>
              <c:numCache>
                <c:formatCode>General</c:formatCode>
                <c:ptCount val="10"/>
                <c:pt idx="0">
                  <c:v>35118</c:v>
                </c:pt>
                <c:pt idx="1">
                  <c:v>33276</c:v>
                </c:pt>
                <c:pt idx="2">
                  <c:v>31076</c:v>
                </c:pt>
                <c:pt idx="3">
                  <c:v>27953</c:v>
                </c:pt>
                <c:pt idx="4">
                  <c:v>26037</c:v>
                </c:pt>
                <c:pt idx="5">
                  <c:v>25418</c:v>
                </c:pt>
                <c:pt idx="6">
                  <c:v>24294</c:v>
                </c:pt>
                <c:pt idx="7">
                  <c:v>24694</c:v>
                </c:pt>
                <c:pt idx="8">
                  <c:v>24159</c:v>
                </c:pt>
                <c:pt idx="9">
                  <c:v>22536</c:v>
                </c:pt>
              </c:numCache>
            </c:numRef>
          </c:val>
        </c:ser>
        <c:shape val="pyramid"/>
        <c:axId val="59139968"/>
        <c:axId val="59141504"/>
        <c:axId val="0"/>
      </c:bar3DChart>
      <c:catAx>
        <c:axId val="59139968"/>
        <c:scaling>
          <c:orientation val="minMax"/>
        </c:scaling>
        <c:axPos val="b"/>
        <c:tickLblPos val="nextTo"/>
        <c:crossAx val="59141504"/>
        <c:crosses val="autoZero"/>
        <c:auto val="1"/>
        <c:lblAlgn val="ctr"/>
        <c:lblOffset val="100"/>
      </c:catAx>
      <c:valAx>
        <c:axId val="59141504"/>
        <c:scaling>
          <c:orientation val="minMax"/>
        </c:scaling>
        <c:axPos val="l"/>
        <c:majorGridlines/>
        <c:numFmt formatCode="General" sourceLinked="1"/>
        <c:tickLblPos val="nextTo"/>
        <c:crossAx val="59139968"/>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Численность детей в ДОУ и численность детей, стоящих на учете для определения в ДОУ</a:t>
            </a:r>
          </a:p>
        </c:rich>
      </c:tx>
      <c:layout/>
    </c:title>
    <c:plotArea>
      <c:layout/>
      <c:lineChart>
        <c:grouping val="standard"/>
        <c:ser>
          <c:idx val="0"/>
          <c:order val="0"/>
          <c:tx>
            <c:strRef>
              <c:f>Лист1!$A$200</c:f>
              <c:strCache>
                <c:ptCount val="1"/>
                <c:pt idx="0">
                  <c:v>Численность детей в ДОУ</c:v>
                </c:pt>
              </c:strCache>
            </c:strRef>
          </c:tx>
          <c:dLbls>
            <c:dLbl>
              <c:idx val="0"/>
              <c:layout>
                <c:manualLayout>
                  <c:x val="-2.2222222222222251E-2"/>
                  <c:y val="-6.0185185185185085E-2"/>
                </c:manualLayout>
              </c:layout>
              <c:showVal val="1"/>
            </c:dLbl>
            <c:dLbl>
              <c:idx val="1"/>
              <c:layout>
                <c:manualLayout>
                  <c:x val="-2.5000000000000001E-2"/>
                  <c:y val="-5.5555555555555455E-2"/>
                </c:manualLayout>
              </c:layout>
              <c:showVal val="1"/>
            </c:dLbl>
            <c:dLbl>
              <c:idx val="2"/>
              <c:layout>
                <c:manualLayout>
                  <c:x val="-2.5000000000000112E-2"/>
                  <c:y val="-5.0925925925925923E-2"/>
                </c:manualLayout>
              </c:layout>
              <c:showVal val="1"/>
            </c:dLbl>
            <c:showVal val="1"/>
          </c:dLbls>
          <c:cat>
            <c:numRef>
              <c:f>Лист1!$B$199:$D$199</c:f>
              <c:numCache>
                <c:formatCode>General</c:formatCode>
                <c:ptCount val="3"/>
                <c:pt idx="0">
                  <c:v>2013</c:v>
                </c:pt>
                <c:pt idx="1">
                  <c:v>2014</c:v>
                </c:pt>
                <c:pt idx="2">
                  <c:v>2015</c:v>
                </c:pt>
              </c:numCache>
            </c:numRef>
          </c:cat>
          <c:val>
            <c:numRef>
              <c:f>Лист1!$B$200:$D$200</c:f>
              <c:numCache>
                <c:formatCode>General</c:formatCode>
                <c:ptCount val="3"/>
                <c:pt idx="0">
                  <c:v>1450</c:v>
                </c:pt>
                <c:pt idx="1">
                  <c:v>1639</c:v>
                </c:pt>
                <c:pt idx="2">
                  <c:v>2090</c:v>
                </c:pt>
              </c:numCache>
            </c:numRef>
          </c:val>
        </c:ser>
        <c:ser>
          <c:idx val="1"/>
          <c:order val="1"/>
          <c:tx>
            <c:strRef>
              <c:f>Лист1!$A$201</c:f>
              <c:strCache>
                <c:ptCount val="1"/>
                <c:pt idx="0">
                  <c:v>Численность детей в очереди</c:v>
                </c:pt>
              </c:strCache>
            </c:strRef>
          </c:tx>
          <c:dLbls>
            <c:dLbl>
              <c:idx val="0"/>
              <c:layout>
                <c:manualLayout>
                  <c:x val="-2.5000000000000001E-2"/>
                  <c:y val="5.5555555555555455E-2"/>
                </c:manualLayout>
              </c:layout>
              <c:showVal val="1"/>
            </c:dLbl>
            <c:dLbl>
              <c:idx val="1"/>
              <c:layout>
                <c:manualLayout>
                  <c:x val="-2.5000000000000001E-2"/>
                  <c:y val="4.1666666666666664E-2"/>
                </c:manualLayout>
              </c:layout>
              <c:showVal val="1"/>
            </c:dLbl>
            <c:showVal val="1"/>
          </c:dLbls>
          <c:cat>
            <c:numRef>
              <c:f>Лист1!$B$199:$D$199</c:f>
              <c:numCache>
                <c:formatCode>General</c:formatCode>
                <c:ptCount val="3"/>
                <c:pt idx="0">
                  <c:v>2013</c:v>
                </c:pt>
                <c:pt idx="1">
                  <c:v>2014</c:v>
                </c:pt>
                <c:pt idx="2">
                  <c:v>2015</c:v>
                </c:pt>
              </c:numCache>
            </c:numRef>
          </c:cat>
          <c:val>
            <c:numRef>
              <c:f>Лист1!$B$201:$D$201</c:f>
              <c:numCache>
                <c:formatCode>General</c:formatCode>
                <c:ptCount val="3"/>
                <c:pt idx="0">
                  <c:v>846</c:v>
                </c:pt>
                <c:pt idx="1">
                  <c:v>736</c:v>
                </c:pt>
                <c:pt idx="2">
                  <c:v>448</c:v>
                </c:pt>
              </c:numCache>
            </c:numRef>
          </c:val>
        </c:ser>
        <c:marker val="1"/>
        <c:axId val="59195776"/>
        <c:axId val="59197312"/>
      </c:lineChart>
      <c:catAx>
        <c:axId val="59195776"/>
        <c:scaling>
          <c:orientation val="minMax"/>
        </c:scaling>
        <c:axPos val="b"/>
        <c:numFmt formatCode="General" sourceLinked="1"/>
        <c:majorTickMark val="none"/>
        <c:tickLblPos val="nextTo"/>
        <c:crossAx val="59197312"/>
        <c:crosses val="autoZero"/>
        <c:auto val="1"/>
        <c:lblAlgn val="ctr"/>
        <c:lblOffset val="100"/>
      </c:catAx>
      <c:valAx>
        <c:axId val="59197312"/>
        <c:scaling>
          <c:orientation val="minMax"/>
        </c:scaling>
        <c:axPos val="l"/>
        <c:majorGridlines/>
        <c:numFmt formatCode="General" sourceLinked="1"/>
        <c:majorTickMark val="none"/>
        <c:tickLblPos val="nextTo"/>
        <c:spPr>
          <a:ln w="9525">
            <a:noFill/>
          </a:ln>
        </c:spPr>
        <c:crossAx val="59195776"/>
        <c:crosses val="autoZero"/>
        <c:crossBetween val="between"/>
      </c:valAx>
      <c:spPr>
        <a:noFill/>
        <a:ln w="25400">
          <a:noFill/>
        </a:ln>
      </c:spPr>
    </c:plotArea>
    <c:legend>
      <c:legendPos val="b"/>
      <c:layout/>
    </c:legend>
    <c:plotVisOnly val="1"/>
  </c:chart>
  <c:txPr>
    <a:bodyPr/>
    <a:lstStyle/>
    <a:p>
      <a:pPr>
        <a:defRPr>
          <a:solidFill>
            <a:sysClr val="windowText" lastClr="000000"/>
          </a:solidFill>
        </a:defRPr>
      </a:pPr>
      <a:endParaRPr lang="ru-RU"/>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Обеспеченность ДОУ, мест на 1000 детей в возрасте 3-6 лет</a:t>
            </a:r>
          </a:p>
        </c:rich>
      </c:tx>
      <c:layout>
        <c:manualLayout>
          <c:xMode val="edge"/>
          <c:yMode val="edge"/>
          <c:x val="0.16384733158355241"/>
          <c:y val="4.1666666666666664E-2"/>
        </c:manualLayout>
      </c:layout>
    </c:title>
    <c:view3D>
      <c:perspective val="30"/>
    </c:view3D>
    <c:plotArea>
      <c:layout/>
      <c:bar3DChart>
        <c:barDir val="col"/>
        <c:grouping val="standard"/>
        <c:ser>
          <c:idx val="0"/>
          <c:order val="0"/>
          <c:tx>
            <c:strRef>
              <c:f>Лист1!$A$202</c:f>
              <c:strCache>
                <c:ptCount val="1"/>
                <c:pt idx="0">
                  <c:v>Обеспеченность ДОУ</c:v>
                </c:pt>
              </c:strCache>
            </c:strRef>
          </c:tx>
          <c:dLbls>
            <c:dLbl>
              <c:idx val="0"/>
              <c:layout>
                <c:manualLayout>
                  <c:x val="8.3333333333333367E-3"/>
                  <c:y val="-3.2407407407408162E-2"/>
                </c:manualLayout>
              </c:layout>
              <c:showVal val="1"/>
            </c:dLbl>
            <c:dLbl>
              <c:idx val="1"/>
              <c:layout>
                <c:manualLayout>
                  <c:x val="2.2222222222222251E-2"/>
                  <c:y val="-4.6296296296296523E-2"/>
                </c:manualLayout>
              </c:layout>
              <c:showVal val="1"/>
            </c:dLbl>
            <c:dLbl>
              <c:idx val="2"/>
              <c:layout>
                <c:manualLayout>
                  <c:x val="8.3333333333334546E-3"/>
                  <c:y val="-3.7037037037037056E-2"/>
                </c:manualLayout>
              </c:layout>
              <c:showVal val="1"/>
            </c:dLbl>
            <c:showVal val="1"/>
          </c:dLbls>
          <c:cat>
            <c:numRef>
              <c:f>Лист1!$B$199:$D$199</c:f>
              <c:numCache>
                <c:formatCode>General</c:formatCode>
                <c:ptCount val="3"/>
                <c:pt idx="0">
                  <c:v>2013</c:v>
                </c:pt>
                <c:pt idx="1">
                  <c:v>2014</c:v>
                </c:pt>
                <c:pt idx="2">
                  <c:v>2015</c:v>
                </c:pt>
              </c:numCache>
            </c:numRef>
          </c:cat>
          <c:val>
            <c:numRef>
              <c:f>Лист1!$B$202:$D$202</c:f>
              <c:numCache>
                <c:formatCode>General</c:formatCode>
                <c:ptCount val="3"/>
                <c:pt idx="0">
                  <c:v>679</c:v>
                </c:pt>
                <c:pt idx="1">
                  <c:v>804</c:v>
                </c:pt>
                <c:pt idx="2">
                  <c:v>900</c:v>
                </c:pt>
              </c:numCache>
            </c:numRef>
          </c:val>
        </c:ser>
        <c:shape val="box"/>
        <c:axId val="59234560"/>
        <c:axId val="59240448"/>
        <c:axId val="59159424"/>
      </c:bar3DChart>
      <c:catAx>
        <c:axId val="59234560"/>
        <c:scaling>
          <c:orientation val="minMax"/>
        </c:scaling>
        <c:axPos val="b"/>
        <c:numFmt formatCode="General" sourceLinked="1"/>
        <c:tickLblPos val="nextTo"/>
        <c:crossAx val="59240448"/>
        <c:crosses val="autoZero"/>
        <c:auto val="1"/>
        <c:lblAlgn val="ctr"/>
        <c:lblOffset val="100"/>
      </c:catAx>
      <c:valAx>
        <c:axId val="59240448"/>
        <c:scaling>
          <c:orientation val="minMax"/>
        </c:scaling>
        <c:axPos val="l"/>
        <c:majorGridlines/>
        <c:numFmt formatCode="General" sourceLinked="1"/>
        <c:tickLblPos val="nextTo"/>
        <c:crossAx val="59234560"/>
        <c:crosses val="autoZero"/>
        <c:crossBetween val="between"/>
      </c:valAx>
      <c:serAx>
        <c:axId val="59159424"/>
        <c:scaling>
          <c:orientation val="minMax"/>
        </c:scaling>
        <c:delete val="1"/>
        <c:axPos val="b"/>
        <c:tickLblPos val="none"/>
        <c:crossAx val="59240448"/>
        <c:crosses val="autoZero"/>
      </c:serAx>
    </c:plotArea>
    <c:plotVisOnly val="1"/>
  </c:chart>
  <c:txPr>
    <a:bodyPr/>
    <a:lstStyle/>
    <a:p>
      <a:pPr>
        <a:defRPr>
          <a:solidFill>
            <a:sysClr val="windowText" lastClr="000000"/>
          </a:solidFill>
        </a:defRPr>
      </a:pPr>
      <a:endParaRPr lang="ru-RU"/>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Единовременная пропускная способность спортивных сооружений, человек</a:t>
            </a:r>
          </a:p>
        </c:rich>
      </c:tx>
      <c:layout/>
    </c:title>
    <c:plotArea>
      <c:layout/>
      <c:lineChart>
        <c:grouping val="stacked"/>
        <c:ser>
          <c:idx val="0"/>
          <c:order val="0"/>
          <c:cat>
            <c:numRef>
              <c:f>Лист1!$B$238:$F$238</c:f>
              <c:numCache>
                <c:formatCode>General</c:formatCode>
                <c:ptCount val="5"/>
                <c:pt idx="0">
                  <c:v>2011</c:v>
                </c:pt>
                <c:pt idx="1">
                  <c:v>2012</c:v>
                </c:pt>
                <c:pt idx="2">
                  <c:v>2013</c:v>
                </c:pt>
                <c:pt idx="3">
                  <c:v>2014</c:v>
                </c:pt>
                <c:pt idx="4">
                  <c:v>2014</c:v>
                </c:pt>
              </c:numCache>
            </c:numRef>
          </c:cat>
          <c:val>
            <c:numRef>
              <c:f>Лист1!$B$239:$F$239</c:f>
              <c:numCache>
                <c:formatCode>General</c:formatCode>
                <c:ptCount val="5"/>
                <c:pt idx="0">
                  <c:v>834</c:v>
                </c:pt>
                <c:pt idx="1">
                  <c:v>834</c:v>
                </c:pt>
                <c:pt idx="2">
                  <c:v>880</c:v>
                </c:pt>
                <c:pt idx="3">
                  <c:v>1005</c:v>
                </c:pt>
                <c:pt idx="4">
                  <c:v>1005</c:v>
                </c:pt>
              </c:numCache>
            </c:numRef>
          </c:val>
        </c:ser>
        <c:marker val="1"/>
        <c:axId val="58802560"/>
        <c:axId val="58804096"/>
      </c:lineChart>
      <c:catAx>
        <c:axId val="58802560"/>
        <c:scaling>
          <c:orientation val="minMax"/>
        </c:scaling>
        <c:axPos val="b"/>
        <c:numFmt formatCode="General" sourceLinked="1"/>
        <c:majorTickMark val="none"/>
        <c:tickLblPos val="nextTo"/>
        <c:crossAx val="58804096"/>
        <c:crosses val="autoZero"/>
        <c:auto val="1"/>
        <c:lblAlgn val="ctr"/>
        <c:lblOffset val="100"/>
      </c:catAx>
      <c:valAx>
        <c:axId val="58804096"/>
        <c:scaling>
          <c:orientation val="minMax"/>
        </c:scaling>
        <c:axPos val="l"/>
        <c:majorGridlines/>
        <c:numFmt formatCode="General" sourceLinked="1"/>
        <c:majorTickMark val="none"/>
        <c:tickLblPos val="nextTo"/>
        <c:crossAx val="58802560"/>
        <c:crosses val="autoZero"/>
        <c:crossBetween val="between"/>
      </c:valAx>
      <c:dTable>
        <c:showHorzBorder val="1"/>
        <c:showVertBorder val="1"/>
        <c:showOutline val="1"/>
        <c:showKeys val="1"/>
      </c:dTable>
    </c:plotArea>
    <c:plotVisOnly val="1"/>
  </c:chart>
  <c:txPr>
    <a:bodyPr/>
    <a:lstStyle/>
    <a:p>
      <a:pPr>
        <a:defRPr>
          <a:solidFill>
            <a:sysClr val="windowText" lastClr="000000"/>
          </a:solidFill>
        </a:defRPr>
      </a:pPr>
      <a:endParaRPr lang="ru-RU"/>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Показатели сферы физической культуры и спорта</a:t>
            </a:r>
          </a:p>
        </c:rich>
      </c:tx>
      <c:layout/>
    </c:title>
    <c:plotArea>
      <c:layout/>
      <c:lineChart>
        <c:grouping val="standard"/>
        <c:ser>
          <c:idx val="0"/>
          <c:order val="0"/>
          <c:tx>
            <c:strRef>
              <c:f>Лист1!$A$218</c:f>
              <c:strCache>
                <c:ptCount val="1"/>
                <c:pt idx="0">
                  <c:v>Обеспеченность спортивными сооружениями , % от норматива</c:v>
                </c:pt>
              </c:strCache>
            </c:strRef>
          </c:tx>
          <c:dLbls>
            <c:dLbl>
              <c:idx val="0"/>
              <c:layout>
                <c:manualLayout>
                  <c:x val="-1.9444444444444445E-2"/>
                  <c:y val="-4.1666666666666664E-2"/>
                </c:manualLayout>
              </c:layout>
              <c:showVal val="1"/>
            </c:dLbl>
            <c:dLbl>
              <c:idx val="1"/>
              <c:layout>
                <c:manualLayout>
                  <c:x val="-2.5000000000000001E-2"/>
                  <c:y val="4.1666666666666664E-2"/>
                </c:manualLayout>
              </c:layout>
              <c:showVal val="1"/>
            </c:dLbl>
            <c:dLbl>
              <c:idx val="2"/>
              <c:layout>
                <c:manualLayout>
                  <c:x val="-2.5000000000000001E-2"/>
                  <c:y val="4.6296296296296523E-2"/>
                </c:manualLayout>
              </c:layout>
              <c:showVal val="1"/>
            </c:dLbl>
            <c:dLbl>
              <c:idx val="3"/>
              <c:layout>
                <c:manualLayout>
                  <c:x val="-2.7777777777778846E-3"/>
                  <c:y val="4.1666666666666664E-2"/>
                </c:manualLayout>
              </c:layout>
              <c:showVal val="1"/>
            </c:dLbl>
            <c:showVal val="1"/>
          </c:dLbls>
          <c:cat>
            <c:numRef>
              <c:f>Лист1!$B$217:$F$217</c:f>
              <c:numCache>
                <c:formatCode>General</c:formatCode>
                <c:ptCount val="5"/>
                <c:pt idx="0">
                  <c:v>2011</c:v>
                </c:pt>
                <c:pt idx="1">
                  <c:v>2012</c:v>
                </c:pt>
                <c:pt idx="2">
                  <c:v>2013</c:v>
                </c:pt>
                <c:pt idx="3">
                  <c:v>2014</c:v>
                </c:pt>
                <c:pt idx="4">
                  <c:v>2015</c:v>
                </c:pt>
              </c:numCache>
            </c:numRef>
          </c:cat>
          <c:val>
            <c:numRef>
              <c:f>Лист1!$B$218:$F$218</c:f>
              <c:numCache>
                <c:formatCode>General</c:formatCode>
                <c:ptCount val="5"/>
                <c:pt idx="0">
                  <c:v>15</c:v>
                </c:pt>
                <c:pt idx="1">
                  <c:v>15.1</c:v>
                </c:pt>
                <c:pt idx="2">
                  <c:v>15.9</c:v>
                </c:pt>
                <c:pt idx="3">
                  <c:v>18.12</c:v>
                </c:pt>
                <c:pt idx="4">
                  <c:v>18.12</c:v>
                </c:pt>
              </c:numCache>
            </c:numRef>
          </c:val>
        </c:ser>
        <c:ser>
          <c:idx val="1"/>
          <c:order val="1"/>
          <c:tx>
            <c:strRef>
              <c:f>Лист1!$A$219</c:f>
              <c:strCache>
                <c:ptCount val="1"/>
                <c:pt idx="0">
                  <c:v>Доля населения систематически занимающихся физкультурой и спортом, %</c:v>
                </c:pt>
              </c:strCache>
            </c:strRef>
          </c:tx>
          <c:dLbls>
            <c:dLbl>
              <c:idx val="0"/>
              <c:layout>
                <c:manualLayout>
                  <c:x val="-2.5000000000000001E-2"/>
                  <c:y val="5.0925925925925923E-2"/>
                </c:manualLayout>
              </c:layout>
              <c:showVal val="1"/>
            </c:dLbl>
            <c:dLbl>
              <c:idx val="1"/>
              <c:layout>
                <c:manualLayout>
                  <c:x val="-4.4444444444444502E-2"/>
                  <c:y val="-4.6296296296296523E-2"/>
                </c:manualLayout>
              </c:layout>
              <c:showVal val="1"/>
            </c:dLbl>
            <c:dLbl>
              <c:idx val="3"/>
              <c:layout>
                <c:manualLayout>
                  <c:x val="0"/>
                  <c:y val="3.7037037037037056E-2"/>
                </c:manualLayout>
              </c:layout>
              <c:showVal val="1"/>
            </c:dLbl>
            <c:showVal val="1"/>
          </c:dLbls>
          <c:cat>
            <c:numRef>
              <c:f>Лист1!$B$217:$F$217</c:f>
              <c:numCache>
                <c:formatCode>General</c:formatCode>
                <c:ptCount val="5"/>
                <c:pt idx="0">
                  <c:v>2011</c:v>
                </c:pt>
                <c:pt idx="1">
                  <c:v>2012</c:v>
                </c:pt>
                <c:pt idx="2">
                  <c:v>2013</c:v>
                </c:pt>
                <c:pt idx="3">
                  <c:v>2014</c:v>
                </c:pt>
                <c:pt idx="4">
                  <c:v>2015</c:v>
                </c:pt>
              </c:numCache>
            </c:numRef>
          </c:cat>
          <c:val>
            <c:numRef>
              <c:f>Лист1!$B$219:$F$219</c:f>
              <c:numCache>
                <c:formatCode>General</c:formatCode>
                <c:ptCount val="5"/>
                <c:pt idx="0">
                  <c:v>16.100000000000001</c:v>
                </c:pt>
                <c:pt idx="1">
                  <c:v>18.399999999999999</c:v>
                </c:pt>
                <c:pt idx="2">
                  <c:v>22.1</c:v>
                </c:pt>
                <c:pt idx="3">
                  <c:v>26.6</c:v>
                </c:pt>
                <c:pt idx="4">
                  <c:v>27.9</c:v>
                </c:pt>
              </c:numCache>
            </c:numRef>
          </c:val>
        </c:ser>
        <c:marker val="1"/>
        <c:axId val="58839424"/>
        <c:axId val="58840960"/>
      </c:lineChart>
      <c:catAx>
        <c:axId val="58839424"/>
        <c:scaling>
          <c:orientation val="minMax"/>
        </c:scaling>
        <c:axPos val="b"/>
        <c:numFmt formatCode="General" sourceLinked="1"/>
        <c:majorTickMark val="none"/>
        <c:tickLblPos val="nextTo"/>
        <c:crossAx val="58840960"/>
        <c:crosses val="autoZero"/>
        <c:auto val="1"/>
        <c:lblAlgn val="ctr"/>
        <c:lblOffset val="100"/>
      </c:catAx>
      <c:valAx>
        <c:axId val="58840960"/>
        <c:scaling>
          <c:orientation val="minMax"/>
        </c:scaling>
        <c:axPos val="l"/>
        <c:majorGridlines/>
        <c:numFmt formatCode="General" sourceLinked="1"/>
        <c:majorTickMark val="none"/>
        <c:tickLblPos val="nextTo"/>
        <c:crossAx val="58839424"/>
        <c:crosses val="autoZero"/>
        <c:crossBetween val="between"/>
      </c:valAx>
    </c:plotArea>
    <c:legend>
      <c:legendPos val="r"/>
      <c:layout/>
    </c:legend>
    <c:plotVisOnly val="1"/>
  </c:chart>
  <c:txPr>
    <a:bodyPr/>
    <a:lstStyle/>
    <a:p>
      <a:pPr>
        <a:defRPr>
          <a:solidFill>
            <a:sysClr val="windowText" lastClr="000000"/>
          </a:solidFill>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Параметры бюджета, млн. руб.</a:t>
            </a:r>
          </a:p>
        </c:rich>
      </c:tx>
      <c:layout/>
    </c:title>
    <c:plotArea>
      <c:layout/>
      <c:barChart>
        <c:barDir val="col"/>
        <c:grouping val="clustered"/>
        <c:ser>
          <c:idx val="0"/>
          <c:order val="0"/>
          <c:tx>
            <c:strRef>
              <c:f>Лист1!$B$30</c:f>
              <c:strCache>
                <c:ptCount val="1"/>
                <c:pt idx="0">
                  <c:v>Доходы</c:v>
                </c:pt>
              </c:strCache>
            </c:strRef>
          </c:tx>
          <c:dLbls>
            <c:dLbl>
              <c:idx val="3"/>
              <c:layout>
                <c:manualLayout>
                  <c:x val="-4.4802164050355619E-3"/>
                  <c:y val="-3.3064209327686798E-2"/>
                </c:manualLayout>
              </c:layout>
              <c:showVal val="1"/>
            </c:dLbl>
            <c:showVal val="1"/>
          </c:dLbls>
          <c:cat>
            <c:numRef>
              <c:f>Лист1!$A$31:$A$34</c:f>
              <c:numCache>
                <c:formatCode>General</c:formatCode>
                <c:ptCount val="4"/>
                <c:pt idx="0">
                  <c:v>2012</c:v>
                </c:pt>
                <c:pt idx="1">
                  <c:v>2013</c:v>
                </c:pt>
                <c:pt idx="2">
                  <c:v>2014</c:v>
                </c:pt>
                <c:pt idx="3">
                  <c:v>2015</c:v>
                </c:pt>
              </c:numCache>
            </c:numRef>
          </c:cat>
          <c:val>
            <c:numRef>
              <c:f>Лист1!$B$31:$B$34</c:f>
              <c:numCache>
                <c:formatCode>General</c:formatCode>
                <c:ptCount val="4"/>
                <c:pt idx="0">
                  <c:v>163.1</c:v>
                </c:pt>
                <c:pt idx="1">
                  <c:v>166.1</c:v>
                </c:pt>
                <c:pt idx="2">
                  <c:v>240.4</c:v>
                </c:pt>
                <c:pt idx="3">
                  <c:v>272</c:v>
                </c:pt>
              </c:numCache>
            </c:numRef>
          </c:val>
        </c:ser>
        <c:ser>
          <c:idx val="1"/>
          <c:order val="1"/>
          <c:tx>
            <c:strRef>
              <c:f>Лист1!$C$30</c:f>
              <c:strCache>
                <c:ptCount val="1"/>
                <c:pt idx="0">
                  <c:v>Расходы</c:v>
                </c:pt>
              </c:strCache>
            </c:strRef>
          </c:tx>
          <c:dLbls>
            <c:dLbl>
              <c:idx val="3"/>
              <c:layout>
                <c:manualLayout>
                  <c:x val="1.5680757417624511E-2"/>
                  <c:y val="0"/>
                </c:manualLayout>
              </c:layout>
              <c:showVal val="1"/>
            </c:dLbl>
            <c:showVal val="1"/>
          </c:dLbls>
          <c:cat>
            <c:numRef>
              <c:f>Лист1!$A$31:$A$34</c:f>
              <c:numCache>
                <c:formatCode>General</c:formatCode>
                <c:ptCount val="4"/>
                <c:pt idx="0">
                  <c:v>2012</c:v>
                </c:pt>
                <c:pt idx="1">
                  <c:v>2013</c:v>
                </c:pt>
                <c:pt idx="2">
                  <c:v>2014</c:v>
                </c:pt>
                <c:pt idx="3">
                  <c:v>2015</c:v>
                </c:pt>
              </c:numCache>
            </c:numRef>
          </c:cat>
          <c:val>
            <c:numRef>
              <c:f>Лист1!$C$31:$C$34</c:f>
              <c:numCache>
                <c:formatCode>General</c:formatCode>
                <c:ptCount val="4"/>
                <c:pt idx="0">
                  <c:v>202.1</c:v>
                </c:pt>
                <c:pt idx="1">
                  <c:v>148.19999999999999</c:v>
                </c:pt>
                <c:pt idx="2">
                  <c:v>214.2</c:v>
                </c:pt>
                <c:pt idx="3">
                  <c:v>263.5</c:v>
                </c:pt>
              </c:numCache>
            </c:numRef>
          </c:val>
        </c:ser>
        <c:ser>
          <c:idx val="2"/>
          <c:order val="2"/>
          <c:tx>
            <c:strRef>
              <c:f>Лист1!$D$30</c:f>
              <c:strCache>
                <c:ptCount val="1"/>
                <c:pt idx="0">
                  <c:v>Дефицит(-)/профицит(+)</c:v>
                </c:pt>
              </c:strCache>
            </c:strRef>
          </c:tx>
          <c:dLbls>
            <c:showVal val="1"/>
          </c:dLbls>
          <c:cat>
            <c:numRef>
              <c:f>Лист1!$A$31:$A$34</c:f>
              <c:numCache>
                <c:formatCode>General</c:formatCode>
                <c:ptCount val="4"/>
                <c:pt idx="0">
                  <c:v>2012</c:v>
                </c:pt>
                <c:pt idx="1">
                  <c:v>2013</c:v>
                </c:pt>
                <c:pt idx="2">
                  <c:v>2014</c:v>
                </c:pt>
                <c:pt idx="3">
                  <c:v>2015</c:v>
                </c:pt>
              </c:numCache>
            </c:numRef>
          </c:cat>
          <c:val>
            <c:numRef>
              <c:f>Лист1!$D$31:$D$34</c:f>
              <c:numCache>
                <c:formatCode>General</c:formatCode>
                <c:ptCount val="4"/>
                <c:pt idx="0">
                  <c:v>-39</c:v>
                </c:pt>
                <c:pt idx="1">
                  <c:v>17.899999999999999</c:v>
                </c:pt>
                <c:pt idx="2">
                  <c:v>26.200000000000017</c:v>
                </c:pt>
                <c:pt idx="3">
                  <c:v>8.5</c:v>
                </c:pt>
              </c:numCache>
            </c:numRef>
          </c:val>
        </c:ser>
        <c:axId val="36969088"/>
        <c:axId val="36983168"/>
      </c:barChart>
      <c:catAx>
        <c:axId val="36969088"/>
        <c:scaling>
          <c:orientation val="minMax"/>
        </c:scaling>
        <c:axPos val="b"/>
        <c:numFmt formatCode="General" sourceLinked="1"/>
        <c:majorTickMark val="none"/>
        <c:tickLblPos val="nextTo"/>
        <c:crossAx val="36983168"/>
        <c:crosses val="autoZero"/>
        <c:auto val="1"/>
        <c:lblAlgn val="ctr"/>
        <c:lblOffset val="100"/>
      </c:catAx>
      <c:valAx>
        <c:axId val="36983168"/>
        <c:scaling>
          <c:orientation val="minMax"/>
        </c:scaling>
        <c:axPos val="l"/>
        <c:majorGridlines/>
        <c:numFmt formatCode="General" sourceLinked="1"/>
        <c:majorTickMark val="none"/>
        <c:tickLblPos val="nextTo"/>
        <c:crossAx val="36969088"/>
        <c:crosses val="autoZero"/>
        <c:crossBetween val="between"/>
      </c:valAx>
    </c:plotArea>
    <c:legend>
      <c:legendPos val="r"/>
      <c:layout/>
    </c:legend>
    <c:plotVisOnly val="1"/>
  </c:chart>
  <c:txPr>
    <a:bodyPr/>
    <a:lstStyle/>
    <a:p>
      <a:pPr>
        <a:defRPr>
          <a:solidFill>
            <a:sysClr val="windowText" lastClr="000000"/>
          </a:solidFill>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Структура доходов местного бюджета, млн. руб.</a:t>
            </a:r>
          </a:p>
        </c:rich>
      </c:tx>
      <c:layout/>
    </c:title>
    <c:view3D>
      <c:rotX val="30"/>
      <c:perspective val="30"/>
    </c:view3D>
    <c:plotArea>
      <c:layout/>
      <c:pie3DChart>
        <c:varyColors val="1"/>
        <c:ser>
          <c:idx val="0"/>
          <c:order val="0"/>
          <c:tx>
            <c:strRef>
              <c:f>Лист1!$B$46</c:f>
              <c:strCache>
                <c:ptCount val="1"/>
                <c:pt idx="0">
                  <c:v>1 пг 2015</c:v>
                </c:pt>
              </c:strCache>
            </c:strRef>
          </c:tx>
          <c:dLbls>
            <c:dLbl>
              <c:idx val="0"/>
              <c:layout/>
              <c:showVal val="1"/>
            </c:dLbl>
            <c:dLbl>
              <c:idx val="1"/>
              <c:layout/>
              <c:showVal val="1"/>
            </c:dLbl>
            <c:dLbl>
              <c:idx val="2"/>
              <c:layout/>
              <c:showVal val="1"/>
            </c:dLbl>
            <c:delete val="1"/>
          </c:dLbls>
          <c:cat>
            <c:strRef>
              <c:f>Лист1!$A$47:$A$49</c:f>
              <c:strCache>
                <c:ptCount val="3"/>
                <c:pt idx="0">
                  <c:v>Налоговые 63,4</c:v>
                </c:pt>
                <c:pt idx="1">
                  <c:v>Неналоговые 19,2</c:v>
                </c:pt>
                <c:pt idx="2">
                  <c:v>Безвозмездные поступления 189,5</c:v>
                </c:pt>
              </c:strCache>
            </c:strRef>
          </c:cat>
          <c:val>
            <c:numRef>
              <c:f>Лист1!$B$47:$B$49</c:f>
              <c:numCache>
                <c:formatCode>General</c:formatCode>
                <c:ptCount val="3"/>
                <c:pt idx="0">
                  <c:v>63.4</c:v>
                </c:pt>
                <c:pt idx="1">
                  <c:v>19.2</c:v>
                </c:pt>
                <c:pt idx="2">
                  <c:v>189.5</c:v>
                </c:pt>
              </c:numCache>
            </c:numRef>
          </c:val>
        </c:ser>
      </c:pie3DChart>
    </c:plotArea>
    <c:legend>
      <c:legendPos val="r"/>
      <c:layout/>
    </c:legend>
    <c:plotVisOnly val="1"/>
  </c:chart>
  <c:txPr>
    <a:bodyPr/>
    <a:lstStyle/>
    <a:p>
      <a:pPr>
        <a:defRPr>
          <a:solidFill>
            <a:sysClr val="windowText" lastClr="000000"/>
          </a:solidFill>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Структура налоговых и неналоговых доходов, млн. руб.</a:t>
            </a:r>
          </a:p>
        </c:rich>
      </c:tx>
      <c:layout>
        <c:manualLayout>
          <c:xMode val="edge"/>
          <c:yMode val="edge"/>
          <c:x val="0.24517366579177602"/>
          <c:y val="3.2407407407408342E-2"/>
        </c:manualLayout>
      </c:layout>
    </c:title>
    <c:view3D>
      <c:rAngAx val="1"/>
    </c:view3D>
    <c:plotArea>
      <c:layout/>
      <c:bar3DChart>
        <c:barDir val="col"/>
        <c:grouping val="stacked"/>
        <c:ser>
          <c:idx val="0"/>
          <c:order val="0"/>
          <c:tx>
            <c:strRef>
              <c:f>Лист1!$A$61</c:f>
              <c:strCache>
                <c:ptCount val="1"/>
                <c:pt idx="0">
                  <c:v>НДФЛ 38,53</c:v>
                </c:pt>
              </c:strCache>
            </c:strRef>
          </c:tx>
          <c:dLbls>
            <c:showVal val="1"/>
          </c:dLbls>
          <c:val>
            <c:numRef>
              <c:f>Лист1!$B$61</c:f>
              <c:numCache>
                <c:formatCode>General</c:formatCode>
                <c:ptCount val="1"/>
                <c:pt idx="0">
                  <c:v>38.53</c:v>
                </c:pt>
              </c:numCache>
            </c:numRef>
          </c:val>
        </c:ser>
        <c:ser>
          <c:idx val="1"/>
          <c:order val="1"/>
          <c:tx>
            <c:strRef>
              <c:f>Лист1!$A$62</c:f>
              <c:strCache>
                <c:ptCount val="1"/>
                <c:pt idx="0">
                  <c:v>Акцизы на нефтепродукты 2,57</c:v>
                </c:pt>
              </c:strCache>
            </c:strRef>
          </c:tx>
          <c:dLbls>
            <c:showVal val="1"/>
          </c:dLbls>
          <c:val>
            <c:numRef>
              <c:f>Лист1!$B$62</c:f>
              <c:numCache>
                <c:formatCode>General</c:formatCode>
                <c:ptCount val="1"/>
                <c:pt idx="0">
                  <c:v>2.57</c:v>
                </c:pt>
              </c:numCache>
            </c:numRef>
          </c:val>
        </c:ser>
        <c:ser>
          <c:idx val="2"/>
          <c:order val="2"/>
          <c:tx>
            <c:strRef>
              <c:f>Лист1!$A$63</c:f>
              <c:strCache>
                <c:ptCount val="1"/>
                <c:pt idx="0">
                  <c:v>Налоги на совокупный доход 7,74</c:v>
                </c:pt>
              </c:strCache>
            </c:strRef>
          </c:tx>
          <c:dLbls>
            <c:showVal val="1"/>
          </c:dLbls>
          <c:val>
            <c:numRef>
              <c:f>Лист1!$B$63</c:f>
              <c:numCache>
                <c:formatCode>General</c:formatCode>
                <c:ptCount val="1"/>
                <c:pt idx="0">
                  <c:v>7.74</c:v>
                </c:pt>
              </c:numCache>
            </c:numRef>
          </c:val>
        </c:ser>
        <c:ser>
          <c:idx val="3"/>
          <c:order val="3"/>
          <c:tx>
            <c:strRef>
              <c:f>Лист1!$A$64</c:f>
              <c:strCache>
                <c:ptCount val="1"/>
                <c:pt idx="0">
                  <c:v>Налоги на имущество 11,06</c:v>
                </c:pt>
              </c:strCache>
            </c:strRef>
          </c:tx>
          <c:dLbls>
            <c:showVal val="1"/>
          </c:dLbls>
          <c:val>
            <c:numRef>
              <c:f>Лист1!$B$64</c:f>
              <c:numCache>
                <c:formatCode>General</c:formatCode>
                <c:ptCount val="1"/>
                <c:pt idx="0">
                  <c:v>11.06</c:v>
                </c:pt>
              </c:numCache>
            </c:numRef>
          </c:val>
        </c:ser>
        <c:ser>
          <c:idx val="4"/>
          <c:order val="4"/>
          <c:tx>
            <c:strRef>
              <c:f>Лист1!$A$65</c:f>
              <c:strCache>
                <c:ptCount val="1"/>
                <c:pt idx="0">
                  <c:v>гос пошлина 3,48</c:v>
                </c:pt>
              </c:strCache>
            </c:strRef>
          </c:tx>
          <c:dLbls>
            <c:showVal val="1"/>
          </c:dLbls>
          <c:val>
            <c:numRef>
              <c:f>Лист1!$B$65</c:f>
              <c:numCache>
                <c:formatCode>General</c:formatCode>
                <c:ptCount val="1"/>
                <c:pt idx="0">
                  <c:v>3.48</c:v>
                </c:pt>
              </c:numCache>
            </c:numRef>
          </c:val>
        </c:ser>
        <c:ser>
          <c:idx val="5"/>
          <c:order val="5"/>
          <c:tx>
            <c:strRef>
              <c:f>Лист1!$A$66</c:f>
              <c:strCache>
                <c:ptCount val="1"/>
                <c:pt idx="0">
                  <c:v>Доходы  от использования муниципального имущества 14,45</c:v>
                </c:pt>
              </c:strCache>
            </c:strRef>
          </c:tx>
          <c:dLbls>
            <c:showVal val="1"/>
          </c:dLbls>
          <c:val>
            <c:numRef>
              <c:f>Лист1!$B$66</c:f>
              <c:numCache>
                <c:formatCode>General</c:formatCode>
                <c:ptCount val="1"/>
                <c:pt idx="0">
                  <c:v>14.450000000000006</c:v>
                </c:pt>
              </c:numCache>
            </c:numRef>
          </c:val>
        </c:ser>
        <c:ser>
          <c:idx val="6"/>
          <c:order val="6"/>
          <c:tx>
            <c:strRef>
              <c:f>Лист1!$A$67</c:f>
              <c:strCache>
                <c:ptCount val="1"/>
                <c:pt idx="0">
                  <c:v>Платежи за пользование природными ресурсами 2,32</c:v>
                </c:pt>
              </c:strCache>
            </c:strRef>
          </c:tx>
          <c:val>
            <c:numRef>
              <c:f>Лист1!$B$67</c:f>
              <c:numCache>
                <c:formatCode>General</c:formatCode>
                <c:ptCount val="1"/>
                <c:pt idx="0">
                  <c:v>2.3199999999999967</c:v>
                </c:pt>
              </c:numCache>
            </c:numRef>
          </c:val>
        </c:ser>
        <c:ser>
          <c:idx val="7"/>
          <c:order val="7"/>
          <c:tx>
            <c:strRef>
              <c:f>Лист1!$A$68</c:f>
              <c:strCache>
                <c:ptCount val="1"/>
                <c:pt idx="0">
                  <c:v>Доходы от продажи активов 1,15</c:v>
                </c:pt>
              </c:strCache>
            </c:strRef>
          </c:tx>
          <c:val>
            <c:numRef>
              <c:f>Лист1!$B$68</c:f>
              <c:numCache>
                <c:formatCode>General</c:formatCode>
                <c:ptCount val="1"/>
                <c:pt idx="0">
                  <c:v>1.1499999999999952</c:v>
                </c:pt>
              </c:numCache>
            </c:numRef>
          </c:val>
        </c:ser>
        <c:ser>
          <c:idx val="8"/>
          <c:order val="8"/>
          <c:tx>
            <c:strRef>
              <c:f>Лист1!$A$69</c:f>
              <c:strCache>
                <c:ptCount val="1"/>
                <c:pt idx="0">
                  <c:v>Штрафы, пени 1,29</c:v>
                </c:pt>
              </c:strCache>
            </c:strRef>
          </c:tx>
          <c:val>
            <c:numRef>
              <c:f>Лист1!$B$69</c:f>
              <c:numCache>
                <c:formatCode>General</c:formatCode>
                <c:ptCount val="1"/>
                <c:pt idx="0">
                  <c:v>1.29</c:v>
                </c:pt>
              </c:numCache>
            </c:numRef>
          </c:val>
        </c:ser>
        <c:gapWidth val="55"/>
        <c:gapDepth val="55"/>
        <c:shape val="cylinder"/>
        <c:axId val="37092352"/>
        <c:axId val="37110528"/>
        <c:axId val="0"/>
      </c:bar3DChart>
      <c:catAx>
        <c:axId val="37092352"/>
        <c:scaling>
          <c:orientation val="minMax"/>
        </c:scaling>
        <c:delete val="1"/>
        <c:axPos val="b"/>
        <c:majorTickMark val="none"/>
        <c:tickLblPos val="none"/>
        <c:crossAx val="37110528"/>
        <c:crosses val="autoZero"/>
        <c:auto val="1"/>
        <c:lblAlgn val="ctr"/>
        <c:lblOffset val="100"/>
      </c:catAx>
      <c:valAx>
        <c:axId val="37110528"/>
        <c:scaling>
          <c:orientation val="minMax"/>
        </c:scaling>
        <c:axPos val="l"/>
        <c:majorGridlines/>
        <c:numFmt formatCode="General" sourceLinked="1"/>
        <c:majorTickMark val="none"/>
        <c:tickLblPos val="nextTo"/>
        <c:crossAx val="37092352"/>
        <c:crosses val="autoZero"/>
        <c:crossBetween val="between"/>
      </c:valAx>
    </c:plotArea>
    <c:legend>
      <c:legendPos val="r"/>
      <c:layout>
        <c:manualLayout>
          <c:xMode val="edge"/>
          <c:yMode val="edge"/>
          <c:x val="0.6476244834828836"/>
          <c:y val="0.17880713848670324"/>
          <c:w val="0.33968072772794849"/>
          <c:h val="0.80679067641293833"/>
        </c:manualLayout>
      </c:layout>
    </c:legend>
    <c:plotVisOnly val="1"/>
  </c:chart>
  <c:txPr>
    <a:bodyPr/>
    <a:lstStyle/>
    <a:p>
      <a:pPr>
        <a:defRPr>
          <a:solidFill>
            <a:sysClr val="windowText" lastClr="000000"/>
          </a:solidFill>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Структура безвозмездных поступлений, млн. руб.</a:t>
            </a:r>
          </a:p>
        </c:rich>
      </c:tx>
      <c:layout/>
    </c:title>
    <c:view3D>
      <c:rAngAx val="1"/>
    </c:view3D>
    <c:plotArea>
      <c:layout/>
      <c:bar3DChart>
        <c:barDir val="col"/>
        <c:grouping val="stacked"/>
        <c:ser>
          <c:idx val="0"/>
          <c:order val="0"/>
          <c:tx>
            <c:strRef>
              <c:f>Лист1!$A$79</c:f>
              <c:strCache>
                <c:ptCount val="1"/>
                <c:pt idx="0">
                  <c:v>Прочие дотации 16,63</c:v>
                </c:pt>
              </c:strCache>
            </c:strRef>
          </c:tx>
          <c:dLbls>
            <c:showVal val="1"/>
          </c:dLbls>
          <c:val>
            <c:numRef>
              <c:f>Лист1!$B$79</c:f>
              <c:numCache>
                <c:formatCode>General</c:formatCode>
                <c:ptCount val="1"/>
                <c:pt idx="0">
                  <c:v>13.58</c:v>
                </c:pt>
              </c:numCache>
            </c:numRef>
          </c:val>
        </c:ser>
        <c:ser>
          <c:idx val="1"/>
          <c:order val="1"/>
          <c:tx>
            <c:strRef>
              <c:f>Лист1!$A$80</c:f>
              <c:strCache>
                <c:ptCount val="1"/>
                <c:pt idx="0">
                  <c:v>Дотации на стимулирование повышения качества управления финансами 3,05</c:v>
                </c:pt>
              </c:strCache>
            </c:strRef>
          </c:tx>
          <c:val>
            <c:numRef>
              <c:f>Лист1!$B$80</c:f>
              <c:numCache>
                <c:formatCode>General</c:formatCode>
                <c:ptCount val="1"/>
                <c:pt idx="0">
                  <c:v>3.05</c:v>
                </c:pt>
              </c:numCache>
            </c:numRef>
          </c:val>
        </c:ser>
        <c:ser>
          <c:idx val="2"/>
          <c:order val="2"/>
          <c:tx>
            <c:strRef>
              <c:f>Лист1!$A$81</c:f>
              <c:strCache>
                <c:ptCount val="1"/>
                <c:pt idx="0">
                  <c:v> Прочие субсидии 65,53</c:v>
                </c:pt>
              </c:strCache>
            </c:strRef>
          </c:tx>
          <c:dLbls>
            <c:showVal val="1"/>
          </c:dLbls>
          <c:val>
            <c:numRef>
              <c:f>Лист1!$B$81</c:f>
              <c:numCache>
                <c:formatCode>General</c:formatCode>
                <c:ptCount val="1"/>
                <c:pt idx="0">
                  <c:v>65.53</c:v>
                </c:pt>
              </c:numCache>
            </c:numRef>
          </c:val>
        </c:ser>
        <c:ser>
          <c:idx val="3"/>
          <c:order val="3"/>
          <c:tx>
            <c:strRef>
              <c:f>Лист1!$A$82</c:f>
              <c:strCache>
                <c:ptCount val="1"/>
                <c:pt idx="0">
                  <c:v>Стимулирующие субсидии 47,48</c:v>
                </c:pt>
              </c:strCache>
            </c:strRef>
          </c:tx>
          <c:dLbls>
            <c:showVal val="1"/>
          </c:dLbls>
          <c:val>
            <c:numRef>
              <c:f>Лист1!$B$82</c:f>
              <c:numCache>
                <c:formatCode>General</c:formatCode>
                <c:ptCount val="1"/>
                <c:pt idx="0">
                  <c:v>47.48</c:v>
                </c:pt>
              </c:numCache>
            </c:numRef>
          </c:val>
        </c:ser>
        <c:ser>
          <c:idx val="4"/>
          <c:order val="4"/>
          <c:tx>
            <c:strRef>
              <c:f>Лист1!$A$83</c:f>
              <c:strCache>
                <c:ptCount val="1"/>
                <c:pt idx="0">
                  <c:v>Субвенции   59,17</c:v>
                </c:pt>
              </c:strCache>
            </c:strRef>
          </c:tx>
          <c:dLbls>
            <c:showVal val="1"/>
          </c:dLbls>
          <c:val>
            <c:numRef>
              <c:f>Лист1!$B$83</c:f>
              <c:numCache>
                <c:formatCode>General</c:formatCode>
                <c:ptCount val="1"/>
                <c:pt idx="0">
                  <c:v>59.17</c:v>
                </c:pt>
              </c:numCache>
            </c:numRef>
          </c:val>
        </c:ser>
        <c:gapWidth val="55"/>
        <c:gapDepth val="55"/>
        <c:shape val="cone"/>
        <c:axId val="37147776"/>
        <c:axId val="37149312"/>
        <c:axId val="0"/>
      </c:bar3DChart>
      <c:catAx>
        <c:axId val="37147776"/>
        <c:scaling>
          <c:orientation val="minMax"/>
        </c:scaling>
        <c:delete val="1"/>
        <c:axPos val="b"/>
        <c:majorTickMark val="none"/>
        <c:tickLblPos val="none"/>
        <c:crossAx val="37149312"/>
        <c:crosses val="autoZero"/>
        <c:auto val="1"/>
        <c:lblAlgn val="ctr"/>
        <c:lblOffset val="100"/>
      </c:catAx>
      <c:valAx>
        <c:axId val="37149312"/>
        <c:scaling>
          <c:orientation val="minMax"/>
        </c:scaling>
        <c:axPos val="l"/>
        <c:majorGridlines/>
        <c:numFmt formatCode="General" sourceLinked="1"/>
        <c:majorTickMark val="none"/>
        <c:tickLblPos val="nextTo"/>
        <c:crossAx val="37147776"/>
        <c:crosses val="autoZero"/>
        <c:crossBetween val="between"/>
      </c:valAx>
    </c:plotArea>
    <c:legend>
      <c:legendPos val="r"/>
      <c:layout>
        <c:manualLayout>
          <c:xMode val="edge"/>
          <c:yMode val="edge"/>
          <c:x val="0.65673687639999656"/>
          <c:y val="0.2202502598090518"/>
          <c:w val="0.32661259396242859"/>
          <c:h val="0.76876169598951616"/>
        </c:manualLayout>
      </c:layout>
    </c:legend>
    <c:plotVisOnly val="1"/>
  </c:chart>
  <c:txPr>
    <a:bodyPr/>
    <a:lstStyle/>
    <a:p>
      <a:pPr>
        <a:defRPr>
          <a:solidFill>
            <a:sysClr val="windowText" lastClr="000000"/>
          </a:solidFill>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Бюджетная обеспеченность за счет налоговых и неналоговых доходов, руб. на человека 1 квартал 2015</a:t>
            </a:r>
          </a:p>
        </c:rich>
      </c:tx>
      <c:layout/>
    </c:title>
    <c:view3D>
      <c:rAngAx val="1"/>
    </c:view3D>
    <c:plotArea>
      <c:layout/>
      <c:bar3DChart>
        <c:barDir val="bar"/>
        <c:grouping val="clustered"/>
        <c:ser>
          <c:idx val="0"/>
          <c:order val="0"/>
          <c:dPt>
            <c:idx val="5"/>
            <c:spPr>
              <a:solidFill>
                <a:schemeClr val="accent2"/>
              </a:solidFill>
            </c:spPr>
          </c:dPt>
          <c:cat>
            <c:strRef>
              <c:f>Лист1!$A$685:$A$694</c:f>
              <c:strCache>
                <c:ptCount val="10"/>
                <c:pt idx="0">
                  <c:v>Самара</c:v>
                </c:pt>
                <c:pt idx="1">
                  <c:v>Новокуйбышевск</c:v>
                </c:pt>
                <c:pt idx="2">
                  <c:v>Тольятти</c:v>
                </c:pt>
                <c:pt idx="3">
                  <c:v>Отрадный</c:v>
                </c:pt>
                <c:pt idx="4">
                  <c:v>Сызрань</c:v>
                </c:pt>
                <c:pt idx="5">
                  <c:v>Похвистнево</c:v>
                </c:pt>
                <c:pt idx="6">
                  <c:v>Жигулевск</c:v>
                </c:pt>
                <c:pt idx="7">
                  <c:v>Чапаевск</c:v>
                </c:pt>
                <c:pt idx="8">
                  <c:v>Кинель</c:v>
                </c:pt>
                <c:pt idx="9">
                  <c:v>Октябрьск</c:v>
                </c:pt>
              </c:strCache>
            </c:strRef>
          </c:cat>
          <c:val>
            <c:numRef>
              <c:f>Лист1!$B$685:$B$694</c:f>
              <c:numCache>
                <c:formatCode>General</c:formatCode>
                <c:ptCount val="10"/>
                <c:pt idx="0">
                  <c:v>2392</c:v>
                </c:pt>
                <c:pt idx="1">
                  <c:v>2074</c:v>
                </c:pt>
                <c:pt idx="2">
                  <c:v>1887</c:v>
                </c:pt>
                <c:pt idx="3">
                  <c:v>1939</c:v>
                </c:pt>
                <c:pt idx="4">
                  <c:v>1887</c:v>
                </c:pt>
                <c:pt idx="5">
                  <c:v>1308</c:v>
                </c:pt>
                <c:pt idx="6">
                  <c:v>1240</c:v>
                </c:pt>
                <c:pt idx="7">
                  <c:v>1078</c:v>
                </c:pt>
                <c:pt idx="8">
                  <c:v>1609</c:v>
                </c:pt>
                <c:pt idx="9">
                  <c:v>1064</c:v>
                </c:pt>
              </c:numCache>
            </c:numRef>
          </c:val>
        </c:ser>
        <c:dLbls>
          <c:showVal val="1"/>
        </c:dLbls>
        <c:shape val="box"/>
        <c:axId val="37174272"/>
        <c:axId val="37188352"/>
        <c:axId val="0"/>
      </c:bar3DChart>
      <c:catAx>
        <c:axId val="37174272"/>
        <c:scaling>
          <c:orientation val="minMax"/>
        </c:scaling>
        <c:axPos val="l"/>
        <c:majorTickMark val="none"/>
        <c:tickLblPos val="nextTo"/>
        <c:crossAx val="37188352"/>
        <c:crosses val="autoZero"/>
        <c:auto val="1"/>
        <c:lblAlgn val="ctr"/>
        <c:lblOffset val="100"/>
      </c:catAx>
      <c:valAx>
        <c:axId val="37188352"/>
        <c:scaling>
          <c:orientation val="minMax"/>
        </c:scaling>
        <c:delete val="1"/>
        <c:axPos val="b"/>
        <c:numFmt formatCode="General" sourceLinked="1"/>
        <c:majorTickMark val="none"/>
        <c:tickLblPos val="none"/>
        <c:crossAx val="37174272"/>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Бюджетная обеспеченность с учетом безвозмездных перечислений, рублей на человека 1 квартал 2015</a:t>
            </a:r>
          </a:p>
        </c:rich>
      </c:tx>
      <c:layout/>
    </c:title>
    <c:view3D>
      <c:rAngAx val="1"/>
    </c:view3D>
    <c:plotArea>
      <c:layout/>
      <c:bar3DChart>
        <c:barDir val="bar"/>
        <c:grouping val="clustered"/>
        <c:ser>
          <c:idx val="0"/>
          <c:order val="0"/>
          <c:dPt>
            <c:idx val="1"/>
            <c:spPr>
              <a:solidFill>
                <a:schemeClr val="accent2"/>
              </a:solidFill>
            </c:spPr>
          </c:dPt>
          <c:cat>
            <c:strRef>
              <c:f>Лист1!$A$700:$A$709</c:f>
              <c:strCache>
                <c:ptCount val="10"/>
                <c:pt idx="0">
                  <c:v>Самара</c:v>
                </c:pt>
                <c:pt idx="1">
                  <c:v>Похвистнево</c:v>
                </c:pt>
                <c:pt idx="2">
                  <c:v>Жигулевск</c:v>
                </c:pt>
                <c:pt idx="3">
                  <c:v>Октябрьск</c:v>
                </c:pt>
                <c:pt idx="4">
                  <c:v>Новокуйбышевск</c:v>
                </c:pt>
                <c:pt idx="5">
                  <c:v>Тольятти</c:v>
                </c:pt>
                <c:pt idx="6">
                  <c:v>Отрадный</c:v>
                </c:pt>
                <c:pt idx="7">
                  <c:v>Чапаевск</c:v>
                </c:pt>
                <c:pt idx="8">
                  <c:v>Сызрань</c:v>
                </c:pt>
                <c:pt idx="9">
                  <c:v>Кинель</c:v>
                </c:pt>
              </c:strCache>
            </c:strRef>
          </c:cat>
          <c:val>
            <c:numRef>
              <c:f>Лист1!$B$700:$B$709</c:f>
              <c:numCache>
                <c:formatCode>General</c:formatCode>
                <c:ptCount val="10"/>
                <c:pt idx="0">
                  <c:v>3568</c:v>
                </c:pt>
                <c:pt idx="1">
                  <c:v>3790</c:v>
                </c:pt>
                <c:pt idx="2">
                  <c:v>2574</c:v>
                </c:pt>
                <c:pt idx="3">
                  <c:v>3537</c:v>
                </c:pt>
                <c:pt idx="4">
                  <c:v>4238</c:v>
                </c:pt>
                <c:pt idx="5">
                  <c:v>2723</c:v>
                </c:pt>
                <c:pt idx="6">
                  <c:v>2621</c:v>
                </c:pt>
                <c:pt idx="7">
                  <c:v>2471</c:v>
                </c:pt>
                <c:pt idx="8">
                  <c:v>2596</c:v>
                </c:pt>
                <c:pt idx="9">
                  <c:v>2823</c:v>
                </c:pt>
              </c:numCache>
            </c:numRef>
          </c:val>
        </c:ser>
        <c:dLbls>
          <c:showVal val="1"/>
        </c:dLbls>
        <c:shape val="cylinder"/>
        <c:axId val="37299328"/>
        <c:axId val="37300864"/>
        <c:axId val="0"/>
      </c:bar3DChart>
      <c:catAx>
        <c:axId val="37299328"/>
        <c:scaling>
          <c:orientation val="minMax"/>
        </c:scaling>
        <c:axPos val="l"/>
        <c:majorTickMark val="none"/>
        <c:tickLblPos val="nextTo"/>
        <c:crossAx val="37300864"/>
        <c:crosses val="autoZero"/>
        <c:auto val="1"/>
        <c:lblAlgn val="ctr"/>
        <c:lblOffset val="100"/>
      </c:catAx>
      <c:valAx>
        <c:axId val="37300864"/>
        <c:scaling>
          <c:orientation val="minMax"/>
        </c:scaling>
        <c:delete val="1"/>
        <c:axPos val="b"/>
        <c:numFmt formatCode="General" sourceLinked="1"/>
        <c:tickLblPos val="none"/>
        <c:crossAx val="37299328"/>
        <c:crosses val="autoZero"/>
        <c:crossBetween val="between"/>
      </c:valAx>
    </c:plotArea>
    <c:plotVisOnly val="1"/>
  </c:chart>
  <c:txPr>
    <a:bodyPr/>
    <a:lstStyle/>
    <a:p>
      <a:pPr>
        <a:defRPr>
          <a:solidFill>
            <a:sysClr val="windowText" lastClr="000000"/>
          </a:solidFill>
        </a:defRPr>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Рейтинг городских округов по уровню естественной убыль (-), приросту (+) населения, промилле</a:t>
            </a:r>
          </a:p>
        </c:rich>
      </c:tx>
      <c:layout/>
    </c:title>
    <c:view3D>
      <c:rAngAx val="1"/>
    </c:view3D>
    <c:plotArea>
      <c:layout>
        <c:manualLayout>
          <c:layoutTarget val="inner"/>
          <c:xMode val="edge"/>
          <c:yMode val="edge"/>
          <c:x val="6.1652680262162585E-2"/>
          <c:y val="2.833433144800564E-2"/>
          <c:w val="0.90997852541159663"/>
          <c:h val="0.92747654430519999"/>
        </c:manualLayout>
      </c:layout>
      <c:bar3DChart>
        <c:barDir val="col"/>
        <c:grouping val="standard"/>
        <c:ser>
          <c:idx val="0"/>
          <c:order val="0"/>
          <c:dLbls>
            <c:dLbl>
              <c:idx val="1"/>
              <c:layout>
                <c:manualLayout>
                  <c:x val="-2.0306939388862888E-7"/>
                  <c:y val="0.18218801523049091"/>
                </c:manualLayout>
              </c:layout>
              <c:showVal val="1"/>
            </c:dLbl>
            <c:dLbl>
              <c:idx val="2"/>
              <c:layout>
                <c:manualLayout>
                  <c:x val="1.0315925209542241E-2"/>
                  <c:y val="0.21784037558685596"/>
                </c:manualLayout>
              </c:layout>
              <c:showVal val="1"/>
            </c:dLbl>
            <c:dLbl>
              <c:idx val="3"/>
              <c:layout>
                <c:manualLayout>
                  <c:x val="1.2894906511927788E-2"/>
                  <c:y val="0.30422564785035688"/>
                </c:manualLayout>
              </c:layout>
              <c:showVal val="1"/>
            </c:dLbl>
            <c:dLbl>
              <c:idx val="4"/>
              <c:layout>
                <c:manualLayout>
                  <c:x val="2.5789813023855911E-3"/>
                  <c:y val="0.32300469483568561"/>
                </c:manualLayout>
              </c:layout>
              <c:showVal val="1"/>
            </c:dLbl>
            <c:dLbl>
              <c:idx val="5"/>
              <c:layout>
                <c:manualLayout>
                  <c:x val="1.5473887814313457E-2"/>
                  <c:y val="0.31173708920187798"/>
                </c:manualLayout>
              </c:layout>
              <c:showVal val="1"/>
            </c:dLbl>
            <c:dLbl>
              <c:idx val="6"/>
              <c:layout>
                <c:manualLayout>
                  <c:x val="7.7369439071567339E-3"/>
                  <c:y val="0.31549295774648134"/>
                </c:manualLayout>
              </c:layout>
              <c:showVal val="1"/>
            </c:dLbl>
            <c:dLbl>
              <c:idx val="7"/>
              <c:layout>
                <c:manualLayout>
                  <c:x val="5.1579626047711605E-3"/>
                  <c:y val="0.36056338028169038"/>
                </c:manualLayout>
              </c:layout>
              <c:showVal val="1"/>
            </c:dLbl>
            <c:dLbl>
              <c:idx val="8"/>
              <c:layout>
                <c:manualLayout>
                  <c:x val="-2.5789813023855911E-3"/>
                  <c:y val="0.38309859154929976"/>
                </c:manualLayout>
              </c:layout>
              <c:showVal val="1"/>
            </c:dLbl>
            <c:dLbl>
              <c:idx val="9"/>
              <c:layout>
                <c:manualLayout>
                  <c:x val="7.7369439071567339E-3"/>
                  <c:y val="0.39436619718310351"/>
                </c:manualLayout>
              </c:layout>
              <c:showVal val="1"/>
            </c:dLbl>
            <c:showVal val="1"/>
          </c:dLbls>
          <c:cat>
            <c:strRef>
              <c:f>Лист1!$A$1:$A$10</c:f>
              <c:strCache>
                <c:ptCount val="10"/>
                <c:pt idx="0">
                  <c:v>Тольятти</c:v>
                </c:pt>
                <c:pt idx="1">
                  <c:v>Кинель</c:v>
                </c:pt>
                <c:pt idx="2">
                  <c:v>Самара</c:v>
                </c:pt>
                <c:pt idx="3">
                  <c:v>Новокуйбышевск</c:v>
                </c:pt>
                <c:pt idx="4">
                  <c:v>Отрадный</c:v>
                </c:pt>
                <c:pt idx="5">
                  <c:v>Похвистнево</c:v>
                </c:pt>
                <c:pt idx="6">
                  <c:v>Жигулевск</c:v>
                </c:pt>
                <c:pt idx="7">
                  <c:v>Сызрань</c:v>
                </c:pt>
                <c:pt idx="8">
                  <c:v>Октябрьск</c:v>
                </c:pt>
                <c:pt idx="9">
                  <c:v>Чапаевск</c:v>
                </c:pt>
              </c:strCache>
            </c:strRef>
          </c:cat>
          <c:val>
            <c:numRef>
              <c:f>Лист1!$B$1:$B$10</c:f>
              <c:numCache>
                <c:formatCode>General</c:formatCode>
                <c:ptCount val="10"/>
                <c:pt idx="0">
                  <c:v>0.30000000000000032</c:v>
                </c:pt>
                <c:pt idx="1">
                  <c:v>-2.6</c:v>
                </c:pt>
                <c:pt idx="2">
                  <c:v>-2.5</c:v>
                </c:pt>
                <c:pt idx="3">
                  <c:v>-4.8</c:v>
                </c:pt>
                <c:pt idx="4">
                  <c:v>-4.3</c:v>
                </c:pt>
                <c:pt idx="5">
                  <c:v>-2.7</c:v>
                </c:pt>
                <c:pt idx="6">
                  <c:v>-6.6</c:v>
                </c:pt>
                <c:pt idx="7">
                  <c:v>-5.7</c:v>
                </c:pt>
                <c:pt idx="8">
                  <c:v>-7.9</c:v>
                </c:pt>
                <c:pt idx="9">
                  <c:v>-6.4</c:v>
                </c:pt>
              </c:numCache>
            </c:numRef>
          </c:val>
        </c:ser>
        <c:shape val="cone"/>
        <c:axId val="37321344"/>
        <c:axId val="37347712"/>
        <c:axId val="37323648"/>
      </c:bar3DChart>
      <c:catAx>
        <c:axId val="37321344"/>
        <c:scaling>
          <c:orientation val="minMax"/>
        </c:scaling>
        <c:axPos val="b"/>
        <c:majorTickMark val="none"/>
        <c:tickLblPos val="nextTo"/>
        <c:crossAx val="37347712"/>
        <c:crosses val="autoZero"/>
        <c:auto val="1"/>
        <c:lblAlgn val="ctr"/>
        <c:lblOffset val="100"/>
      </c:catAx>
      <c:valAx>
        <c:axId val="37347712"/>
        <c:scaling>
          <c:orientation val="minMax"/>
        </c:scaling>
        <c:axPos val="l"/>
        <c:majorGridlines/>
        <c:numFmt formatCode="General" sourceLinked="1"/>
        <c:majorTickMark val="none"/>
        <c:tickLblPos val="nextTo"/>
        <c:crossAx val="37321344"/>
        <c:crosses val="autoZero"/>
        <c:crossBetween val="between"/>
      </c:valAx>
      <c:serAx>
        <c:axId val="37323648"/>
        <c:scaling>
          <c:orientation val="minMax"/>
        </c:scaling>
        <c:delete val="1"/>
        <c:axPos val="b"/>
        <c:tickLblPos val="none"/>
        <c:crossAx val="37347712"/>
        <c:crosses val="autoZero"/>
      </c:serAx>
    </c:plotArea>
    <c:plotVisOnly val="1"/>
  </c:chart>
  <c:txPr>
    <a:bodyPr/>
    <a:lstStyle/>
    <a:p>
      <a:pPr>
        <a:defRPr>
          <a:solidFill>
            <a:sysClr val="windowText" lastClr="000000"/>
          </a:solidFill>
        </a:defRPr>
      </a:pPr>
      <a:endParaRPr lang="ru-RU"/>
    </a:p>
  </c:txPr>
  <c:externalData r:id="rId1"/>
</c:chartSpace>
</file>

<file path=word/drawings/drawing1.xml><?xml version="1.0" encoding="utf-8"?>
<c:userShapes xmlns:c="http://schemas.openxmlformats.org/drawingml/2006/chart">
  <cdr:relSizeAnchor xmlns:cdr="http://schemas.openxmlformats.org/drawingml/2006/chartDrawing">
    <cdr:from>
      <cdr:x>0.68664</cdr:x>
      <cdr:y>0.82292</cdr:y>
    </cdr:from>
    <cdr:to>
      <cdr:x>0.89445</cdr:x>
      <cdr:y>0.97222</cdr:y>
    </cdr:to>
    <cdr:sp macro="" textlink="">
      <cdr:nvSpPr>
        <cdr:cNvPr id="2" name="TextBox 1"/>
        <cdr:cNvSpPr txBox="1"/>
      </cdr:nvSpPr>
      <cdr:spPr>
        <a:xfrm xmlns:a="http://schemas.openxmlformats.org/drawingml/2006/main">
          <a:off x="3513175" y="2519917"/>
          <a:ext cx="1063256" cy="4572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100">
              <a:solidFill>
                <a:srgbClr val="FF0000"/>
              </a:solidFill>
            </a:rPr>
            <a:t>В среднем по области 1,0%</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4A4E21-C790-428D-8252-6A5C34226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53</Pages>
  <Words>13475</Words>
  <Characters>76813</Characters>
  <Application>Microsoft Office Word</Application>
  <DocSecurity>0</DocSecurity>
  <Lines>640</Lines>
  <Paragraphs>180</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городского округа Похвистнево</Company>
  <LinksUpToDate>false</LinksUpToDate>
  <CharactersWithSpaces>90108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Гришнякова Елена</dc:creator>
  <cp:lastModifiedBy>Гришнякова Елена</cp:lastModifiedBy>
  <cp:revision>7</cp:revision>
  <cp:lastPrinted>2015-08-24T12:50:00Z</cp:lastPrinted>
  <dcterms:created xsi:type="dcterms:W3CDTF">2015-08-24T12:50:00Z</dcterms:created>
  <dcterms:modified xsi:type="dcterms:W3CDTF">2015-09-01T04:59:00Z</dcterms:modified>
</cp:coreProperties>
</file>